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CF053" w14:textId="77777777" w:rsidR="005F6567" w:rsidRPr="00165BF8" w:rsidRDefault="005F6567" w:rsidP="00165BF8">
      <w:pPr>
        <w:pStyle w:val="Heading3"/>
        <w:jc w:val="center"/>
        <w:rPr>
          <w:b/>
          <w:bCs/>
        </w:rPr>
      </w:pPr>
      <w:bookmarkStart w:id="0" w:name="_Toc48143173"/>
      <w:bookmarkStart w:id="1" w:name="_Toc96598750"/>
      <w:r w:rsidRPr="00165BF8">
        <w:rPr>
          <w:b/>
          <w:bCs/>
        </w:rPr>
        <w:t>LITERACY INTERVENTIONS</w:t>
      </w:r>
      <w:bookmarkEnd w:id="0"/>
      <w:bookmarkEnd w:id="1"/>
    </w:p>
    <w:p w14:paraId="2EFC9168" w14:textId="1836C4A4" w:rsidR="005F6567" w:rsidRDefault="005F6567" w:rsidP="005F6567"/>
    <w:sdt>
      <w:sdtPr>
        <w:rPr>
          <w:rFonts w:ascii="Arial" w:eastAsia="Times New Roman" w:hAnsi="Arial" w:cs="Times New Roman"/>
          <w:color w:val="auto"/>
          <w:sz w:val="24"/>
          <w:szCs w:val="24"/>
          <w:lang w:val="en-GB" w:eastAsia="en-GB"/>
        </w:rPr>
        <w:id w:val="1130671891"/>
        <w:docPartObj>
          <w:docPartGallery w:val="Table of Contents"/>
          <w:docPartUnique/>
        </w:docPartObj>
      </w:sdtPr>
      <w:sdtEndPr>
        <w:rPr>
          <w:b/>
          <w:bCs/>
          <w:noProof/>
        </w:rPr>
      </w:sdtEndPr>
      <w:sdtContent>
        <w:p w14:paraId="6D84286A" w14:textId="659944A9" w:rsidR="00165BF8" w:rsidRDefault="00165BF8">
          <w:pPr>
            <w:pStyle w:val="TOCHeading"/>
          </w:pPr>
          <w:r>
            <w:t>Contents</w:t>
          </w:r>
        </w:p>
        <w:p w14:paraId="7210BD82" w14:textId="094EBB4C" w:rsidR="00287F6F" w:rsidRDefault="00165BF8">
          <w:pPr>
            <w:pStyle w:val="TOC3"/>
            <w:tabs>
              <w:tab w:val="right" w:leader="dot" w:pos="9016"/>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96598750" w:history="1">
            <w:r w:rsidR="00287F6F" w:rsidRPr="005E7742">
              <w:rPr>
                <w:rStyle w:val="Hyperlink"/>
                <w:b/>
                <w:bCs/>
                <w:noProof/>
              </w:rPr>
              <w:t>LITERACY INTERVENTIONS</w:t>
            </w:r>
            <w:r w:rsidR="00287F6F">
              <w:rPr>
                <w:noProof/>
                <w:webHidden/>
              </w:rPr>
              <w:tab/>
            </w:r>
            <w:r w:rsidR="00287F6F">
              <w:rPr>
                <w:noProof/>
                <w:webHidden/>
              </w:rPr>
              <w:fldChar w:fldCharType="begin"/>
            </w:r>
            <w:r w:rsidR="00287F6F">
              <w:rPr>
                <w:noProof/>
                <w:webHidden/>
              </w:rPr>
              <w:instrText xml:space="preserve"> PAGEREF _Toc96598750 \h </w:instrText>
            </w:r>
            <w:r w:rsidR="00287F6F">
              <w:rPr>
                <w:noProof/>
                <w:webHidden/>
              </w:rPr>
            </w:r>
            <w:r w:rsidR="00287F6F">
              <w:rPr>
                <w:noProof/>
                <w:webHidden/>
              </w:rPr>
              <w:fldChar w:fldCharType="separate"/>
            </w:r>
            <w:r w:rsidR="00287F6F">
              <w:rPr>
                <w:noProof/>
                <w:webHidden/>
              </w:rPr>
              <w:t>1</w:t>
            </w:r>
            <w:r w:rsidR="00287F6F">
              <w:rPr>
                <w:noProof/>
                <w:webHidden/>
              </w:rPr>
              <w:fldChar w:fldCharType="end"/>
            </w:r>
          </w:hyperlink>
        </w:p>
        <w:p w14:paraId="07431B4B" w14:textId="12A7F4D0" w:rsidR="00287F6F" w:rsidRDefault="0056628C">
          <w:pPr>
            <w:pStyle w:val="TOC3"/>
            <w:tabs>
              <w:tab w:val="right" w:leader="dot" w:pos="9016"/>
            </w:tabs>
            <w:rPr>
              <w:rFonts w:asciiTheme="minorHAnsi" w:eastAsiaTheme="minorEastAsia" w:hAnsiTheme="minorHAnsi" w:cstheme="minorBidi"/>
              <w:noProof/>
              <w:sz w:val="22"/>
              <w:szCs w:val="22"/>
            </w:rPr>
          </w:pPr>
          <w:hyperlink w:anchor="_Toc96598751" w:history="1">
            <w:r w:rsidR="00287F6F" w:rsidRPr="005E7742">
              <w:rPr>
                <w:rStyle w:val="Hyperlink"/>
                <w:noProof/>
              </w:rPr>
              <w:t>Strategies to support reading motivation</w:t>
            </w:r>
            <w:r w:rsidR="00287F6F">
              <w:rPr>
                <w:noProof/>
                <w:webHidden/>
              </w:rPr>
              <w:tab/>
            </w:r>
            <w:r w:rsidR="00287F6F">
              <w:rPr>
                <w:noProof/>
                <w:webHidden/>
              </w:rPr>
              <w:fldChar w:fldCharType="begin"/>
            </w:r>
            <w:r w:rsidR="00287F6F">
              <w:rPr>
                <w:noProof/>
                <w:webHidden/>
              </w:rPr>
              <w:instrText xml:space="preserve"> PAGEREF _Toc96598751 \h </w:instrText>
            </w:r>
            <w:r w:rsidR="00287F6F">
              <w:rPr>
                <w:noProof/>
                <w:webHidden/>
              </w:rPr>
            </w:r>
            <w:r w:rsidR="00287F6F">
              <w:rPr>
                <w:noProof/>
                <w:webHidden/>
              </w:rPr>
              <w:fldChar w:fldCharType="separate"/>
            </w:r>
            <w:r w:rsidR="00287F6F">
              <w:rPr>
                <w:noProof/>
                <w:webHidden/>
              </w:rPr>
              <w:t>3</w:t>
            </w:r>
            <w:r w:rsidR="00287F6F">
              <w:rPr>
                <w:noProof/>
                <w:webHidden/>
              </w:rPr>
              <w:fldChar w:fldCharType="end"/>
            </w:r>
          </w:hyperlink>
        </w:p>
        <w:p w14:paraId="347AB17D" w14:textId="49F0F69F" w:rsidR="00287F6F" w:rsidRDefault="0056628C">
          <w:pPr>
            <w:pStyle w:val="TOC3"/>
            <w:tabs>
              <w:tab w:val="right" w:leader="dot" w:pos="9016"/>
            </w:tabs>
            <w:rPr>
              <w:rFonts w:asciiTheme="minorHAnsi" w:eastAsiaTheme="minorEastAsia" w:hAnsiTheme="minorHAnsi" w:cstheme="minorBidi"/>
              <w:noProof/>
              <w:sz w:val="22"/>
              <w:szCs w:val="22"/>
            </w:rPr>
          </w:pPr>
          <w:hyperlink w:anchor="_Toc96598752" w:history="1">
            <w:r w:rsidR="00287F6F" w:rsidRPr="005E7742">
              <w:rPr>
                <w:rStyle w:val="Hyperlink"/>
                <w:noProof/>
              </w:rPr>
              <w:t>Strategies to support pre-reading</w:t>
            </w:r>
            <w:r w:rsidR="00287F6F">
              <w:rPr>
                <w:noProof/>
                <w:webHidden/>
              </w:rPr>
              <w:tab/>
            </w:r>
            <w:r w:rsidR="00287F6F">
              <w:rPr>
                <w:noProof/>
                <w:webHidden/>
              </w:rPr>
              <w:fldChar w:fldCharType="begin"/>
            </w:r>
            <w:r w:rsidR="00287F6F">
              <w:rPr>
                <w:noProof/>
                <w:webHidden/>
              </w:rPr>
              <w:instrText xml:space="preserve"> PAGEREF _Toc96598752 \h </w:instrText>
            </w:r>
            <w:r w:rsidR="00287F6F">
              <w:rPr>
                <w:noProof/>
                <w:webHidden/>
              </w:rPr>
            </w:r>
            <w:r w:rsidR="00287F6F">
              <w:rPr>
                <w:noProof/>
                <w:webHidden/>
              </w:rPr>
              <w:fldChar w:fldCharType="separate"/>
            </w:r>
            <w:r w:rsidR="00287F6F">
              <w:rPr>
                <w:noProof/>
                <w:webHidden/>
              </w:rPr>
              <w:t>4</w:t>
            </w:r>
            <w:r w:rsidR="00287F6F">
              <w:rPr>
                <w:noProof/>
                <w:webHidden/>
              </w:rPr>
              <w:fldChar w:fldCharType="end"/>
            </w:r>
          </w:hyperlink>
        </w:p>
        <w:p w14:paraId="61F7C673" w14:textId="23BD3394" w:rsidR="00287F6F" w:rsidRDefault="0056628C">
          <w:pPr>
            <w:pStyle w:val="TOC3"/>
            <w:tabs>
              <w:tab w:val="right" w:leader="dot" w:pos="9016"/>
            </w:tabs>
            <w:rPr>
              <w:rFonts w:asciiTheme="minorHAnsi" w:eastAsiaTheme="minorEastAsia" w:hAnsiTheme="minorHAnsi" w:cstheme="minorBidi"/>
              <w:noProof/>
              <w:sz w:val="22"/>
              <w:szCs w:val="22"/>
            </w:rPr>
          </w:pPr>
          <w:hyperlink w:anchor="_Toc96598753" w:history="1">
            <w:r w:rsidR="00287F6F" w:rsidRPr="005E7742">
              <w:rPr>
                <w:rStyle w:val="Hyperlink"/>
                <w:noProof/>
              </w:rPr>
              <w:t>Strategies to support Students experiencing Decoding Difficulties</w:t>
            </w:r>
            <w:r w:rsidR="00287F6F">
              <w:rPr>
                <w:noProof/>
                <w:webHidden/>
              </w:rPr>
              <w:tab/>
            </w:r>
            <w:r w:rsidR="00287F6F">
              <w:rPr>
                <w:noProof/>
                <w:webHidden/>
              </w:rPr>
              <w:fldChar w:fldCharType="begin"/>
            </w:r>
            <w:r w:rsidR="00287F6F">
              <w:rPr>
                <w:noProof/>
                <w:webHidden/>
              </w:rPr>
              <w:instrText xml:space="preserve"> PAGEREF _Toc96598753 \h </w:instrText>
            </w:r>
            <w:r w:rsidR="00287F6F">
              <w:rPr>
                <w:noProof/>
                <w:webHidden/>
              </w:rPr>
            </w:r>
            <w:r w:rsidR="00287F6F">
              <w:rPr>
                <w:noProof/>
                <w:webHidden/>
              </w:rPr>
              <w:fldChar w:fldCharType="separate"/>
            </w:r>
            <w:r w:rsidR="00287F6F">
              <w:rPr>
                <w:noProof/>
                <w:webHidden/>
              </w:rPr>
              <w:t>4</w:t>
            </w:r>
            <w:r w:rsidR="00287F6F">
              <w:rPr>
                <w:noProof/>
                <w:webHidden/>
              </w:rPr>
              <w:fldChar w:fldCharType="end"/>
            </w:r>
          </w:hyperlink>
        </w:p>
        <w:p w14:paraId="798512E6" w14:textId="5766684C" w:rsidR="00287F6F" w:rsidRDefault="0056628C">
          <w:pPr>
            <w:pStyle w:val="TOC3"/>
            <w:tabs>
              <w:tab w:val="right" w:leader="dot" w:pos="9016"/>
            </w:tabs>
            <w:rPr>
              <w:rFonts w:asciiTheme="minorHAnsi" w:eastAsiaTheme="minorEastAsia" w:hAnsiTheme="minorHAnsi" w:cstheme="minorBidi"/>
              <w:noProof/>
              <w:sz w:val="22"/>
              <w:szCs w:val="22"/>
            </w:rPr>
          </w:pPr>
          <w:hyperlink w:anchor="_Toc96598754" w:history="1">
            <w:r w:rsidR="00287F6F" w:rsidRPr="005E7742">
              <w:rPr>
                <w:rStyle w:val="Hyperlink"/>
                <w:noProof/>
              </w:rPr>
              <w:t>Strategies to support reading fluency</w:t>
            </w:r>
            <w:r w:rsidR="00287F6F">
              <w:rPr>
                <w:noProof/>
                <w:webHidden/>
              </w:rPr>
              <w:tab/>
            </w:r>
            <w:r w:rsidR="00287F6F">
              <w:rPr>
                <w:noProof/>
                <w:webHidden/>
              </w:rPr>
              <w:fldChar w:fldCharType="begin"/>
            </w:r>
            <w:r w:rsidR="00287F6F">
              <w:rPr>
                <w:noProof/>
                <w:webHidden/>
              </w:rPr>
              <w:instrText xml:space="preserve"> PAGEREF _Toc96598754 \h </w:instrText>
            </w:r>
            <w:r w:rsidR="00287F6F">
              <w:rPr>
                <w:noProof/>
                <w:webHidden/>
              </w:rPr>
            </w:r>
            <w:r w:rsidR="00287F6F">
              <w:rPr>
                <w:noProof/>
                <w:webHidden/>
              </w:rPr>
              <w:fldChar w:fldCharType="separate"/>
            </w:r>
            <w:r w:rsidR="00287F6F">
              <w:rPr>
                <w:noProof/>
                <w:webHidden/>
              </w:rPr>
              <w:t>11</w:t>
            </w:r>
            <w:r w:rsidR="00287F6F">
              <w:rPr>
                <w:noProof/>
                <w:webHidden/>
              </w:rPr>
              <w:fldChar w:fldCharType="end"/>
            </w:r>
          </w:hyperlink>
        </w:p>
        <w:p w14:paraId="0132FBB1" w14:textId="6A27757F" w:rsidR="00287F6F" w:rsidRDefault="0056628C">
          <w:pPr>
            <w:pStyle w:val="TOC3"/>
            <w:tabs>
              <w:tab w:val="right" w:leader="dot" w:pos="9016"/>
            </w:tabs>
            <w:rPr>
              <w:rFonts w:asciiTheme="minorHAnsi" w:eastAsiaTheme="minorEastAsia" w:hAnsiTheme="minorHAnsi" w:cstheme="minorBidi"/>
              <w:noProof/>
              <w:sz w:val="22"/>
              <w:szCs w:val="22"/>
            </w:rPr>
          </w:pPr>
          <w:hyperlink w:anchor="_Toc96598755" w:history="1">
            <w:r w:rsidR="00287F6F" w:rsidRPr="005E7742">
              <w:rPr>
                <w:rStyle w:val="Hyperlink"/>
                <w:noProof/>
              </w:rPr>
              <w:t>Strategies to support reading comprehension</w:t>
            </w:r>
            <w:r w:rsidR="00287F6F">
              <w:rPr>
                <w:noProof/>
                <w:webHidden/>
              </w:rPr>
              <w:tab/>
            </w:r>
            <w:r w:rsidR="00287F6F">
              <w:rPr>
                <w:noProof/>
                <w:webHidden/>
              </w:rPr>
              <w:fldChar w:fldCharType="begin"/>
            </w:r>
            <w:r w:rsidR="00287F6F">
              <w:rPr>
                <w:noProof/>
                <w:webHidden/>
              </w:rPr>
              <w:instrText xml:space="preserve"> PAGEREF _Toc96598755 \h </w:instrText>
            </w:r>
            <w:r w:rsidR="00287F6F">
              <w:rPr>
                <w:noProof/>
                <w:webHidden/>
              </w:rPr>
            </w:r>
            <w:r w:rsidR="00287F6F">
              <w:rPr>
                <w:noProof/>
                <w:webHidden/>
              </w:rPr>
              <w:fldChar w:fldCharType="separate"/>
            </w:r>
            <w:r w:rsidR="00287F6F">
              <w:rPr>
                <w:noProof/>
                <w:webHidden/>
              </w:rPr>
              <w:t>11</w:t>
            </w:r>
            <w:r w:rsidR="00287F6F">
              <w:rPr>
                <w:noProof/>
                <w:webHidden/>
              </w:rPr>
              <w:fldChar w:fldCharType="end"/>
            </w:r>
          </w:hyperlink>
        </w:p>
        <w:p w14:paraId="1BEE6BC7" w14:textId="4D1A6F1F" w:rsidR="00287F6F" w:rsidRDefault="0056628C">
          <w:pPr>
            <w:pStyle w:val="TOC3"/>
            <w:tabs>
              <w:tab w:val="right" w:leader="dot" w:pos="9016"/>
            </w:tabs>
            <w:rPr>
              <w:rFonts w:asciiTheme="minorHAnsi" w:eastAsiaTheme="minorEastAsia" w:hAnsiTheme="minorHAnsi" w:cstheme="minorBidi"/>
              <w:noProof/>
              <w:sz w:val="22"/>
              <w:szCs w:val="22"/>
            </w:rPr>
          </w:pPr>
          <w:hyperlink w:anchor="_Toc96598756" w:history="1">
            <w:r w:rsidR="00287F6F" w:rsidRPr="005E7742">
              <w:rPr>
                <w:rStyle w:val="Hyperlink"/>
                <w:noProof/>
              </w:rPr>
              <w:t>Strategies to support executive functions when reading</w:t>
            </w:r>
            <w:r w:rsidR="00287F6F">
              <w:rPr>
                <w:noProof/>
                <w:webHidden/>
              </w:rPr>
              <w:tab/>
            </w:r>
            <w:r w:rsidR="00287F6F">
              <w:rPr>
                <w:noProof/>
                <w:webHidden/>
              </w:rPr>
              <w:fldChar w:fldCharType="begin"/>
            </w:r>
            <w:r w:rsidR="00287F6F">
              <w:rPr>
                <w:noProof/>
                <w:webHidden/>
              </w:rPr>
              <w:instrText xml:space="preserve"> PAGEREF _Toc96598756 \h </w:instrText>
            </w:r>
            <w:r w:rsidR="00287F6F">
              <w:rPr>
                <w:noProof/>
                <w:webHidden/>
              </w:rPr>
            </w:r>
            <w:r w:rsidR="00287F6F">
              <w:rPr>
                <w:noProof/>
                <w:webHidden/>
              </w:rPr>
              <w:fldChar w:fldCharType="separate"/>
            </w:r>
            <w:r w:rsidR="00287F6F">
              <w:rPr>
                <w:noProof/>
                <w:webHidden/>
              </w:rPr>
              <w:t>14</w:t>
            </w:r>
            <w:r w:rsidR="00287F6F">
              <w:rPr>
                <w:noProof/>
                <w:webHidden/>
              </w:rPr>
              <w:fldChar w:fldCharType="end"/>
            </w:r>
          </w:hyperlink>
        </w:p>
        <w:p w14:paraId="24A966CC" w14:textId="3A66ACE6" w:rsidR="00287F6F" w:rsidRDefault="0056628C">
          <w:pPr>
            <w:pStyle w:val="TOC3"/>
            <w:tabs>
              <w:tab w:val="right" w:leader="dot" w:pos="9016"/>
            </w:tabs>
            <w:rPr>
              <w:rFonts w:asciiTheme="minorHAnsi" w:eastAsiaTheme="minorEastAsia" w:hAnsiTheme="minorHAnsi" w:cstheme="minorBidi"/>
              <w:noProof/>
              <w:sz w:val="22"/>
              <w:szCs w:val="22"/>
            </w:rPr>
          </w:pPr>
          <w:hyperlink w:anchor="_Toc96598757" w:history="1">
            <w:r w:rsidR="00287F6F" w:rsidRPr="005E7742">
              <w:rPr>
                <w:rStyle w:val="Hyperlink"/>
                <w:rFonts w:eastAsiaTheme="minorHAnsi"/>
                <w:noProof/>
                <w:lang w:eastAsia="en-US"/>
              </w:rPr>
              <w:t>Strategies to promote independent reading and self-reflection</w:t>
            </w:r>
            <w:r w:rsidR="00287F6F">
              <w:rPr>
                <w:noProof/>
                <w:webHidden/>
              </w:rPr>
              <w:tab/>
            </w:r>
            <w:r w:rsidR="00287F6F">
              <w:rPr>
                <w:noProof/>
                <w:webHidden/>
              </w:rPr>
              <w:fldChar w:fldCharType="begin"/>
            </w:r>
            <w:r w:rsidR="00287F6F">
              <w:rPr>
                <w:noProof/>
                <w:webHidden/>
              </w:rPr>
              <w:instrText xml:space="preserve"> PAGEREF _Toc96598757 \h </w:instrText>
            </w:r>
            <w:r w:rsidR="00287F6F">
              <w:rPr>
                <w:noProof/>
                <w:webHidden/>
              </w:rPr>
            </w:r>
            <w:r w:rsidR="00287F6F">
              <w:rPr>
                <w:noProof/>
                <w:webHidden/>
              </w:rPr>
              <w:fldChar w:fldCharType="separate"/>
            </w:r>
            <w:r w:rsidR="00287F6F">
              <w:rPr>
                <w:noProof/>
                <w:webHidden/>
              </w:rPr>
              <w:t>15</w:t>
            </w:r>
            <w:r w:rsidR="00287F6F">
              <w:rPr>
                <w:noProof/>
                <w:webHidden/>
              </w:rPr>
              <w:fldChar w:fldCharType="end"/>
            </w:r>
          </w:hyperlink>
        </w:p>
        <w:p w14:paraId="11D95340" w14:textId="3BE69C36" w:rsidR="00287F6F" w:rsidRDefault="0056628C">
          <w:pPr>
            <w:pStyle w:val="TOC3"/>
            <w:tabs>
              <w:tab w:val="right" w:leader="dot" w:pos="9016"/>
            </w:tabs>
            <w:rPr>
              <w:rFonts w:asciiTheme="minorHAnsi" w:eastAsiaTheme="minorEastAsia" w:hAnsiTheme="minorHAnsi" w:cstheme="minorBidi"/>
              <w:noProof/>
              <w:sz w:val="22"/>
              <w:szCs w:val="22"/>
            </w:rPr>
          </w:pPr>
          <w:hyperlink w:anchor="_Toc96598758" w:history="1">
            <w:r w:rsidR="00287F6F" w:rsidRPr="005E7742">
              <w:rPr>
                <w:rStyle w:val="Hyperlink"/>
                <w:noProof/>
              </w:rPr>
              <w:t>Further Literacy interventions</w:t>
            </w:r>
            <w:r w:rsidR="00287F6F">
              <w:rPr>
                <w:noProof/>
                <w:webHidden/>
              </w:rPr>
              <w:tab/>
            </w:r>
            <w:r w:rsidR="00287F6F">
              <w:rPr>
                <w:noProof/>
                <w:webHidden/>
              </w:rPr>
              <w:fldChar w:fldCharType="begin"/>
            </w:r>
            <w:r w:rsidR="00287F6F">
              <w:rPr>
                <w:noProof/>
                <w:webHidden/>
              </w:rPr>
              <w:instrText xml:space="preserve"> PAGEREF _Toc96598758 \h </w:instrText>
            </w:r>
            <w:r w:rsidR="00287F6F">
              <w:rPr>
                <w:noProof/>
                <w:webHidden/>
              </w:rPr>
            </w:r>
            <w:r w:rsidR="00287F6F">
              <w:rPr>
                <w:noProof/>
                <w:webHidden/>
              </w:rPr>
              <w:fldChar w:fldCharType="separate"/>
            </w:r>
            <w:r w:rsidR="00287F6F">
              <w:rPr>
                <w:noProof/>
                <w:webHidden/>
              </w:rPr>
              <w:t>17</w:t>
            </w:r>
            <w:r w:rsidR="00287F6F">
              <w:rPr>
                <w:noProof/>
                <w:webHidden/>
              </w:rPr>
              <w:fldChar w:fldCharType="end"/>
            </w:r>
          </w:hyperlink>
        </w:p>
        <w:p w14:paraId="595B83BF" w14:textId="0BE3D4CE" w:rsidR="00287F6F" w:rsidRDefault="0056628C">
          <w:pPr>
            <w:pStyle w:val="TOC3"/>
            <w:tabs>
              <w:tab w:val="right" w:leader="dot" w:pos="9016"/>
            </w:tabs>
            <w:rPr>
              <w:rFonts w:asciiTheme="minorHAnsi" w:eastAsiaTheme="minorEastAsia" w:hAnsiTheme="minorHAnsi" w:cstheme="minorBidi"/>
              <w:noProof/>
              <w:sz w:val="22"/>
              <w:szCs w:val="22"/>
            </w:rPr>
          </w:pPr>
          <w:hyperlink w:anchor="_Toc96598759" w:history="1">
            <w:r w:rsidR="00287F6F" w:rsidRPr="005E7742">
              <w:rPr>
                <w:rStyle w:val="Hyperlink"/>
                <w:noProof/>
              </w:rPr>
              <w:t>Strategies to support Writing Motivation</w:t>
            </w:r>
            <w:r w:rsidR="00287F6F">
              <w:rPr>
                <w:noProof/>
                <w:webHidden/>
              </w:rPr>
              <w:tab/>
            </w:r>
            <w:r w:rsidR="00287F6F">
              <w:rPr>
                <w:noProof/>
                <w:webHidden/>
              </w:rPr>
              <w:fldChar w:fldCharType="begin"/>
            </w:r>
            <w:r w:rsidR="00287F6F">
              <w:rPr>
                <w:noProof/>
                <w:webHidden/>
              </w:rPr>
              <w:instrText xml:space="preserve"> PAGEREF _Toc96598759 \h </w:instrText>
            </w:r>
            <w:r w:rsidR="00287F6F">
              <w:rPr>
                <w:noProof/>
                <w:webHidden/>
              </w:rPr>
            </w:r>
            <w:r w:rsidR="00287F6F">
              <w:rPr>
                <w:noProof/>
                <w:webHidden/>
              </w:rPr>
              <w:fldChar w:fldCharType="separate"/>
            </w:r>
            <w:r w:rsidR="00287F6F">
              <w:rPr>
                <w:noProof/>
                <w:webHidden/>
              </w:rPr>
              <w:t>19</w:t>
            </w:r>
            <w:r w:rsidR="00287F6F">
              <w:rPr>
                <w:noProof/>
                <w:webHidden/>
              </w:rPr>
              <w:fldChar w:fldCharType="end"/>
            </w:r>
          </w:hyperlink>
        </w:p>
        <w:p w14:paraId="26DA0F24" w14:textId="733C0DCF" w:rsidR="00287F6F" w:rsidRDefault="0056628C">
          <w:pPr>
            <w:pStyle w:val="TOC3"/>
            <w:tabs>
              <w:tab w:val="right" w:leader="dot" w:pos="9016"/>
            </w:tabs>
            <w:rPr>
              <w:rFonts w:asciiTheme="minorHAnsi" w:eastAsiaTheme="minorEastAsia" w:hAnsiTheme="minorHAnsi" w:cstheme="minorBidi"/>
              <w:noProof/>
              <w:sz w:val="22"/>
              <w:szCs w:val="22"/>
            </w:rPr>
          </w:pPr>
          <w:hyperlink w:anchor="_Toc96598760" w:history="1">
            <w:r w:rsidR="00287F6F" w:rsidRPr="005E7742">
              <w:rPr>
                <w:rStyle w:val="Hyperlink"/>
                <w:noProof/>
              </w:rPr>
              <w:t>Strategies to support spelling</w:t>
            </w:r>
            <w:r w:rsidR="00287F6F">
              <w:rPr>
                <w:noProof/>
                <w:webHidden/>
              </w:rPr>
              <w:tab/>
            </w:r>
            <w:r w:rsidR="00287F6F">
              <w:rPr>
                <w:noProof/>
                <w:webHidden/>
              </w:rPr>
              <w:fldChar w:fldCharType="begin"/>
            </w:r>
            <w:r w:rsidR="00287F6F">
              <w:rPr>
                <w:noProof/>
                <w:webHidden/>
              </w:rPr>
              <w:instrText xml:space="preserve"> PAGEREF _Toc96598760 \h </w:instrText>
            </w:r>
            <w:r w:rsidR="00287F6F">
              <w:rPr>
                <w:noProof/>
                <w:webHidden/>
              </w:rPr>
            </w:r>
            <w:r w:rsidR="00287F6F">
              <w:rPr>
                <w:noProof/>
                <w:webHidden/>
              </w:rPr>
              <w:fldChar w:fldCharType="separate"/>
            </w:r>
            <w:r w:rsidR="00287F6F">
              <w:rPr>
                <w:noProof/>
                <w:webHidden/>
              </w:rPr>
              <w:t>20</w:t>
            </w:r>
            <w:r w:rsidR="00287F6F">
              <w:rPr>
                <w:noProof/>
                <w:webHidden/>
              </w:rPr>
              <w:fldChar w:fldCharType="end"/>
            </w:r>
          </w:hyperlink>
        </w:p>
        <w:p w14:paraId="1683A4A8" w14:textId="0E0F6E1F" w:rsidR="00287F6F" w:rsidRDefault="0056628C">
          <w:pPr>
            <w:pStyle w:val="TOC3"/>
            <w:tabs>
              <w:tab w:val="right" w:leader="dot" w:pos="9016"/>
            </w:tabs>
            <w:rPr>
              <w:rFonts w:asciiTheme="minorHAnsi" w:eastAsiaTheme="minorEastAsia" w:hAnsiTheme="minorHAnsi" w:cstheme="minorBidi"/>
              <w:noProof/>
              <w:sz w:val="22"/>
              <w:szCs w:val="22"/>
            </w:rPr>
          </w:pPr>
          <w:hyperlink w:anchor="_Toc96598761" w:history="1">
            <w:r w:rsidR="00287F6F" w:rsidRPr="005E7742">
              <w:rPr>
                <w:rStyle w:val="Hyperlink"/>
                <w:noProof/>
              </w:rPr>
              <w:t>Strategies to support handwriting</w:t>
            </w:r>
            <w:r w:rsidR="00287F6F">
              <w:rPr>
                <w:noProof/>
                <w:webHidden/>
              </w:rPr>
              <w:tab/>
            </w:r>
            <w:r w:rsidR="00287F6F">
              <w:rPr>
                <w:noProof/>
                <w:webHidden/>
              </w:rPr>
              <w:fldChar w:fldCharType="begin"/>
            </w:r>
            <w:r w:rsidR="00287F6F">
              <w:rPr>
                <w:noProof/>
                <w:webHidden/>
              </w:rPr>
              <w:instrText xml:space="preserve"> PAGEREF _Toc96598761 \h </w:instrText>
            </w:r>
            <w:r w:rsidR="00287F6F">
              <w:rPr>
                <w:noProof/>
                <w:webHidden/>
              </w:rPr>
            </w:r>
            <w:r w:rsidR="00287F6F">
              <w:rPr>
                <w:noProof/>
                <w:webHidden/>
              </w:rPr>
              <w:fldChar w:fldCharType="separate"/>
            </w:r>
            <w:r w:rsidR="00287F6F">
              <w:rPr>
                <w:noProof/>
                <w:webHidden/>
              </w:rPr>
              <w:t>21</w:t>
            </w:r>
            <w:r w:rsidR="00287F6F">
              <w:rPr>
                <w:noProof/>
                <w:webHidden/>
              </w:rPr>
              <w:fldChar w:fldCharType="end"/>
            </w:r>
          </w:hyperlink>
        </w:p>
        <w:p w14:paraId="53508CEF" w14:textId="05AC8390" w:rsidR="00287F6F" w:rsidRDefault="0056628C">
          <w:pPr>
            <w:pStyle w:val="TOC3"/>
            <w:tabs>
              <w:tab w:val="right" w:leader="dot" w:pos="9016"/>
            </w:tabs>
            <w:rPr>
              <w:rFonts w:asciiTheme="minorHAnsi" w:eastAsiaTheme="minorEastAsia" w:hAnsiTheme="minorHAnsi" w:cstheme="minorBidi"/>
              <w:noProof/>
              <w:sz w:val="22"/>
              <w:szCs w:val="22"/>
            </w:rPr>
          </w:pPr>
          <w:hyperlink w:anchor="_Toc96598762" w:history="1">
            <w:r w:rsidR="00287F6F" w:rsidRPr="005E7742">
              <w:rPr>
                <w:rStyle w:val="Hyperlink"/>
                <w:noProof/>
              </w:rPr>
              <w:t>Strategies to support writing composition</w:t>
            </w:r>
            <w:r w:rsidR="00287F6F">
              <w:rPr>
                <w:noProof/>
                <w:webHidden/>
              </w:rPr>
              <w:tab/>
            </w:r>
            <w:r w:rsidR="00287F6F">
              <w:rPr>
                <w:noProof/>
                <w:webHidden/>
              </w:rPr>
              <w:fldChar w:fldCharType="begin"/>
            </w:r>
            <w:r w:rsidR="00287F6F">
              <w:rPr>
                <w:noProof/>
                <w:webHidden/>
              </w:rPr>
              <w:instrText xml:space="preserve"> PAGEREF _Toc96598762 \h </w:instrText>
            </w:r>
            <w:r w:rsidR="00287F6F">
              <w:rPr>
                <w:noProof/>
                <w:webHidden/>
              </w:rPr>
            </w:r>
            <w:r w:rsidR="00287F6F">
              <w:rPr>
                <w:noProof/>
                <w:webHidden/>
              </w:rPr>
              <w:fldChar w:fldCharType="separate"/>
            </w:r>
            <w:r w:rsidR="00287F6F">
              <w:rPr>
                <w:noProof/>
                <w:webHidden/>
              </w:rPr>
              <w:t>21</w:t>
            </w:r>
            <w:r w:rsidR="00287F6F">
              <w:rPr>
                <w:noProof/>
                <w:webHidden/>
              </w:rPr>
              <w:fldChar w:fldCharType="end"/>
            </w:r>
          </w:hyperlink>
        </w:p>
        <w:p w14:paraId="543B86BD" w14:textId="77EFD913" w:rsidR="00287F6F" w:rsidRDefault="0056628C">
          <w:pPr>
            <w:pStyle w:val="TOC3"/>
            <w:tabs>
              <w:tab w:val="right" w:leader="dot" w:pos="9016"/>
            </w:tabs>
            <w:rPr>
              <w:rFonts w:asciiTheme="minorHAnsi" w:eastAsiaTheme="minorEastAsia" w:hAnsiTheme="minorHAnsi" w:cstheme="minorBidi"/>
              <w:noProof/>
              <w:sz w:val="22"/>
              <w:szCs w:val="22"/>
            </w:rPr>
          </w:pPr>
          <w:hyperlink w:anchor="_Toc96598763" w:history="1">
            <w:r w:rsidR="00287F6F" w:rsidRPr="005E7742">
              <w:rPr>
                <w:rStyle w:val="Hyperlink"/>
                <w:noProof/>
              </w:rPr>
              <w:t>Strategies to support planning and editing</w:t>
            </w:r>
            <w:r w:rsidR="00287F6F">
              <w:rPr>
                <w:noProof/>
                <w:webHidden/>
              </w:rPr>
              <w:tab/>
            </w:r>
            <w:r w:rsidR="00287F6F">
              <w:rPr>
                <w:noProof/>
                <w:webHidden/>
              </w:rPr>
              <w:fldChar w:fldCharType="begin"/>
            </w:r>
            <w:r w:rsidR="00287F6F">
              <w:rPr>
                <w:noProof/>
                <w:webHidden/>
              </w:rPr>
              <w:instrText xml:space="preserve"> PAGEREF _Toc96598763 \h </w:instrText>
            </w:r>
            <w:r w:rsidR="00287F6F">
              <w:rPr>
                <w:noProof/>
                <w:webHidden/>
              </w:rPr>
            </w:r>
            <w:r w:rsidR="00287F6F">
              <w:rPr>
                <w:noProof/>
                <w:webHidden/>
              </w:rPr>
              <w:fldChar w:fldCharType="separate"/>
            </w:r>
            <w:r w:rsidR="00287F6F">
              <w:rPr>
                <w:noProof/>
                <w:webHidden/>
              </w:rPr>
              <w:t>23</w:t>
            </w:r>
            <w:r w:rsidR="00287F6F">
              <w:rPr>
                <w:noProof/>
                <w:webHidden/>
              </w:rPr>
              <w:fldChar w:fldCharType="end"/>
            </w:r>
          </w:hyperlink>
        </w:p>
        <w:p w14:paraId="020F4A1C" w14:textId="374F237A" w:rsidR="00165BF8" w:rsidRDefault="00165BF8">
          <w:r>
            <w:rPr>
              <w:b/>
              <w:bCs/>
              <w:noProof/>
            </w:rPr>
            <w:fldChar w:fldCharType="end"/>
          </w:r>
        </w:p>
      </w:sdtContent>
    </w:sdt>
    <w:p w14:paraId="082281F3" w14:textId="2EE00DDC" w:rsidR="00165BF8" w:rsidRDefault="00165BF8" w:rsidP="005F6567"/>
    <w:p w14:paraId="7AF9A21F" w14:textId="77777777" w:rsidR="005F6567" w:rsidRPr="000437DF" w:rsidRDefault="005F6567" w:rsidP="005F6567">
      <w:pPr>
        <w:rPr>
          <w:b/>
        </w:rPr>
      </w:pPr>
      <w:r w:rsidRPr="000437DF">
        <w:rPr>
          <w:b/>
        </w:rPr>
        <w:t>Literacy Programmes</w:t>
      </w:r>
    </w:p>
    <w:p w14:paraId="55CD6D08" w14:textId="77777777" w:rsidR="005F6567" w:rsidRDefault="005F6567" w:rsidP="005F6567">
      <w:r>
        <w:t xml:space="preserve">If the student’s reading or writing skills do not develop after the implementation of some of the above strategies you may need to implement one of the small group or one-to-one interventions found on the following </w:t>
      </w:r>
      <w:hyperlink w:anchor="_Further_Literacy_interventions" w:history="1">
        <w:r w:rsidRPr="001E02B7">
          <w:rPr>
            <w:rStyle w:val="Hyperlink"/>
            <w:highlight w:val="cyan"/>
          </w:rPr>
          <w:t>link</w:t>
        </w:r>
      </w:hyperlink>
    </w:p>
    <w:p w14:paraId="44DCA9CB" w14:textId="77777777" w:rsidR="005F6567" w:rsidRDefault="005F6567" w:rsidP="005F6567"/>
    <w:p w14:paraId="606A9B13" w14:textId="77777777" w:rsidR="005F6567" w:rsidRPr="00A165F6" w:rsidRDefault="005F6567" w:rsidP="005F6567"/>
    <w:p w14:paraId="74CC08EE" w14:textId="77777777" w:rsidR="005F6567" w:rsidRPr="00E44AD5" w:rsidRDefault="005F6567" w:rsidP="005F6567">
      <w:pPr>
        <w:spacing w:after="240"/>
        <w:rPr>
          <w:b/>
        </w:rPr>
      </w:pPr>
      <w:r>
        <w:rPr>
          <w:b/>
        </w:rPr>
        <w:t>Additional Resources</w:t>
      </w:r>
    </w:p>
    <w:p w14:paraId="527F9B47" w14:textId="77777777" w:rsidR="005F6567" w:rsidRPr="00A12502" w:rsidRDefault="005F6567" w:rsidP="005F6567">
      <w:pPr>
        <w:pStyle w:val="ListParagraph"/>
        <w:numPr>
          <w:ilvl w:val="0"/>
          <w:numId w:val="36"/>
        </w:numPr>
        <w:jc w:val="left"/>
      </w:pPr>
      <w:r w:rsidRPr="00A12502">
        <w:t>Professor Greg Brooks </w:t>
      </w:r>
      <w:hyperlink r:id="rId8" w:history="1">
        <w:r w:rsidRPr="00A12502">
          <w:rPr>
            <w:rStyle w:val="Hyperlink"/>
          </w:rPr>
          <w:t>‘What works for Children with Literacy Difficulties’</w:t>
        </w:r>
      </w:hyperlink>
    </w:p>
    <w:p w14:paraId="0474E6B6" w14:textId="77777777" w:rsidR="005F6567" w:rsidRPr="00A12502" w:rsidRDefault="005F6567" w:rsidP="005F6567">
      <w:pPr>
        <w:pStyle w:val="ListParagraph"/>
        <w:numPr>
          <w:ilvl w:val="0"/>
          <w:numId w:val="36"/>
        </w:numPr>
        <w:jc w:val="left"/>
      </w:pPr>
      <w:r w:rsidRPr="00A12502">
        <w:t>The Education Endowment Foundation Guidance Reports: </w:t>
      </w:r>
      <w:hyperlink r:id="rId9" w:history="1">
        <w:r w:rsidRPr="00A12502">
          <w:rPr>
            <w:rStyle w:val="Hyperlink"/>
          </w:rPr>
          <w:t>Improving Literacy in Key Stage 1</w:t>
        </w:r>
      </w:hyperlink>
      <w:r w:rsidRPr="00A12502">
        <w:t>; </w:t>
      </w:r>
      <w:hyperlink r:id="rId10" w:history="1">
        <w:r w:rsidRPr="00A12502">
          <w:rPr>
            <w:rStyle w:val="Hyperlink"/>
          </w:rPr>
          <w:t>Improving Literacy in Key Stage 2</w:t>
        </w:r>
      </w:hyperlink>
    </w:p>
    <w:p w14:paraId="13C38785" w14:textId="77777777" w:rsidR="005F6567" w:rsidRPr="00A12502" w:rsidRDefault="005F6567" w:rsidP="005F6567">
      <w:pPr>
        <w:pStyle w:val="ListParagraph"/>
        <w:numPr>
          <w:ilvl w:val="0"/>
          <w:numId w:val="36"/>
        </w:numPr>
        <w:jc w:val="left"/>
      </w:pPr>
      <w:r w:rsidRPr="00A12502">
        <w:t>More information on strategies for literacy and numeracy difficulties and thinking skills can be found the DfE research report </w:t>
      </w:r>
      <w:hyperlink r:id="rId11" w:history="1">
        <w:r w:rsidRPr="00A12502">
          <w:rPr>
            <w:rStyle w:val="Hyperlink"/>
            <w:rFonts w:eastAsiaTheme="majorEastAsia"/>
          </w:rPr>
          <w:t>SEN support: A rapid evidence assessment</w:t>
        </w:r>
      </w:hyperlink>
      <w:r w:rsidRPr="00A12502">
        <w:t>. </w:t>
      </w:r>
    </w:p>
    <w:p w14:paraId="4F32C405" w14:textId="77777777" w:rsidR="005F6567" w:rsidRPr="00A12502" w:rsidRDefault="005F6567" w:rsidP="005F6567">
      <w:pPr>
        <w:pStyle w:val="ListParagraph"/>
        <w:numPr>
          <w:ilvl w:val="0"/>
          <w:numId w:val="36"/>
        </w:numPr>
        <w:jc w:val="left"/>
      </w:pPr>
      <w:r w:rsidRPr="00A12502">
        <w:t>Co-operative learning is an alternative effective intervention. For more information see </w:t>
      </w:r>
      <w:hyperlink r:id="rId12" w:history="1">
        <w:r w:rsidRPr="00A12502">
          <w:rPr>
            <w:rStyle w:val="Hyperlink"/>
          </w:rPr>
          <w:t>Co-operation website </w:t>
        </w:r>
      </w:hyperlink>
      <w:r w:rsidRPr="00A12502">
        <w:t>and the </w:t>
      </w:r>
      <w:hyperlink r:id="rId13" w:history="1">
        <w:r w:rsidRPr="00A12502">
          <w:rPr>
            <w:rStyle w:val="Hyperlink"/>
          </w:rPr>
          <w:t>Kagan Co-operative Learning website</w:t>
        </w:r>
      </w:hyperlink>
      <w:r w:rsidRPr="00A12502">
        <w:t>.</w:t>
      </w:r>
    </w:p>
    <w:p w14:paraId="6996D153" w14:textId="77777777" w:rsidR="005F6567" w:rsidRDefault="005F6567" w:rsidP="005F6567">
      <w:pPr>
        <w:tabs>
          <w:tab w:val="right" w:pos="9026"/>
        </w:tabs>
      </w:pPr>
    </w:p>
    <w:p w14:paraId="59E9515D" w14:textId="77777777" w:rsidR="005F6567" w:rsidRDefault="005F6567" w:rsidP="005F6567">
      <w:pPr>
        <w:tabs>
          <w:tab w:val="right" w:pos="9026"/>
        </w:tabs>
      </w:pPr>
    </w:p>
    <w:p w14:paraId="66E3526C" w14:textId="77777777" w:rsidR="005F6567" w:rsidRDefault="005F6567" w:rsidP="005F6567">
      <w:pPr>
        <w:tabs>
          <w:tab w:val="right" w:pos="9026"/>
        </w:tabs>
      </w:pPr>
    </w:p>
    <w:p w14:paraId="39DDD9D1" w14:textId="5AC70DA5" w:rsidR="005F6567" w:rsidRDefault="005F6567" w:rsidP="005F6567">
      <w:pPr>
        <w:spacing w:after="160" w:line="259" w:lineRule="auto"/>
        <w:jc w:val="left"/>
        <w:rPr>
          <w:rFonts w:asciiTheme="majorHAnsi" w:eastAsiaTheme="majorEastAsia" w:hAnsiTheme="majorHAnsi" w:cstheme="majorBidi"/>
          <w:color w:val="1F3763" w:themeColor="accent1" w:themeShade="7F"/>
        </w:rPr>
      </w:pPr>
    </w:p>
    <w:p w14:paraId="0EFA05F0" w14:textId="77777777" w:rsidR="005F6567" w:rsidRPr="00FC7FDE" w:rsidRDefault="005F6567" w:rsidP="005F6567">
      <w:pPr>
        <w:pStyle w:val="Heading3"/>
      </w:pPr>
      <w:bookmarkStart w:id="2" w:name="_Toc48143176"/>
      <w:bookmarkStart w:id="3" w:name="_Toc96598751"/>
      <w:r w:rsidRPr="00FC7FDE">
        <w:t>Strategies to support reading motivation</w:t>
      </w:r>
      <w:bookmarkEnd w:id="2"/>
      <w:bookmarkEnd w:id="3"/>
    </w:p>
    <w:p w14:paraId="28C287F4" w14:textId="77777777" w:rsidR="005F6567" w:rsidRDefault="005F6567" w:rsidP="005F6567">
      <w:r>
        <w:t>If you find that the student is not motivated to read, first look at your summary sheet and think about why the student may not be motivated to read e.g.</w:t>
      </w:r>
    </w:p>
    <w:p w14:paraId="49E66538" w14:textId="77777777" w:rsidR="005F6567" w:rsidRDefault="005F6567" w:rsidP="005F6567">
      <w:pPr>
        <w:pStyle w:val="ListParagraph"/>
        <w:numPr>
          <w:ilvl w:val="0"/>
          <w:numId w:val="23"/>
        </w:numPr>
        <w:jc w:val="left"/>
      </w:pPr>
      <w:r>
        <w:t>Do they have unrealistic expectations of what it means to be a good reader?</w:t>
      </w:r>
    </w:p>
    <w:p w14:paraId="26C5FD6C" w14:textId="77777777" w:rsidR="005F6567" w:rsidRDefault="005F6567" w:rsidP="005F6567">
      <w:pPr>
        <w:pStyle w:val="ListParagraph"/>
        <w:numPr>
          <w:ilvl w:val="0"/>
          <w:numId w:val="23"/>
        </w:numPr>
        <w:jc w:val="left"/>
      </w:pPr>
      <w:r>
        <w:t>Do they know the purposes of reading?</w:t>
      </w:r>
    </w:p>
    <w:p w14:paraId="1497D72D" w14:textId="77777777" w:rsidR="005F6567" w:rsidRDefault="005F6567" w:rsidP="005F6567">
      <w:r>
        <w:t xml:space="preserve">In addressing the lack of reading motivation you may want to use some of the ideas the student suggested, some ideas of your own based on the resources available in your school, and some of the general strategies below: </w:t>
      </w:r>
    </w:p>
    <w:p w14:paraId="2026A301" w14:textId="77777777" w:rsidR="005F6567" w:rsidRDefault="005F6567" w:rsidP="005F6567"/>
    <w:tbl>
      <w:tblPr>
        <w:tblStyle w:val="TableGrid"/>
        <w:tblW w:w="9209" w:type="dxa"/>
        <w:tblLook w:val="04A0" w:firstRow="1" w:lastRow="0" w:firstColumn="1" w:lastColumn="0" w:noHBand="0" w:noVBand="1"/>
      </w:tblPr>
      <w:tblGrid>
        <w:gridCol w:w="9209"/>
      </w:tblGrid>
      <w:tr w:rsidR="005F6567" w14:paraId="3BE8552E" w14:textId="77777777" w:rsidTr="00955BED">
        <w:tc>
          <w:tcPr>
            <w:tcW w:w="9209" w:type="dxa"/>
          </w:tcPr>
          <w:p w14:paraId="0548260C" w14:textId="77777777" w:rsidR="005F6567" w:rsidRDefault="005F6567" w:rsidP="00955BED">
            <w:pPr>
              <w:autoSpaceDE w:val="0"/>
              <w:autoSpaceDN w:val="0"/>
              <w:adjustRightInd w:val="0"/>
              <w:rPr>
                <w:rFonts w:cs="Arial"/>
                <w:bCs/>
              </w:rPr>
            </w:pPr>
            <w:r>
              <w:rPr>
                <w:rFonts w:cs="Arial"/>
                <w:bCs/>
              </w:rPr>
              <w:t>Each classroom has a reading area that is inviting, regularly updated and includes a range of text types (e.g. stories, non-fiction, poetry and rhymes, play scripts, riddle/jokes, websites, adverts, newspapers, magazines, blogs), genres, engaging props, and activities.</w:t>
            </w:r>
          </w:p>
        </w:tc>
      </w:tr>
      <w:tr w:rsidR="005F6567" w14:paraId="584F312E" w14:textId="77777777" w:rsidTr="00955BED">
        <w:tc>
          <w:tcPr>
            <w:tcW w:w="9209" w:type="dxa"/>
          </w:tcPr>
          <w:p w14:paraId="5B188FBD" w14:textId="77777777" w:rsidR="005F6567" w:rsidRDefault="005F6567" w:rsidP="00955BED">
            <w:pPr>
              <w:autoSpaceDE w:val="0"/>
              <w:autoSpaceDN w:val="0"/>
              <w:adjustRightInd w:val="0"/>
              <w:rPr>
                <w:rFonts w:cs="Arial"/>
                <w:bCs/>
              </w:rPr>
            </w:pPr>
            <w:r>
              <w:rPr>
                <w:rFonts w:cs="Arial"/>
                <w:bCs/>
              </w:rPr>
              <w:t>Students have a range of opportunities to engage with a range of different books for different purposes.</w:t>
            </w:r>
          </w:p>
        </w:tc>
      </w:tr>
      <w:tr w:rsidR="005F6567" w14:paraId="3F9F6692" w14:textId="77777777" w:rsidTr="00955BED">
        <w:tc>
          <w:tcPr>
            <w:tcW w:w="9209" w:type="dxa"/>
          </w:tcPr>
          <w:p w14:paraId="711EA4A6" w14:textId="77777777" w:rsidR="005F6567" w:rsidRDefault="005F6567" w:rsidP="00955BED">
            <w:pPr>
              <w:autoSpaceDE w:val="0"/>
              <w:autoSpaceDN w:val="0"/>
              <w:adjustRightInd w:val="0"/>
              <w:rPr>
                <w:rFonts w:cs="Arial"/>
                <w:bCs/>
              </w:rPr>
            </w:pPr>
            <w:r>
              <w:rPr>
                <w:rFonts w:cs="Arial"/>
                <w:bCs/>
              </w:rPr>
              <w:t>Each class should have an established way of returning/exchanging books to ensure a range of texts are read.</w:t>
            </w:r>
          </w:p>
        </w:tc>
      </w:tr>
      <w:tr w:rsidR="005F6567" w14:paraId="5AE2F126" w14:textId="77777777" w:rsidTr="00955BED">
        <w:tc>
          <w:tcPr>
            <w:tcW w:w="9209" w:type="dxa"/>
          </w:tcPr>
          <w:p w14:paraId="612EC907" w14:textId="77777777" w:rsidR="005F6567" w:rsidRDefault="005F6567" w:rsidP="00955BED">
            <w:pPr>
              <w:autoSpaceDE w:val="0"/>
              <w:autoSpaceDN w:val="0"/>
              <w:adjustRightInd w:val="0"/>
              <w:rPr>
                <w:rFonts w:cs="Arial"/>
                <w:bCs/>
              </w:rPr>
            </w:pPr>
            <w:r>
              <w:rPr>
                <w:rFonts w:cs="Arial"/>
                <w:bCs/>
              </w:rPr>
              <w:t>Students are supported to think about their book selection – i.e. to think about their purpose for reading (e.g. entertainment, information gathering) and so the type of book they might need, to look at the front cover, title and blurb to decide whether they want to read a book.</w:t>
            </w:r>
          </w:p>
        </w:tc>
      </w:tr>
      <w:tr w:rsidR="005F6567" w14:paraId="6D129066" w14:textId="77777777" w:rsidTr="00955BED">
        <w:tc>
          <w:tcPr>
            <w:tcW w:w="9209" w:type="dxa"/>
          </w:tcPr>
          <w:p w14:paraId="4F4A3651" w14:textId="77777777" w:rsidR="005F6567" w:rsidRDefault="005F6567" w:rsidP="00955BED">
            <w:pPr>
              <w:autoSpaceDE w:val="0"/>
              <w:autoSpaceDN w:val="0"/>
              <w:adjustRightInd w:val="0"/>
              <w:rPr>
                <w:rFonts w:cs="Arial"/>
                <w:bCs/>
              </w:rPr>
            </w:pPr>
            <w:r>
              <w:rPr>
                <w:rFonts w:cs="Arial"/>
                <w:bCs/>
              </w:rPr>
              <w:t>Each class has a code of conduct contract for reading for reading to support reading at home.</w:t>
            </w:r>
          </w:p>
        </w:tc>
      </w:tr>
      <w:tr w:rsidR="005F6567" w14:paraId="6BEBAF31" w14:textId="77777777" w:rsidTr="00955BED">
        <w:tc>
          <w:tcPr>
            <w:tcW w:w="9209" w:type="dxa"/>
          </w:tcPr>
          <w:p w14:paraId="7C3A8420" w14:textId="77777777" w:rsidR="005F6567" w:rsidRDefault="005F6567" w:rsidP="00955BED">
            <w:pPr>
              <w:autoSpaceDE w:val="0"/>
              <w:autoSpaceDN w:val="0"/>
              <w:adjustRightInd w:val="0"/>
              <w:rPr>
                <w:rFonts w:cs="Arial"/>
                <w:bCs/>
              </w:rPr>
            </w:pPr>
            <w:r>
              <w:rPr>
                <w:rFonts w:cs="Arial"/>
                <w:bCs/>
              </w:rPr>
              <w:t>There are whole-school initiatives to support reading motivation and engagement (e.g. poetry slams, reading competitions)</w:t>
            </w:r>
          </w:p>
        </w:tc>
      </w:tr>
      <w:tr w:rsidR="005F6567" w14:paraId="40ACBA8C" w14:textId="77777777" w:rsidTr="00955BED">
        <w:tc>
          <w:tcPr>
            <w:tcW w:w="9209" w:type="dxa"/>
          </w:tcPr>
          <w:p w14:paraId="4BACD679" w14:textId="77777777" w:rsidR="005F6567" w:rsidRDefault="005F6567" w:rsidP="00955BED">
            <w:pPr>
              <w:autoSpaceDE w:val="0"/>
              <w:autoSpaceDN w:val="0"/>
              <w:adjustRightInd w:val="0"/>
              <w:rPr>
                <w:rFonts w:cs="Arial"/>
                <w:bCs/>
              </w:rPr>
            </w:pPr>
            <w:r>
              <w:rPr>
                <w:rFonts w:cs="Arial"/>
                <w:bCs/>
              </w:rPr>
              <w:t>Students should have regular opportunities to produce written and digital book reviews which are shared with the class, across classes, and/or with the whole school</w:t>
            </w:r>
          </w:p>
        </w:tc>
      </w:tr>
      <w:tr w:rsidR="005F6567" w14:paraId="0C922CF5" w14:textId="77777777" w:rsidTr="00955BED">
        <w:tc>
          <w:tcPr>
            <w:tcW w:w="9209" w:type="dxa"/>
          </w:tcPr>
          <w:p w14:paraId="3D7D577D" w14:textId="77777777" w:rsidR="005F6567" w:rsidRDefault="005F6567" w:rsidP="00955BED">
            <w:pPr>
              <w:autoSpaceDE w:val="0"/>
              <w:autoSpaceDN w:val="0"/>
              <w:adjustRightInd w:val="0"/>
              <w:rPr>
                <w:rFonts w:cs="Arial"/>
                <w:bCs/>
              </w:rPr>
            </w:pPr>
            <w:r>
              <w:rPr>
                <w:rFonts w:cs="Arial"/>
                <w:bCs/>
              </w:rPr>
              <w:t>Books are read aloud for students – e.g. a special story time at the end of the day</w:t>
            </w:r>
          </w:p>
        </w:tc>
      </w:tr>
      <w:tr w:rsidR="005F6567" w14:paraId="6DE17BEF" w14:textId="77777777" w:rsidTr="00955BED">
        <w:tc>
          <w:tcPr>
            <w:tcW w:w="9209" w:type="dxa"/>
          </w:tcPr>
          <w:p w14:paraId="5ED35E9C" w14:textId="77777777" w:rsidR="005F6567" w:rsidRDefault="005F6567" w:rsidP="00955BED">
            <w:pPr>
              <w:autoSpaceDE w:val="0"/>
              <w:autoSpaceDN w:val="0"/>
              <w:adjustRightInd w:val="0"/>
              <w:rPr>
                <w:rFonts w:cs="Arial"/>
                <w:bCs/>
              </w:rPr>
            </w:pPr>
            <w:r>
              <w:rPr>
                <w:rFonts w:cs="Arial"/>
                <w:bCs/>
              </w:rPr>
              <w:t>Staff model reading engagement and enjoyment (e.g. sharing favourite books with children)</w:t>
            </w:r>
          </w:p>
        </w:tc>
      </w:tr>
      <w:tr w:rsidR="005F6567" w14:paraId="39726EB6" w14:textId="77777777" w:rsidTr="00955BED">
        <w:tc>
          <w:tcPr>
            <w:tcW w:w="9209" w:type="dxa"/>
          </w:tcPr>
          <w:p w14:paraId="7E5C63ED" w14:textId="77777777" w:rsidR="005F6567" w:rsidRDefault="005F6567" w:rsidP="00955BED">
            <w:pPr>
              <w:autoSpaceDE w:val="0"/>
              <w:autoSpaceDN w:val="0"/>
              <w:adjustRightInd w:val="0"/>
              <w:rPr>
                <w:rFonts w:cs="Arial"/>
                <w:bCs/>
              </w:rPr>
            </w:pPr>
            <w:r>
              <w:rPr>
                <w:rFonts w:cs="Arial"/>
                <w:bCs/>
              </w:rPr>
              <w:t>Regular trips to local library</w:t>
            </w:r>
          </w:p>
        </w:tc>
      </w:tr>
      <w:tr w:rsidR="005F6567" w14:paraId="16FF9793" w14:textId="77777777" w:rsidTr="00955BED">
        <w:tc>
          <w:tcPr>
            <w:tcW w:w="9209" w:type="dxa"/>
          </w:tcPr>
          <w:p w14:paraId="760E2071" w14:textId="77777777" w:rsidR="005F6567" w:rsidRDefault="005F6567" w:rsidP="00955BED">
            <w:pPr>
              <w:autoSpaceDE w:val="0"/>
              <w:autoSpaceDN w:val="0"/>
              <w:adjustRightInd w:val="0"/>
              <w:rPr>
                <w:rFonts w:cs="Arial"/>
                <w:bCs/>
              </w:rPr>
            </w:pPr>
            <w:r>
              <w:rPr>
                <w:rFonts w:cs="Arial"/>
                <w:bCs/>
              </w:rPr>
              <w:t>Reading engagement and enjoyment is celebrated (e.g. awards in assembly)</w:t>
            </w:r>
          </w:p>
        </w:tc>
      </w:tr>
      <w:tr w:rsidR="005F6567" w14:paraId="084BAD85" w14:textId="77777777" w:rsidTr="00955BED">
        <w:tc>
          <w:tcPr>
            <w:tcW w:w="9209" w:type="dxa"/>
          </w:tcPr>
          <w:p w14:paraId="66669414" w14:textId="77777777" w:rsidR="005F6567" w:rsidRDefault="005F6567" w:rsidP="00955BED">
            <w:pPr>
              <w:autoSpaceDE w:val="0"/>
              <w:autoSpaceDN w:val="0"/>
              <w:adjustRightInd w:val="0"/>
              <w:rPr>
                <w:rFonts w:cs="Arial"/>
                <w:bCs/>
              </w:rPr>
            </w:pPr>
            <w:r>
              <w:rPr>
                <w:rFonts w:cs="Arial"/>
                <w:bCs/>
              </w:rPr>
              <w:t>Students are able to share their understanding and enjoyment of a text through a range of mediums (e.g. drawing, puppets, picture cards, story board, verbal retellings, writing, making a video)</w:t>
            </w:r>
          </w:p>
        </w:tc>
      </w:tr>
      <w:tr w:rsidR="005F6567" w14:paraId="40916C21" w14:textId="77777777" w:rsidTr="00955BED">
        <w:tc>
          <w:tcPr>
            <w:tcW w:w="9209" w:type="dxa"/>
          </w:tcPr>
          <w:p w14:paraId="5A4C6A28" w14:textId="77777777" w:rsidR="005F6567" w:rsidRDefault="005F6567" w:rsidP="00955BED">
            <w:pPr>
              <w:autoSpaceDE w:val="0"/>
              <w:autoSpaceDN w:val="0"/>
              <w:adjustRightInd w:val="0"/>
              <w:rPr>
                <w:rFonts w:cs="Arial"/>
                <w:bCs/>
              </w:rPr>
            </w:pPr>
            <w:r>
              <w:rPr>
                <w:rFonts w:cs="Arial"/>
                <w:bCs/>
              </w:rPr>
              <w:t>Students have regular opportunities to read for a variety of purposes (e.g. entertainment, create instructional videos for others, read a recipe book and create a meal). These should be matched to student interest wherever possible.</w:t>
            </w:r>
          </w:p>
        </w:tc>
      </w:tr>
      <w:tr w:rsidR="005F6567" w14:paraId="36BDAC8D" w14:textId="77777777" w:rsidTr="00955BED">
        <w:tc>
          <w:tcPr>
            <w:tcW w:w="9209" w:type="dxa"/>
          </w:tcPr>
          <w:p w14:paraId="25EE0189" w14:textId="77777777" w:rsidR="005F6567" w:rsidRDefault="005F6567" w:rsidP="00955BED">
            <w:pPr>
              <w:autoSpaceDE w:val="0"/>
              <w:autoSpaceDN w:val="0"/>
              <w:adjustRightInd w:val="0"/>
              <w:rPr>
                <w:rFonts w:cs="Arial"/>
                <w:bCs/>
              </w:rPr>
            </w:pPr>
            <w:r>
              <w:rPr>
                <w:rFonts w:cs="Arial"/>
                <w:bCs/>
              </w:rPr>
              <w:t xml:space="preserve">Students are taught a range of reading strategies to support reading for different purposes (e.g. skimming to find key information when completing research for a project). </w:t>
            </w:r>
          </w:p>
        </w:tc>
      </w:tr>
    </w:tbl>
    <w:p w14:paraId="25917783" w14:textId="77777777" w:rsidR="005F6567" w:rsidRDefault="005F6567" w:rsidP="005F6567">
      <w:pPr>
        <w:rPr>
          <w:b/>
        </w:rPr>
      </w:pPr>
    </w:p>
    <w:p w14:paraId="58A2B1B5" w14:textId="77777777" w:rsidR="005F6567" w:rsidRPr="00FC7FDE" w:rsidRDefault="005F6567" w:rsidP="005F6567">
      <w:pPr>
        <w:pStyle w:val="Heading3"/>
      </w:pPr>
      <w:bookmarkStart w:id="4" w:name="_Toc48143177"/>
      <w:bookmarkStart w:id="5" w:name="_Toc96598752"/>
      <w:r w:rsidRPr="00FC7FDE">
        <w:lastRenderedPageBreak/>
        <w:t>Strategies to support pre-reading</w:t>
      </w:r>
      <w:bookmarkEnd w:id="4"/>
      <w:bookmarkEnd w:id="5"/>
    </w:p>
    <w:p w14:paraId="748853C7" w14:textId="77777777" w:rsidR="005F6567" w:rsidRDefault="005F6567" w:rsidP="005F6567">
      <w:r>
        <w:t>If you find that the student is struggling with their pre-reading skills, first look at your summary sheet and think about why the student may be struggling e.g.</w:t>
      </w:r>
    </w:p>
    <w:p w14:paraId="2D02F021" w14:textId="77777777" w:rsidR="005F6567" w:rsidRDefault="005F6567" w:rsidP="005F6567">
      <w:pPr>
        <w:pStyle w:val="ListParagraph"/>
        <w:numPr>
          <w:ilvl w:val="0"/>
          <w:numId w:val="23"/>
        </w:numPr>
        <w:jc w:val="left"/>
      </w:pPr>
      <w:r>
        <w:t>Difficulty with book handling</w:t>
      </w:r>
    </w:p>
    <w:p w14:paraId="64C2FF1F" w14:textId="77777777" w:rsidR="005F6567" w:rsidRDefault="005F6567" w:rsidP="005F6567">
      <w:pPr>
        <w:pStyle w:val="ListParagraph"/>
        <w:numPr>
          <w:ilvl w:val="0"/>
          <w:numId w:val="23"/>
        </w:numPr>
        <w:jc w:val="left"/>
      </w:pPr>
      <w:r>
        <w:t>Unable to tell the difference between words and pictures.</w:t>
      </w:r>
    </w:p>
    <w:p w14:paraId="27C24000" w14:textId="77777777" w:rsidR="005F6567" w:rsidRDefault="005F6567" w:rsidP="005F6567">
      <w:r>
        <w:t xml:space="preserve">In addressing difficulties with pre-reading skills you may want to use some ideas of your own based on the resources available in your school and some of the general strategies below: </w:t>
      </w:r>
    </w:p>
    <w:p w14:paraId="621DFD84" w14:textId="77777777" w:rsidR="005F6567" w:rsidRDefault="005F6567" w:rsidP="005F6567">
      <w:pPr>
        <w:pStyle w:val="ListParagraph"/>
        <w:numPr>
          <w:ilvl w:val="0"/>
          <w:numId w:val="2"/>
        </w:numPr>
        <w:jc w:val="left"/>
        <w:rPr>
          <w:lang w:eastAsia="en-US"/>
        </w:rPr>
      </w:pPr>
      <w:r w:rsidRPr="00CA060E">
        <w:rPr>
          <w:lang w:eastAsia="en-US"/>
        </w:rPr>
        <w:t xml:space="preserve">Spend some time introducing </w:t>
      </w:r>
      <w:r>
        <w:rPr>
          <w:lang w:eastAsia="en-US"/>
        </w:rPr>
        <w:t>the student</w:t>
      </w:r>
      <w:r w:rsidRPr="00CA060E">
        <w:rPr>
          <w:lang w:eastAsia="en-US"/>
        </w:rPr>
        <w:t xml:space="preserve"> to</w:t>
      </w:r>
      <w:r>
        <w:rPr>
          <w:lang w:eastAsia="en-US"/>
        </w:rPr>
        <w:t xml:space="preserve"> books. Read to them. Ask them to label pictures in the book. Help the student to understand that books carry meaning. When reading use finger pointing to guide your way through the text. When reading one of the student’s favourite books, pause at the end of a sentence and wait for them to say the word.</w:t>
      </w:r>
    </w:p>
    <w:p w14:paraId="33938FAA" w14:textId="77777777" w:rsidR="005F6567" w:rsidRDefault="005F6567" w:rsidP="005F6567">
      <w:pPr>
        <w:pStyle w:val="ListParagraph"/>
        <w:numPr>
          <w:ilvl w:val="0"/>
          <w:numId w:val="2"/>
        </w:numPr>
        <w:jc w:val="left"/>
        <w:rPr>
          <w:lang w:eastAsia="en-US"/>
        </w:rPr>
      </w:pPr>
      <w:r>
        <w:rPr>
          <w:lang w:eastAsia="en-US"/>
        </w:rPr>
        <w:t xml:space="preserve">Provide lots of opportunities for the student to handle books and where possible ensure there are examples of adult and children modelling this skill. </w:t>
      </w:r>
    </w:p>
    <w:p w14:paraId="3EFB3703" w14:textId="77777777" w:rsidR="005F6567" w:rsidRPr="00CA060E" w:rsidRDefault="005F6567" w:rsidP="005F6567">
      <w:pPr>
        <w:pStyle w:val="ListParagraph"/>
        <w:numPr>
          <w:ilvl w:val="0"/>
          <w:numId w:val="2"/>
        </w:numPr>
        <w:jc w:val="left"/>
        <w:rPr>
          <w:lang w:eastAsia="en-US"/>
        </w:rPr>
      </w:pPr>
      <w:r>
        <w:rPr>
          <w:lang w:eastAsia="en-US"/>
        </w:rPr>
        <w:t>Ensure there are regular opportunities to engage with books where the text is spread across the page in interesting ways (e.g. Dr Seuss)</w:t>
      </w:r>
    </w:p>
    <w:p w14:paraId="467A4827" w14:textId="77777777" w:rsidR="005F6567" w:rsidRDefault="005F6567" w:rsidP="005F6567"/>
    <w:p w14:paraId="5C2EE6BE" w14:textId="77777777" w:rsidR="005F6567" w:rsidRPr="00FC7FDE" w:rsidRDefault="005F6567" w:rsidP="005F6567">
      <w:pPr>
        <w:pStyle w:val="Heading3"/>
      </w:pPr>
      <w:bookmarkStart w:id="6" w:name="_Toc48143178"/>
      <w:bookmarkStart w:id="7" w:name="_Toc96598753"/>
      <w:r w:rsidRPr="00FC7FDE">
        <w:t xml:space="preserve">Strategies to support </w:t>
      </w:r>
      <w:r>
        <w:t>Student</w:t>
      </w:r>
      <w:r w:rsidRPr="00FC7FDE">
        <w:t>s experiencing Decoding Difficulties</w:t>
      </w:r>
      <w:bookmarkEnd w:id="6"/>
      <w:bookmarkEnd w:id="7"/>
    </w:p>
    <w:p w14:paraId="0E56FA6B" w14:textId="77777777" w:rsidR="005F6567" w:rsidRDefault="005F6567" w:rsidP="005F6567">
      <w:r>
        <w:t>If you find that the student is experiencing decoding difficulties, first look at your summary sheet and think about why this may be, e.g.</w:t>
      </w:r>
    </w:p>
    <w:p w14:paraId="39D183DC" w14:textId="77777777" w:rsidR="005F6567" w:rsidRDefault="005F6567" w:rsidP="005F6567">
      <w:pPr>
        <w:pStyle w:val="ListParagraph"/>
        <w:numPr>
          <w:ilvl w:val="0"/>
          <w:numId w:val="23"/>
        </w:numPr>
        <w:jc w:val="left"/>
      </w:pPr>
      <w:r>
        <w:t>Difficulty recognising high frequency words</w:t>
      </w:r>
    </w:p>
    <w:p w14:paraId="35BC501C" w14:textId="77777777" w:rsidR="005F6567" w:rsidRDefault="005F6567" w:rsidP="005F6567">
      <w:pPr>
        <w:pStyle w:val="ListParagraph"/>
        <w:numPr>
          <w:ilvl w:val="0"/>
          <w:numId w:val="23"/>
        </w:numPr>
        <w:jc w:val="left"/>
      </w:pPr>
      <w:r>
        <w:t>Omitting words</w:t>
      </w:r>
    </w:p>
    <w:p w14:paraId="145A1D10" w14:textId="77777777" w:rsidR="005F6567" w:rsidRDefault="005F6567" w:rsidP="005F6567">
      <w:r>
        <w:t xml:space="preserve">In addressing the decoding difficulties, please determine which type of error was most common and then try out some of the associated strategies and prompts (you may also have games and ideas of your own you could implement): </w:t>
      </w:r>
    </w:p>
    <w:p w14:paraId="6019AEF3" w14:textId="77777777" w:rsidR="005F6567" w:rsidRDefault="005F6567" w:rsidP="005F6567"/>
    <w:p w14:paraId="54598CB3" w14:textId="77777777" w:rsidR="005F6567" w:rsidRDefault="005F6567" w:rsidP="005F6567">
      <w:r>
        <w:t>Failure to recognise high frequency words (HFW)</w:t>
      </w:r>
    </w:p>
    <w:tbl>
      <w:tblPr>
        <w:tblStyle w:val="TableGrid"/>
        <w:tblW w:w="0" w:type="auto"/>
        <w:tblLook w:val="04A0" w:firstRow="1" w:lastRow="0" w:firstColumn="1" w:lastColumn="0" w:noHBand="0" w:noVBand="1"/>
      </w:tblPr>
      <w:tblGrid>
        <w:gridCol w:w="9016"/>
      </w:tblGrid>
      <w:tr w:rsidR="005F6567" w14:paraId="25D62951" w14:textId="77777777" w:rsidTr="00955BED">
        <w:tc>
          <w:tcPr>
            <w:tcW w:w="9016" w:type="dxa"/>
            <w:shd w:val="clear" w:color="auto" w:fill="FFFF00"/>
          </w:tcPr>
          <w:p w14:paraId="0A778280" w14:textId="77777777" w:rsidR="005F6567" w:rsidRPr="00231208" w:rsidRDefault="005F6567" w:rsidP="00955BED">
            <w:pPr>
              <w:rPr>
                <w:rFonts w:asciiTheme="minorHAnsi" w:hAnsiTheme="minorHAnsi"/>
              </w:rPr>
            </w:pPr>
            <w:r w:rsidRPr="00231208">
              <w:rPr>
                <w:rFonts w:asciiTheme="minorHAnsi" w:hAnsiTheme="minorHAnsi"/>
              </w:rPr>
              <w:t>Teaching Techniques</w:t>
            </w:r>
          </w:p>
        </w:tc>
      </w:tr>
      <w:tr w:rsidR="005F6567" w14:paraId="551B64DE" w14:textId="77777777" w:rsidTr="00955BED">
        <w:tc>
          <w:tcPr>
            <w:tcW w:w="9016" w:type="dxa"/>
          </w:tcPr>
          <w:p w14:paraId="23FBC079" w14:textId="77777777" w:rsidR="005F6567" w:rsidRPr="00231208" w:rsidRDefault="005F6567" w:rsidP="00955BED">
            <w:pPr>
              <w:rPr>
                <w:rFonts w:asciiTheme="minorHAnsi" w:hAnsiTheme="minorHAnsi" w:cstheme="minorBidi"/>
                <w:sz w:val="22"/>
                <w:szCs w:val="22"/>
                <w:lang w:eastAsia="en-US"/>
              </w:rPr>
            </w:pPr>
            <w:r w:rsidRPr="00231208">
              <w:rPr>
                <w:rFonts w:asciiTheme="minorHAnsi" w:hAnsiTheme="minorHAnsi" w:cstheme="minorBidi"/>
                <w:sz w:val="22"/>
                <w:szCs w:val="22"/>
                <w:lang w:eastAsia="en-US"/>
              </w:rPr>
              <w:t xml:space="preserve">Make sure </w:t>
            </w:r>
            <w:r>
              <w:rPr>
                <w:rFonts w:asciiTheme="minorHAnsi" w:hAnsiTheme="minorHAnsi" w:cstheme="minorBidi"/>
                <w:sz w:val="22"/>
                <w:szCs w:val="22"/>
                <w:lang w:eastAsia="en-US"/>
              </w:rPr>
              <w:t>the student</w:t>
            </w:r>
            <w:r w:rsidRPr="00231208">
              <w:rPr>
                <w:rFonts w:asciiTheme="minorHAnsi" w:hAnsiTheme="minorHAnsi" w:cstheme="minorBidi"/>
                <w:sz w:val="22"/>
                <w:szCs w:val="22"/>
                <w:lang w:eastAsia="en-US"/>
              </w:rPr>
              <w:t xml:space="preserve"> is looking at the word as they say it – this is really important during HFW practice in guided reading too.</w:t>
            </w:r>
          </w:p>
          <w:p w14:paraId="0C13B6B4" w14:textId="77777777" w:rsidR="005F6567" w:rsidRPr="00231208" w:rsidRDefault="005F6567" w:rsidP="005F6567">
            <w:pPr>
              <w:pStyle w:val="ListParagraph"/>
              <w:numPr>
                <w:ilvl w:val="0"/>
                <w:numId w:val="5"/>
              </w:numPr>
              <w:spacing w:line="276" w:lineRule="auto"/>
              <w:jc w:val="left"/>
              <w:rPr>
                <w:rFonts w:asciiTheme="minorHAnsi" w:hAnsiTheme="minorHAnsi" w:cstheme="minorBidi"/>
                <w:sz w:val="22"/>
                <w:szCs w:val="22"/>
                <w:lang w:eastAsia="en-US"/>
              </w:rPr>
            </w:pPr>
            <w:r w:rsidRPr="00231208">
              <w:rPr>
                <w:rFonts w:asciiTheme="minorHAnsi" w:hAnsiTheme="minorHAnsi" w:cstheme="minorBidi"/>
                <w:sz w:val="22"/>
                <w:szCs w:val="22"/>
                <w:lang w:eastAsia="en-US"/>
              </w:rPr>
              <w:t xml:space="preserve">You could move the flashcard around </w:t>
            </w:r>
            <w:r>
              <w:rPr>
                <w:rFonts w:asciiTheme="minorHAnsi" w:hAnsiTheme="minorHAnsi" w:cstheme="minorBidi"/>
                <w:sz w:val="22"/>
                <w:szCs w:val="22"/>
                <w:lang w:eastAsia="en-US"/>
              </w:rPr>
              <w:t>the student</w:t>
            </w:r>
            <w:r w:rsidRPr="00231208">
              <w:rPr>
                <w:rFonts w:asciiTheme="minorHAnsi" w:hAnsiTheme="minorHAnsi" w:cstheme="minorBidi"/>
                <w:sz w:val="22"/>
                <w:szCs w:val="22"/>
                <w:lang w:eastAsia="en-US"/>
              </w:rPr>
              <w:t>’s head making sure they move their eyes and look at the word as they say it</w:t>
            </w:r>
          </w:p>
          <w:p w14:paraId="6B54DB93" w14:textId="77777777" w:rsidR="005F6567" w:rsidRPr="00231208" w:rsidRDefault="005F6567" w:rsidP="005F6567">
            <w:pPr>
              <w:pStyle w:val="ListParagraph"/>
              <w:numPr>
                <w:ilvl w:val="0"/>
                <w:numId w:val="5"/>
              </w:numPr>
              <w:spacing w:line="276" w:lineRule="auto"/>
              <w:jc w:val="left"/>
              <w:rPr>
                <w:rFonts w:asciiTheme="minorHAnsi" w:hAnsiTheme="minorHAnsi" w:cstheme="minorBidi"/>
                <w:sz w:val="22"/>
                <w:szCs w:val="22"/>
                <w:lang w:eastAsia="en-US"/>
              </w:rPr>
            </w:pPr>
            <w:r w:rsidRPr="00231208">
              <w:rPr>
                <w:rFonts w:asciiTheme="minorHAnsi" w:hAnsiTheme="minorHAnsi" w:cstheme="minorBidi"/>
                <w:sz w:val="22"/>
                <w:szCs w:val="22"/>
                <w:lang w:eastAsia="en-US"/>
              </w:rPr>
              <w:t>Play HFW ‘pairs’</w:t>
            </w:r>
          </w:p>
          <w:p w14:paraId="31787B7B" w14:textId="77777777" w:rsidR="005F6567" w:rsidRPr="00231208" w:rsidRDefault="005F6567" w:rsidP="005F6567">
            <w:pPr>
              <w:pStyle w:val="ListParagraph"/>
              <w:numPr>
                <w:ilvl w:val="1"/>
                <w:numId w:val="5"/>
              </w:numPr>
              <w:spacing w:line="276" w:lineRule="auto"/>
              <w:jc w:val="left"/>
              <w:rPr>
                <w:rFonts w:asciiTheme="minorHAnsi" w:hAnsiTheme="minorHAnsi" w:cstheme="minorBidi"/>
                <w:sz w:val="22"/>
                <w:szCs w:val="22"/>
                <w:lang w:eastAsia="en-US"/>
              </w:rPr>
            </w:pPr>
            <w:r w:rsidRPr="00231208">
              <w:rPr>
                <w:rFonts w:asciiTheme="minorHAnsi" w:hAnsiTheme="minorHAnsi" w:cstheme="minorBidi"/>
                <w:sz w:val="22"/>
                <w:szCs w:val="22"/>
                <w:lang w:eastAsia="en-US"/>
              </w:rPr>
              <w:t xml:space="preserve">Choose 4/5 HFW (more/less depending on your </w:t>
            </w:r>
            <w:r>
              <w:rPr>
                <w:rFonts w:asciiTheme="minorHAnsi" w:hAnsiTheme="minorHAnsi" w:cstheme="minorBidi"/>
                <w:sz w:val="22"/>
                <w:szCs w:val="22"/>
                <w:lang w:eastAsia="en-US"/>
              </w:rPr>
              <w:t>student</w:t>
            </w:r>
            <w:r w:rsidRPr="00231208">
              <w:rPr>
                <w:rFonts w:asciiTheme="minorHAnsi" w:hAnsiTheme="minorHAnsi" w:cstheme="minorBidi"/>
                <w:sz w:val="22"/>
                <w:szCs w:val="22"/>
                <w:lang w:eastAsia="en-US"/>
              </w:rPr>
              <w:t xml:space="preserve">’s capabilities). Put the cards face down on the table and then play pairs. </w:t>
            </w:r>
            <w:r>
              <w:rPr>
                <w:rFonts w:asciiTheme="minorHAnsi" w:hAnsiTheme="minorHAnsi" w:cstheme="minorBidi"/>
                <w:sz w:val="22"/>
                <w:szCs w:val="22"/>
                <w:lang w:eastAsia="en-US"/>
              </w:rPr>
              <w:t>The student</w:t>
            </w:r>
            <w:r w:rsidRPr="00231208">
              <w:rPr>
                <w:rFonts w:asciiTheme="minorHAnsi" w:hAnsiTheme="minorHAnsi" w:cstheme="minorBidi"/>
                <w:sz w:val="22"/>
                <w:szCs w:val="22"/>
                <w:lang w:eastAsia="en-US"/>
              </w:rPr>
              <w:t xml:space="preserve"> has to carefully look, inspect, remember the word and its position in order to win</w:t>
            </w:r>
          </w:p>
          <w:p w14:paraId="7625F8DE" w14:textId="77777777" w:rsidR="005F6567" w:rsidRPr="00231208" w:rsidRDefault="005F6567" w:rsidP="005F6567">
            <w:pPr>
              <w:pStyle w:val="ListParagraph"/>
              <w:numPr>
                <w:ilvl w:val="0"/>
                <w:numId w:val="5"/>
              </w:numPr>
              <w:spacing w:line="276" w:lineRule="auto"/>
              <w:jc w:val="left"/>
              <w:rPr>
                <w:rFonts w:asciiTheme="minorHAnsi" w:hAnsiTheme="minorHAnsi" w:cstheme="minorBidi"/>
                <w:sz w:val="22"/>
                <w:szCs w:val="22"/>
                <w:lang w:eastAsia="en-US"/>
              </w:rPr>
            </w:pPr>
            <w:r w:rsidRPr="00231208">
              <w:rPr>
                <w:rFonts w:asciiTheme="minorHAnsi" w:hAnsiTheme="minorHAnsi" w:cstheme="minorBidi"/>
                <w:sz w:val="22"/>
                <w:szCs w:val="22"/>
                <w:lang w:eastAsia="en-US"/>
              </w:rPr>
              <w:t>Play HFW ‘snap’</w:t>
            </w:r>
          </w:p>
          <w:p w14:paraId="29C95F06" w14:textId="77777777" w:rsidR="005F6567" w:rsidRPr="00231208" w:rsidRDefault="005F6567" w:rsidP="005F6567">
            <w:pPr>
              <w:pStyle w:val="ListParagraph"/>
              <w:numPr>
                <w:ilvl w:val="0"/>
                <w:numId w:val="5"/>
              </w:numPr>
              <w:spacing w:line="276" w:lineRule="auto"/>
              <w:jc w:val="left"/>
              <w:rPr>
                <w:rFonts w:asciiTheme="minorHAnsi" w:hAnsiTheme="minorHAnsi" w:cstheme="minorBidi"/>
                <w:sz w:val="22"/>
                <w:szCs w:val="22"/>
                <w:lang w:eastAsia="en-US"/>
              </w:rPr>
            </w:pPr>
            <w:r w:rsidRPr="00231208">
              <w:rPr>
                <w:rFonts w:asciiTheme="minorHAnsi" w:hAnsiTheme="minorHAnsi" w:cstheme="minorBidi"/>
                <w:sz w:val="22"/>
                <w:szCs w:val="22"/>
                <w:lang w:eastAsia="en-US"/>
              </w:rPr>
              <w:t xml:space="preserve">Play HFW go fish </w:t>
            </w:r>
          </w:p>
          <w:p w14:paraId="2D4F451E" w14:textId="77777777" w:rsidR="005F6567" w:rsidRPr="00231208" w:rsidRDefault="005F6567" w:rsidP="005F6567">
            <w:pPr>
              <w:pStyle w:val="ListParagraph"/>
              <w:numPr>
                <w:ilvl w:val="1"/>
                <w:numId w:val="5"/>
              </w:numPr>
              <w:spacing w:line="276" w:lineRule="auto"/>
              <w:jc w:val="left"/>
              <w:rPr>
                <w:rFonts w:asciiTheme="minorHAnsi" w:hAnsiTheme="minorHAnsi" w:cstheme="minorBidi"/>
                <w:sz w:val="22"/>
                <w:szCs w:val="22"/>
                <w:lang w:eastAsia="en-US"/>
              </w:rPr>
            </w:pPr>
            <w:r w:rsidRPr="00231208">
              <w:rPr>
                <w:rFonts w:asciiTheme="minorHAnsi" w:hAnsiTheme="minorHAnsi" w:cstheme="minorBidi"/>
                <w:sz w:val="22"/>
                <w:szCs w:val="22"/>
                <w:lang w:eastAsia="en-US"/>
              </w:rPr>
              <w:t xml:space="preserve">Choose 4/5 HFW (more/less depending on your </w:t>
            </w:r>
            <w:r>
              <w:rPr>
                <w:rFonts w:asciiTheme="minorHAnsi" w:hAnsiTheme="minorHAnsi" w:cstheme="minorBidi"/>
                <w:sz w:val="22"/>
                <w:szCs w:val="22"/>
                <w:lang w:eastAsia="en-US"/>
              </w:rPr>
              <w:t>student</w:t>
            </w:r>
            <w:r w:rsidRPr="00231208">
              <w:rPr>
                <w:rFonts w:asciiTheme="minorHAnsi" w:hAnsiTheme="minorHAnsi" w:cstheme="minorBidi"/>
                <w:sz w:val="22"/>
                <w:szCs w:val="22"/>
                <w:lang w:eastAsia="en-US"/>
              </w:rPr>
              <w:t xml:space="preserve">’s capabilities). Each person starts with two cards and has to ‘fish’ for pairs. </w:t>
            </w:r>
          </w:p>
        </w:tc>
      </w:tr>
      <w:tr w:rsidR="005F6567" w14:paraId="7A8D385F" w14:textId="77777777" w:rsidTr="00955BED">
        <w:tc>
          <w:tcPr>
            <w:tcW w:w="9016" w:type="dxa"/>
            <w:shd w:val="clear" w:color="auto" w:fill="FFFF00"/>
          </w:tcPr>
          <w:p w14:paraId="16F971BE" w14:textId="77777777" w:rsidR="005F6567" w:rsidRPr="00231208" w:rsidRDefault="005F6567" w:rsidP="00955BED">
            <w:pPr>
              <w:rPr>
                <w:rFonts w:asciiTheme="minorHAnsi" w:hAnsiTheme="minorHAnsi"/>
              </w:rPr>
            </w:pPr>
            <w:r w:rsidRPr="00231208">
              <w:rPr>
                <w:rFonts w:asciiTheme="minorHAnsi" w:hAnsiTheme="minorHAnsi"/>
              </w:rPr>
              <w:t>Prompts</w:t>
            </w:r>
          </w:p>
        </w:tc>
      </w:tr>
      <w:tr w:rsidR="005F6567" w14:paraId="1EBF85F8" w14:textId="77777777" w:rsidTr="00955BED">
        <w:tc>
          <w:tcPr>
            <w:tcW w:w="9016" w:type="dxa"/>
          </w:tcPr>
          <w:p w14:paraId="16B8971D" w14:textId="77777777" w:rsidR="005F6567" w:rsidRPr="00706171" w:rsidRDefault="005F6567" w:rsidP="00955BED">
            <w:pPr>
              <w:spacing w:line="259" w:lineRule="auto"/>
              <w:rPr>
                <w:rFonts w:asciiTheme="minorHAnsi" w:hAnsiTheme="minorHAnsi" w:cstheme="minorBidi"/>
                <w:sz w:val="22"/>
                <w:szCs w:val="22"/>
                <w:lang w:eastAsia="en-US"/>
              </w:rPr>
            </w:pPr>
            <w:r w:rsidRPr="00706171">
              <w:rPr>
                <w:rFonts w:asciiTheme="minorHAnsi" w:hAnsiTheme="minorHAnsi" w:cstheme="minorBidi"/>
                <w:sz w:val="22"/>
                <w:szCs w:val="22"/>
                <w:lang w:eastAsia="en-US"/>
              </w:rPr>
              <w:t xml:space="preserve">Encourage </w:t>
            </w:r>
            <w:r>
              <w:rPr>
                <w:rFonts w:asciiTheme="minorHAnsi" w:hAnsiTheme="minorHAnsi" w:cstheme="minorBidi"/>
                <w:sz w:val="22"/>
                <w:szCs w:val="22"/>
                <w:lang w:eastAsia="en-US"/>
              </w:rPr>
              <w:t>the student</w:t>
            </w:r>
            <w:r w:rsidRPr="00706171">
              <w:rPr>
                <w:rFonts w:asciiTheme="minorHAnsi" w:hAnsiTheme="minorHAnsi" w:cstheme="minorBidi"/>
                <w:sz w:val="22"/>
                <w:szCs w:val="22"/>
                <w:lang w:eastAsia="en-US"/>
              </w:rPr>
              <w:t xml:space="preserve"> to remember words, but don’t just say ‘you need to remember this word.’ Try:</w:t>
            </w:r>
          </w:p>
          <w:p w14:paraId="4289FE17" w14:textId="77777777" w:rsidR="005F6567" w:rsidRPr="00706171" w:rsidRDefault="005F6567" w:rsidP="005F6567">
            <w:pPr>
              <w:numPr>
                <w:ilvl w:val="0"/>
                <w:numId w:val="4"/>
              </w:numPr>
              <w:spacing w:line="259" w:lineRule="auto"/>
              <w:contextualSpacing/>
              <w:jc w:val="left"/>
              <w:rPr>
                <w:rFonts w:asciiTheme="minorHAnsi" w:hAnsiTheme="minorHAnsi" w:cstheme="minorBidi"/>
                <w:sz w:val="22"/>
                <w:szCs w:val="22"/>
                <w:lang w:eastAsia="en-US"/>
              </w:rPr>
            </w:pPr>
            <w:r w:rsidRPr="00706171">
              <w:rPr>
                <w:rFonts w:asciiTheme="minorHAnsi" w:hAnsiTheme="minorHAnsi" w:cstheme="minorBidi"/>
                <w:sz w:val="22"/>
                <w:szCs w:val="22"/>
                <w:lang w:eastAsia="en-US"/>
              </w:rPr>
              <w:t>You need to know that word tomorrow</w:t>
            </w:r>
          </w:p>
          <w:p w14:paraId="42E587EE" w14:textId="77777777" w:rsidR="005F6567" w:rsidRPr="00706171" w:rsidRDefault="005F6567" w:rsidP="005F6567">
            <w:pPr>
              <w:numPr>
                <w:ilvl w:val="0"/>
                <w:numId w:val="4"/>
              </w:numPr>
              <w:spacing w:line="259" w:lineRule="auto"/>
              <w:contextualSpacing/>
              <w:jc w:val="left"/>
              <w:rPr>
                <w:rFonts w:asciiTheme="minorHAnsi" w:hAnsiTheme="minorHAnsi" w:cstheme="minorBidi"/>
                <w:sz w:val="22"/>
                <w:szCs w:val="22"/>
                <w:lang w:eastAsia="en-US"/>
              </w:rPr>
            </w:pPr>
            <w:r w:rsidRPr="00706171">
              <w:rPr>
                <w:rFonts w:asciiTheme="minorHAnsi" w:hAnsiTheme="minorHAnsi" w:cstheme="minorBidi"/>
                <w:sz w:val="22"/>
                <w:szCs w:val="22"/>
                <w:lang w:eastAsia="en-US"/>
              </w:rPr>
              <w:lastRenderedPageBreak/>
              <w:t>Have you got it in your head?</w:t>
            </w:r>
          </w:p>
          <w:p w14:paraId="7A9C8B8D" w14:textId="77777777" w:rsidR="005F6567" w:rsidRPr="00231208" w:rsidRDefault="005F6567" w:rsidP="005F6567">
            <w:pPr>
              <w:numPr>
                <w:ilvl w:val="0"/>
                <w:numId w:val="4"/>
              </w:numPr>
              <w:spacing w:line="259" w:lineRule="auto"/>
              <w:contextualSpacing/>
              <w:jc w:val="left"/>
              <w:rPr>
                <w:rFonts w:asciiTheme="minorHAnsi" w:hAnsiTheme="minorHAnsi" w:cstheme="minorBidi"/>
                <w:sz w:val="22"/>
                <w:szCs w:val="22"/>
                <w:lang w:eastAsia="en-US"/>
              </w:rPr>
            </w:pPr>
            <w:r w:rsidRPr="00706171">
              <w:rPr>
                <w:rFonts w:asciiTheme="minorHAnsi" w:hAnsiTheme="minorHAnsi" w:cstheme="minorBidi"/>
                <w:sz w:val="22"/>
                <w:szCs w:val="22"/>
                <w:lang w:eastAsia="en-US"/>
              </w:rPr>
              <w:t>Let’s write the first letter, second letter…</w:t>
            </w:r>
          </w:p>
          <w:p w14:paraId="62A2951C" w14:textId="77777777" w:rsidR="005F6567" w:rsidRPr="00231208" w:rsidRDefault="005F6567" w:rsidP="005F6567">
            <w:pPr>
              <w:numPr>
                <w:ilvl w:val="1"/>
                <w:numId w:val="4"/>
              </w:numPr>
              <w:spacing w:line="259" w:lineRule="auto"/>
              <w:contextualSpacing/>
              <w:jc w:val="left"/>
              <w:rPr>
                <w:rFonts w:asciiTheme="minorHAnsi" w:hAnsiTheme="minorHAnsi" w:cstheme="minorBidi"/>
                <w:sz w:val="22"/>
                <w:szCs w:val="22"/>
                <w:lang w:eastAsia="en-US"/>
              </w:rPr>
            </w:pPr>
            <w:r w:rsidRPr="00231208">
              <w:rPr>
                <w:rFonts w:asciiTheme="minorHAnsi" w:hAnsiTheme="minorHAnsi" w:cstheme="minorBidi"/>
                <w:sz w:val="22"/>
                <w:szCs w:val="22"/>
                <w:lang w:eastAsia="en-US"/>
              </w:rPr>
              <w:t>Trace it with your finger on your arm, on my arm, on the table, on the wall, in the sand…</w:t>
            </w:r>
          </w:p>
          <w:p w14:paraId="123F3ACD" w14:textId="77777777" w:rsidR="005F6567" w:rsidRPr="00231208" w:rsidRDefault="005F6567" w:rsidP="005F6567">
            <w:pPr>
              <w:numPr>
                <w:ilvl w:val="0"/>
                <w:numId w:val="4"/>
              </w:numPr>
              <w:spacing w:line="259" w:lineRule="auto"/>
              <w:contextualSpacing/>
              <w:jc w:val="left"/>
              <w:rPr>
                <w:rFonts w:asciiTheme="minorHAnsi" w:hAnsiTheme="minorHAnsi" w:cstheme="minorBidi"/>
                <w:sz w:val="22"/>
                <w:szCs w:val="22"/>
                <w:lang w:eastAsia="en-US"/>
              </w:rPr>
            </w:pPr>
            <w:r w:rsidRPr="00706171">
              <w:rPr>
                <w:rFonts w:asciiTheme="minorHAnsi" w:hAnsiTheme="minorHAnsi" w:cstheme="minorBidi"/>
                <w:sz w:val="22"/>
                <w:szCs w:val="22"/>
                <w:lang w:eastAsia="en-US"/>
              </w:rPr>
              <w:t>Use your eyes and think about it</w:t>
            </w:r>
          </w:p>
        </w:tc>
      </w:tr>
      <w:tr w:rsidR="005F6567" w14:paraId="28E619F8" w14:textId="77777777" w:rsidTr="00955BED">
        <w:tc>
          <w:tcPr>
            <w:tcW w:w="9016" w:type="dxa"/>
            <w:shd w:val="clear" w:color="auto" w:fill="FFFF00"/>
          </w:tcPr>
          <w:p w14:paraId="3483371D" w14:textId="77777777" w:rsidR="005F6567" w:rsidRPr="00231208" w:rsidRDefault="005F6567" w:rsidP="00955BED">
            <w:pPr>
              <w:spacing w:line="259" w:lineRule="auto"/>
              <w:rPr>
                <w:rFonts w:asciiTheme="minorHAnsi" w:hAnsiTheme="minorHAnsi" w:cstheme="minorBidi"/>
                <w:sz w:val="22"/>
                <w:szCs w:val="22"/>
                <w:lang w:eastAsia="en-US"/>
              </w:rPr>
            </w:pPr>
            <w:r w:rsidRPr="00231208">
              <w:rPr>
                <w:rFonts w:asciiTheme="minorHAnsi" w:hAnsiTheme="minorHAnsi" w:cstheme="minorBidi"/>
                <w:sz w:val="22"/>
                <w:szCs w:val="22"/>
                <w:lang w:eastAsia="en-US"/>
              </w:rPr>
              <w:lastRenderedPageBreak/>
              <w:t>Potential Causes</w:t>
            </w:r>
          </w:p>
        </w:tc>
      </w:tr>
      <w:tr w:rsidR="005F6567" w14:paraId="3C0D0E9E" w14:textId="77777777" w:rsidTr="00955BED">
        <w:tc>
          <w:tcPr>
            <w:tcW w:w="9016" w:type="dxa"/>
          </w:tcPr>
          <w:p w14:paraId="1E7F0F0B" w14:textId="77777777" w:rsidR="005F6567" w:rsidRPr="00AA3049" w:rsidRDefault="005F6567" w:rsidP="00955BED">
            <w:pPr>
              <w:spacing w:line="259" w:lineRule="auto"/>
              <w:rPr>
                <w:rFonts w:asciiTheme="minorHAnsi" w:hAnsiTheme="minorHAnsi" w:cstheme="minorBidi"/>
                <w:sz w:val="22"/>
                <w:szCs w:val="22"/>
                <w:lang w:eastAsia="en-US"/>
              </w:rPr>
            </w:pPr>
            <w:r w:rsidRPr="00AA3049">
              <w:rPr>
                <w:rFonts w:asciiTheme="minorHAnsi" w:hAnsiTheme="minorHAnsi" w:cstheme="minorBidi"/>
                <w:sz w:val="22"/>
                <w:szCs w:val="22"/>
                <w:lang w:eastAsia="en-US"/>
              </w:rPr>
              <w:t>A lack of concentration when high frequency words are being introduced</w:t>
            </w:r>
          </w:p>
          <w:p w14:paraId="0B70EB92" w14:textId="77777777" w:rsidR="005F6567" w:rsidRPr="00AA3049" w:rsidRDefault="005F6567" w:rsidP="00955BED">
            <w:pPr>
              <w:spacing w:line="259" w:lineRule="auto"/>
              <w:rPr>
                <w:rFonts w:asciiTheme="minorHAnsi" w:hAnsiTheme="minorHAnsi" w:cstheme="minorBidi"/>
                <w:sz w:val="22"/>
                <w:szCs w:val="22"/>
                <w:lang w:eastAsia="en-US"/>
              </w:rPr>
            </w:pPr>
            <w:r w:rsidRPr="00AA3049">
              <w:rPr>
                <w:rFonts w:asciiTheme="minorHAnsi" w:hAnsiTheme="minorHAnsi" w:cstheme="minorBidi"/>
                <w:sz w:val="22"/>
                <w:szCs w:val="22"/>
                <w:lang w:eastAsia="en-US"/>
              </w:rPr>
              <w:t>Memory difficulties</w:t>
            </w:r>
          </w:p>
          <w:p w14:paraId="0609F9F6" w14:textId="77777777" w:rsidR="005F6567" w:rsidRPr="00231208" w:rsidRDefault="005F6567" w:rsidP="005F6567">
            <w:pPr>
              <w:pStyle w:val="ListParagraph"/>
              <w:numPr>
                <w:ilvl w:val="0"/>
                <w:numId w:val="6"/>
              </w:numPr>
              <w:spacing w:line="259" w:lineRule="auto"/>
              <w:jc w:val="left"/>
              <w:rPr>
                <w:rFonts w:asciiTheme="minorHAnsi" w:hAnsiTheme="minorHAnsi" w:cstheme="minorBidi"/>
                <w:sz w:val="22"/>
                <w:szCs w:val="22"/>
                <w:lang w:eastAsia="en-US"/>
              </w:rPr>
            </w:pPr>
            <w:r w:rsidRPr="00231208">
              <w:rPr>
                <w:rFonts w:asciiTheme="minorHAnsi" w:hAnsiTheme="minorHAnsi" w:cstheme="minorBidi"/>
                <w:sz w:val="22"/>
                <w:szCs w:val="22"/>
                <w:lang w:eastAsia="en-US"/>
              </w:rPr>
              <w:t xml:space="preserve">This is a big issue for some </w:t>
            </w:r>
            <w:r>
              <w:rPr>
                <w:rFonts w:asciiTheme="minorHAnsi" w:hAnsiTheme="minorHAnsi" w:cstheme="minorBidi"/>
                <w:sz w:val="22"/>
                <w:szCs w:val="22"/>
                <w:lang w:eastAsia="en-US"/>
              </w:rPr>
              <w:t>students</w:t>
            </w:r>
            <w:r w:rsidRPr="00231208">
              <w:rPr>
                <w:rFonts w:asciiTheme="minorHAnsi" w:hAnsiTheme="minorHAnsi" w:cstheme="minorBidi"/>
                <w:sz w:val="22"/>
                <w:szCs w:val="22"/>
                <w:lang w:eastAsia="en-US"/>
              </w:rPr>
              <w:t xml:space="preserve"> and will affect all areas of learning.</w:t>
            </w:r>
          </w:p>
          <w:p w14:paraId="47C71581" w14:textId="77777777" w:rsidR="005F6567" w:rsidRPr="00231208" w:rsidRDefault="005F6567" w:rsidP="005F6567">
            <w:pPr>
              <w:pStyle w:val="ListParagraph"/>
              <w:numPr>
                <w:ilvl w:val="0"/>
                <w:numId w:val="6"/>
              </w:numPr>
              <w:spacing w:line="259" w:lineRule="auto"/>
              <w:jc w:val="left"/>
              <w:rPr>
                <w:rFonts w:asciiTheme="minorHAnsi" w:hAnsiTheme="minorHAnsi" w:cstheme="minorBidi"/>
                <w:sz w:val="22"/>
                <w:szCs w:val="22"/>
                <w:lang w:eastAsia="en-US"/>
              </w:rPr>
            </w:pPr>
            <w:r w:rsidRPr="00231208">
              <w:rPr>
                <w:rFonts w:asciiTheme="minorHAnsi" w:hAnsiTheme="minorHAnsi" w:cstheme="minorBidi"/>
                <w:sz w:val="22"/>
                <w:szCs w:val="22"/>
                <w:lang w:eastAsia="en-US"/>
              </w:rPr>
              <w:t xml:space="preserve">Repetition is key, ensuring </w:t>
            </w:r>
            <w:r>
              <w:rPr>
                <w:rFonts w:asciiTheme="minorHAnsi" w:hAnsiTheme="minorHAnsi" w:cstheme="minorBidi"/>
                <w:sz w:val="22"/>
                <w:szCs w:val="22"/>
                <w:lang w:eastAsia="en-US"/>
              </w:rPr>
              <w:t>the student</w:t>
            </w:r>
            <w:r w:rsidRPr="00231208">
              <w:rPr>
                <w:rFonts w:asciiTheme="minorHAnsi" w:hAnsiTheme="minorHAnsi" w:cstheme="minorBidi"/>
                <w:sz w:val="22"/>
                <w:szCs w:val="22"/>
                <w:lang w:eastAsia="en-US"/>
              </w:rPr>
              <w:t xml:space="preserve"> is engaged with the task is also essential for building connections between the visual word and its oral production</w:t>
            </w:r>
          </w:p>
          <w:p w14:paraId="3B90C61D" w14:textId="77777777" w:rsidR="005F6567" w:rsidRPr="00231208" w:rsidRDefault="005F6567" w:rsidP="00955BED">
            <w:pPr>
              <w:pStyle w:val="ListParagraph"/>
              <w:spacing w:line="259" w:lineRule="auto"/>
              <w:rPr>
                <w:rFonts w:asciiTheme="minorHAnsi" w:hAnsiTheme="minorHAnsi" w:cstheme="minorBidi"/>
                <w:sz w:val="22"/>
                <w:szCs w:val="22"/>
                <w:lang w:eastAsia="en-US"/>
              </w:rPr>
            </w:pPr>
          </w:p>
        </w:tc>
      </w:tr>
    </w:tbl>
    <w:p w14:paraId="5BF69332" w14:textId="77777777" w:rsidR="005F6567" w:rsidRDefault="005F6567" w:rsidP="005F6567">
      <w:pPr>
        <w:spacing w:after="160" w:line="259" w:lineRule="auto"/>
      </w:pPr>
    </w:p>
    <w:p w14:paraId="1D79D02A" w14:textId="77777777" w:rsidR="005F6567" w:rsidRDefault="005F6567" w:rsidP="005F6567">
      <w:r>
        <w:t>Substitution of Words</w:t>
      </w:r>
    </w:p>
    <w:tbl>
      <w:tblPr>
        <w:tblStyle w:val="TableGrid"/>
        <w:tblW w:w="0" w:type="auto"/>
        <w:tblLook w:val="04A0" w:firstRow="1" w:lastRow="0" w:firstColumn="1" w:lastColumn="0" w:noHBand="0" w:noVBand="1"/>
      </w:tblPr>
      <w:tblGrid>
        <w:gridCol w:w="9016"/>
      </w:tblGrid>
      <w:tr w:rsidR="005F6567" w:rsidRPr="00231208" w14:paraId="082AFAA0" w14:textId="77777777" w:rsidTr="00955BED">
        <w:tc>
          <w:tcPr>
            <w:tcW w:w="9016" w:type="dxa"/>
            <w:shd w:val="clear" w:color="auto" w:fill="FFC000"/>
          </w:tcPr>
          <w:p w14:paraId="65339D6B" w14:textId="77777777" w:rsidR="005F6567" w:rsidRPr="00C959ED" w:rsidRDefault="005F6567" w:rsidP="00955BED">
            <w:pPr>
              <w:rPr>
                <w:rFonts w:asciiTheme="minorHAnsi" w:hAnsiTheme="minorHAnsi"/>
              </w:rPr>
            </w:pPr>
            <w:r w:rsidRPr="00C959ED">
              <w:rPr>
                <w:rFonts w:asciiTheme="minorHAnsi" w:hAnsiTheme="minorHAnsi"/>
              </w:rPr>
              <w:t>Teaching Techniques</w:t>
            </w:r>
          </w:p>
        </w:tc>
      </w:tr>
      <w:tr w:rsidR="005F6567" w:rsidRPr="00231208" w14:paraId="346733A8" w14:textId="77777777" w:rsidTr="00955BED">
        <w:tc>
          <w:tcPr>
            <w:tcW w:w="9016" w:type="dxa"/>
          </w:tcPr>
          <w:p w14:paraId="73DD7D0D" w14:textId="77777777" w:rsidR="005F6567" w:rsidRPr="00C959ED" w:rsidRDefault="005F6567" w:rsidP="005F6567">
            <w:pPr>
              <w:pStyle w:val="ListParagraph"/>
              <w:numPr>
                <w:ilvl w:val="0"/>
                <w:numId w:val="7"/>
              </w:numPr>
              <w:spacing w:line="276" w:lineRule="auto"/>
              <w:jc w:val="left"/>
              <w:rPr>
                <w:rFonts w:asciiTheme="minorHAnsi" w:hAnsiTheme="minorHAnsi" w:cstheme="minorBidi"/>
                <w:sz w:val="22"/>
                <w:szCs w:val="22"/>
                <w:lang w:eastAsia="en-US"/>
              </w:rPr>
            </w:pPr>
            <w:r w:rsidRPr="00C959ED">
              <w:rPr>
                <w:rFonts w:asciiTheme="minorHAnsi" w:hAnsiTheme="minorHAnsi" w:cstheme="minorBidi"/>
                <w:sz w:val="22"/>
                <w:szCs w:val="22"/>
                <w:lang w:eastAsia="en-US"/>
              </w:rPr>
              <w:t xml:space="preserve">Ensure your </w:t>
            </w:r>
            <w:r>
              <w:rPr>
                <w:rFonts w:asciiTheme="minorHAnsi" w:hAnsiTheme="minorHAnsi" w:cstheme="minorBidi"/>
                <w:sz w:val="22"/>
                <w:szCs w:val="22"/>
                <w:lang w:eastAsia="en-US"/>
              </w:rPr>
              <w:t>student</w:t>
            </w:r>
            <w:r w:rsidRPr="00C959ED">
              <w:rPr>
                <w:rFonts w:asciiTheme="minorHAnsi" w:hAnsiTheme="minorHAnsi" w:cstheme="minorBidi"/>
                <w:sz w:val="22"/>
                <w:szCs w:val="22"/>
                <w:lang w:eastAsia="en-US"/>
              </w:rPr>
              <w:t xml:space="preserve"> is looking at words in a left to right manner, if they’re not, consistently model this using your finger or a wand.</w:t>
            </w:r>
          </w:p>
          <w:p w14:paraId="13134D04" w14:textId="77777777" w:rsidR="005F6567" w:rsidRPr="00C959ED" w:rsidRDefault="005F6567" w:rsidP="005F6567">
            <w:pPr>
              <w:pStyle w:val="ListParagraph"/>
              <w:numPr>
                <w:ilvl w:val="0"/>
                <w:numId w:val="7"/>
              </w:numPr>
              <w:spacing w:line="276" w:lineRule="auto"/>
              <w:jc w:val="left"/>
              <w:rPr>
                <w:rFonts w:asciiTheme="minorHAnsi" w:hAnsiTheme="minorHAnsi" w:cstheme="minorBidi"/>
                <w:sz w:val="22"/>
                <w:szCs w:val="22"/>
                <w:lang w:eastAsia="en-US"/>
              </w:rPr>
            </w:pPr>
            <w:r w:rsidRPr="00C959ED">
              <w:rPr>
                <w:rFonts w:asciiTheme="minorHAnsi" w:hAnsiTheme="minorHAnsi" w:cstheme="minorBidi"/>
                <w:sz w:val="22"/>
                <w:szCs w:val="22"/>
                <w:lang w:eastAsia="en-US"/>
              </w:rPr>
              <w:t xml:space="preserve">When introducing new words, ask your </w:t>
            </w:r>
            <w:r>
              <w:rPr>
                <w:rFonts w:asciiTheme="minorHAnsi" w:hAnsiTheme="minorHAnsi" w:cstheme="minorBidi"/>
                <w:sz w:val="22"/>
                <w:szCs w:val="22"/>
                <w:lang w:eastAsia="en-US"/>
              </w:rPr>
              <w:t>student</w:t>
            </w:r>
            <w:r w:rsidRPr="00C959ED">
              <w:rPr>
                <w:rFonts w:asciiTheme="minorHAnsi" w:hAnsiTheme="minorHAnsi" w:cstheme="minorBidi"/>
                <w:sz w:val="22"/>
                <w:szCs w:val="22"/>
                <w:lang w:eastAsia="en-US"/>
              </w:rPr>
              <w:t xml:space="preserve"> to tell you the letters in the word.</w:t>
            </w:r>
          </w:p>
          <w:p w14:paraId="667E5E81" w14:textId="77777777" w:rsidR="005F6567" w:rsidRPr="00C959ED" w:rsidRDefault="005F6567" w:rsidP="005F6567">
            <w:pPr>
              <w:pStyle w:val="ListParagraph"/>
              <w:numPr>
                <w:ilvl w:val="0"/>
                <w:numId w:val="7"/>
              </w:numPr>
              <w:spacing w:line="276" w:lineRule="auto"/>
              <w:jc w:val="left"/>
              <w:rPr>
                <w:rFonts w:asciiTheme="minorHAnsi" w:hAnsiTheme="minorHAnsi" w:cstheme="minorBidi"/>
                <w:sz w:val="22"/>
                <w:szCs w:val="22"/>
                <w:lang w:eastAsia="en-US"/>
              </w:rPr>
            </w:pPr>
            <w:r w:rsidRPr="00C959ED">
              <w:rPr>
                <w:rFonts w:asciiTheme="minorHAnsi" w:hAnsiTheme="minorHAnsi" w:cstheme="minorBidi"/>
                <w:sz w:val="22"/>
                <w:szCs w:val="22"/>
                <w:lang w:eastAsia="en-US"/>
              </w:rPr>
              <w:t xml:space="preserve">Make sure </w:t>
            </w:r>
            <w:r>
              <w:rPr>
                <w:rFonts w:asciiTheme="minorHAnsi" w:hAnsiTheme="minorHAnsi" w:cstheme="minorBidi"/>
                <w:sz w:val="22"/>
                <w:szCs w:val="22"/>
                <w:lang w:eastAsia="en-US"/>
              </w:rPr>
              <w:t>the student</w:t>
            </w:r>
            <w:r w:rsidRPr="00C959ED">
              <w:rPr>
                <w:rFonts w:asciiTheme="minorHAnsi" w:hAnsiTheme="minorHAnsi" w:cstheme="minorBidi"/>
                <w:sz w:val="22"/>
                <w:szCs w:val="22"/>
                <w:lang w:eastAsia="en-US"/>
              </w:rPr>
              <w:t xml:space="preserve"> is looking at the word as they say it. </w:t>
            </w:r>
          </w:p>
          <w:p w14:paraId="18FC62B7" w14:textId="77777777" w:rsidR="005F6567" w:rsidRPr="00C959ED" w:rsidRDefault="005F6567" w:rsidP="005F6567">
            <w:pPr>
              <w:pStyle w:val="ListParagraph"/>
              <w:numPr>
                <w:ilvl w:val="0"/>
                <w:numId w:val="7"/>
              </w:numPr>
              <w:spacing w:line="276" w:lineRule="auto"/>
              <w:jc w:val="left"/>
              <w:rPr>
                <w:rFonts w:asciiTheme="minorHAnsi" w:hAnsiTheme="minorHAnsi" w:cstheme="minorBidi"/>
                <w:sz w:val="22"/>
                <w:szCs w:val="22"/>
                <w:lang w:eastAsia="en-US"/>
              </w:rPr>
            </w:pPr>
            <w:r w:rsidRPr="00C959ED">
              <w:rPr>
                <w:rFonts w:asciiTheme="minorHAnsi" w:hAnsiTheme="minorHAnsi" w:cstheme="minorBidi"/>
                <w:sz w:val="22"/>
                <w:szCs w:val="22"/>
                <w:lang w:eastAsia="en-US"/>
              </w:rPr>
              <w:t>You may want to introduce similar HFW at the same time (e.g., of and off), explicitly highlighting the difference between the words.</w:t>
            </w:r>
          </w:p>
          <w:p w14:paraId="2563D6E1" w14:textId="77777777" w:rsidR="005F6567" w:rsidRPr="00C959ED" w:rsidRDefault="005F6567" w:rsidP="005F6567">
            <w:pPr>
              <w:pStyle w:val="ListParagraph"/>
              <w:numPr>
                <w:ilvl w:val="0"/>
                <w:numId w:val="7"/>
              </w:numPr>
              <w:spacing w:line="276" w:lineRule="auto"/>
              <w:jc w:val="left"/>
              <w:rPr>
                <w:rFonts w:asciiTheme="minorHAnsi" w:hAnsiTheme="minorHAnsi" w:cstheme="minorBidi"/>
                <w:sz w:val="22"/>
                <w:szCs w:val="22"/>
                <w:lang w:eastAsia="en-US"/>
              </w:rPr>
            </w:pPr>
            <w:r w:rsidRPr="00C959ED">
              <w:rPr>
                <w:rFonts w:asciiTheme="minorHAnsi" w:hAnsiTheme="minorHAnsi" w:cstheme="minorBidi"/>
                <w:sz w:val="22"/>
                <w:szCs w:val="22"/>
                <w:lang w:eastAsia="en-US"/>
              </w:rPr>
              <w:t>Play finders keepers</w:t>
            </w:r>
          </w:p>
          <w:p w14:paraId="02374BC3" w14:textId="77777777" w:rsidR="005F6567" w:rsidRPr="00C959ED" w:rsidRDefault="005F6567" w:rsidP="005F6567">
            <w:pPr>
              <w:pStyle w:val="ListParagraph"/>
              <w:numPr>
                <w:ilvl w:val="1"/>
                <w:numId w:val="7"/>
              </w:numPr>
              <w:spacing w:line="276" w:lineRule="auto"/>
              <w:jc w:val="left"/>
              <w:rPr>
                <w:rFonts w:asciiTheme="minorHAnsi" w:hAnsiTheme="minorHAnsi" w:cstheme="minorBidi"/>
                <w:sz w:val="22"/>
                <w:szCs w:val="22"/>
                <w:lang w:eastAsia="en-US"/>
              </w:rPr>
            </w:pPr>
            <w:r w:rsidRPr="00C959ED">
              <w:rPr>
                <w:rFonts w:asciiTheme="minorHAnsi" w:hAnsiTheme="minorHAnsi" w:cstheme="minorBidi"/>
                <w:sz w:val="22"/>
                <w:szCs w:val="22"/>
                <w:lang w:eastAsia="en-US"/>
              </w:rPr>
              <w:t>Lay a few HFW on the table</w:t>
            </w:r>
          </w:p>
          <w:p w14:paraId="1E621909" w14:textId="77777777" w:rsidR="005F6567" w:rsidRPr="00C959ED" w:rsidRDefault="005F6567" w:rsidP="005F6567">
            <w:pPr>
              <w:pStyle w:val="ListParagraph"/>
              <w:numPr>
                <w:ilvl w:val="1"/>
                <w:numId w:val="7"/>
              </w:numPr>
              <w:spacing w:line="276" w:lineRule="auto"/>
              <w:jc w:val="left"/>
              <w:rPr>
                <w:rFonts w:asciiTheme="minorHAnsi" w:hAnsiTheme="minorHAnsi" w:cstheme="minorBidi"/>
                <w:sz w:val="22"/>
                <w:szCs w:val="22"/>
                <w:lang w:eastAsia="en-US"/>
              </w:rPr>
            </w:pPr>
            <w:r w:rsidRPr="00C959ED">
              <w:rPr>
                <w:rFonts w:asciiTheme="minorHAnsi" w:hAnsiTheme="minorHAnsi" w:cstheme="minorBidi"/>
                <w:sz w:val="22"/>
                <w:szCs w:val="22"/>
                <w:lang w:eastAsia="en-US"/>
              </w:rPr>
              <w:t xml:space="preserve">Say a word and ask </w:t>
            </w:r>
            <w:r>
              <w:rPr>
                <w:rFonts w:asciiTheme="minorHAnsi" w:hAnsiTheme="minorHAnsi" w:cstheme="minorBidi"/>
                <w:sz w:val="22"/>
                <w:szCs w:val="22"/>
                <w:lang w:eastAsia="en-US"/>
              </w:rPr>
              <w:t>the student</w:t>
            </w:r>
            <w:r w:rsidRPr="00C959ED">
              <w:rPr>
                <w:rFonts w:asciiTheme="minorHAnsi" w:hAnsiTheme="minorHAnsi" w:cstheme="minorBidi"/>
                <w:sz w:val="22"/>
                <w:szCs w:val="22"/>
                <w:lang w:eastAsia="en-US"/>
              </w:rPr>
              <w:t xml:space="preserve"> to find the word. If they can find </w:t>
            </w:r>
            <w:proofErr w:type="gramStart"/>
            <w:r w:rsidRPr="00C959ED">
              <w:rPr>
                <w:rFonts w:asciiTheme="minorHAnsi" w:hAnsiTheme="minorHAnsi" w:cstheme="minorBidi"/>
                <w:sz w:val="22"/>
                <w:szCs w:val="22"/>
                <w:lang w:eastAsia="en-US"/>
              </w:rPr>
              <w:t>it</w:t>
            </w:r>
            <w:proofErr w:type="gramEnd"/>
            <w:r w:rsidRPr="00C959ED">
              <w:rPr>
                <w:rFonts w:asciiTheme="minorHAnsi" w:hAnsiTheme="minorHAnsi" w:cstheme="minorBidi"/>
                <w:sz w:val="22"/>
                <w:szCs w:val="22"/>
                <w:lang w:eastAsia="en-US"/>
              </w:rPr>
              <w:t xml:space="preserve"> they keep it.</w:t>
            </w:r>
          </w:p>
        </w:tc>
      </w:tr>
      <w:tr w:rsidR="005F6567" w:rsidRPr="00231208" w14:paraId="7E686300" w14:textId="77777777" w:rsidTr="00955BED">
        <w:tc>
          <w:tcPr>
            <w:tcW w:w="9016" w:type="dxa"/>
            <w:shd w:val="clear" w:color="auto" w:fill="FFC000"/>
          </w:tcPr>
          <w:p w14:paraId="76358626" w14:textId="77777777" w:rsidR="005F6567" w:rsidRPr="00C959ED" w:rsidRDefault="005F6567" w:rsidP="00955BED">
            <w:pPr>
              <w:rPr>
                <w:rFonts w:asciiTheme="minorHAnsi" w:hAnsiTheme="minorHAnsi"/>
              </w:rPr>
            </w:pPr>
            <w:r w:rsidRPr="00C959ED">
              <w:rPr>
                <w:rFonts w:asciiTheme="minorHAnsi" w:hAnsiTheme="minorHAnsi"/>
              </w:rPr>
              <w:t>Prompts</w:t>
            </w:r>
          </w:p>
        </w:tc>
      </w:tr>
      <w:tr w:rsidR="005F6567" w:rsidRPr="00231208" w14:paraId="7E1FDF2E" w14:textId="77777777" w:rsidTr="00955BED">
        <w:tc>
          <w:tcPr>
            <w:tcW w:w="9016" w:type="dxa"/>
          </w:tcPr>
          <w:p w14:paraId="05AAF94E" w14:textId="77777777" w:rsidR="005F6567" w:rsidRDefault="005F6567" w:rsidP="00955BED">
            <w:pPr>
              <w:spacing w:line="259" w:lineRule="auto"/>
              <w:rPr>
                <w:rFonts w:asciiTheme="minorHAnsi" w:hAnsiTheme="minorHAnsi" w:cstheme="minorBidi"/>
                <w:sz w:val="22"/>
                <w:szCs w:val="22"/>
                <w:lang w:eastAsia="en-US"/>
              </w:rPr>
            </w:pPr>
            <w:r w:rsidRPr="00706171">
              <w:rPr>
                <w:rFonts w:asciiTheme="minorHAnsi" w:hAnsiTheme="minorHAnsi" w:cstheme="minorBidi"/>
                <w:sz w:val="22"/>
                <w:szCs w:val="22"/>
                <w:lang w:eastAsia="en-US"/>
              </w:rPr>
              <w:t xml:space="preserve">Encourage </w:t>
            </w:r>
            <w:r>
              <w:rPr>
                <w:rFonts w:asciiTheme="minorHAnsi" w:hAnsiTheme="minorHAnsi" w:cstheme="minorBidi"/>
                <w:sz w:val="22"/>
                <w:szCs w:val="22"/>
                <w:lang w:eastAsia="en-US"/>
              </w:rPr>
              <w:t>the student</w:t>
            </w:r>
            <w:r w:rsidRPr="00706171">
              <w:rPr>
                <w:rFonts w:asciiTheme="minorHAnsi" w:hAnsiTheme="minorHAnsi" w:cstheme="minorBidi"/>
                <w:sz w:val="22"/>
                <w:szCs w:val="22"/>
                <w:lang w:eastAsia="en-US"/>
              </w:rPr>
              <w:t xml:space="preserve"> to </w:t>
            </w:r>
            <w:r w:rsidRPr="00C959ED">
              <w:rPr>
                <w:rFonts w:asciiTheme="minorHAnsi" w:hAnsiTheme="minorHAnsi" w:cstheme="minorBidi"/>
                <w:sz w:val="22"/>
                <w:szCs w:val="22"/>
                <w:lang w:eastAsia="en-US"/>
              </w:rPr>
              <w:t>look at all of the letters in the</w:t>
            </w:r>
            <w:r>
              <w:rPr>
                <w:rFonts w:asciiTheme="minorHAnsi" w:hAnsiTheme="minorHAnsi" w:cstheme="minorBidi"/>
                <w:sz w:val="22"/>
                <w:szCs w:val="22"/>
                <w:lang w:eastAsia="en-US"/>
              </w:rPr>
              <w:t xml:space="preserve"> word and the order they are in by saying things like:</w:t>
            </w:r>
          </w:p>
          <w:p w14:paraId="0B2AD405" w14:textId="77777777" w:rsidR="005F6567" w:rsidRDefault="005F6567" w:rsidP="005F6567">
            <w:pPr>
              <w:pStyle w:val="ListParagraph"/>
              <w:numPr>
                <w:ilvl w:val="0"/>
                <w:numId w:val="21"/>
              </w:numPr>
              <w:spacing w:line="259" w:lineRule="auto"/>
              <w:jc w:val="left"/>
              <w:rPr>
                <w:rFonts w:asciiTheme="minorHAnsi" w:hAnsiTheme="minorHAnsi" w:cstheme="minorBidi"/>
                <w:sz w:val="22"/>
                <w:szCs w:val="22"/>
                <w:lang w:eastAsia="en-US"/>
              </w:rPr>
            </w:pPr>
            <w:r>
              <w:rPr>
                <w:rFonts w:asciiTheme="minorHAnsi" w:hAnsiTheme="minorHAnsi" w:cstheme="minorBidi"/>
                <w:sz w:val="22"/>
                <w:szCs w:val="22"/>
                <w:lang w:eastAsia="en-US"/>
              </w:rPr>
              <w:t>Point to the first letter in this word</w:t>
            </w:r>
          </w:p>
          <w:p w14:paraId="05147D84" w14:textId="77777777" w:rsidR="005F6567" w:rsidRPr="00205AFD" w:rsidRDefault="005F6567" w:rsidP="005F6567">
            <w:pPr>
              <w:pStyle w:val="ListParagraph"/>
              <w:numPr>
                <w:ilvl w:val="0"/>
                <w:numId w:val="21"/>
              </w:numPr>
              <w:spacing w:line="259" w:lineRule="auto"/>
              <w:jc w:val="left"/>
              <w:rPr>
                <w:rFonts w:asciiTheme="minorHAnsi" w:hAnsiTheme="minorHAnsi" w:cstheme="minorBidi"/>
                <w:sz w:val="22"/>
                <w:szCs w:val="22"/>
                <w:lang w:eastAsia="en-US"/>
              </w:rPr>
            </w:pPr>
            <w:r>
              <w:rPr>
                <w:rFonts w:asciiTheme="minorHAnsi" w:hAnsiTheme="minorHAnsi" w:cstheme="minorBidi"/>
                <w:sz w:val="22"/>
                <w:szCs w:val="22"/>
                <w:lang w:eastAsia="en-US"/>
              </w:rPr>
              <w:t>What is the next letter?</w:t>
            </w:r>
          </w:p>
        </w:tc>
      </w:tr>
      <w:tr w:rsidR="005F6567" w:rsidRPr="00231208" w14:paraId="555528E5" w14:textId="77777777" w:rsidTr="00955BED">
        <w:tc>
          <w:tcPr>
            <w:tcW w:w="9016" w:type="dxa"/>
            <w:shd w:val="clear" w:color="auto" w:fill="FFC000"/>
          </w:tcPr>
          <w:p w14:paraId="27C1EAB0" w14:textId="77777777" w:rsidR="005F6567" w:rsidRPr="00C959ED" w:rsidRDefault="005F6567" w:rsidP="00955BED">
            <w:pPr>
              <w:spacing w:line="259" w:lineRule="auto"/>
              <w:rPr>
                <w:rFonts w:asciiTheme="minorHAnsi" w:hAnsiTheme="minorHAnsi" w:cstheme="minorBidi"/>
                <w:sz w:val="22"/>
                <w:szCs w:val="22"/>
                <w:lang w:eastAsia="en-US"/>
              </w:rPr>
            </w:pPr>
            <w:r w:rsidRPr="00C959ED">
              <w:rPr>
                <w:rFonts w:asciiTheme="minorHAnsi" w:hAnsiTheme="minorHAnsi" w:cstheme="minorBidi"/>
                <w:sz w:val="22"/>
                <w:szCs w:val="22"/>
                <w:lang w:eastAsia="en-US"/>
              </w:rPr>
              <w:t>Potential Causes</w:t>
            </w:r>
          </w:p>
        </w:tc>
      </w:tr>
      <w:tr w:rsidR="005F6567" w:rsidRPr="00231208" w14:paraId="320B2AAD" w14:textId="77777777" w:rsidTr="00955BED">
        <w:tc>
          <w:tcPr>
            <w:tcW w:w="9016" w:type="dxa"/>
          </w:tcPr>
          <w:p w14:paraId="3F0EB38E" w14:textId="77777777" w:rsidR="005F6567" w:rsidRPr="00C959ED" w:rsidRDefault="005F6567" w:rsidP="00955BED">
            <w:pPr>
              <w:spacing w:line="259" w:lineRule="auto"/>
              <w:rPr>
                <w:rFonts w:asciiTheme="minorHAnsi" w:hAnsiTheme="minorHAnsi" w:cstheme="minorBidi"/>
                <w:sz w:val="22"/>
                <w:szCs w:val="22"/>
                <w:lang w:eastAsia="en-US"/>
              </w:rPr>
            </w:pPr>
            <w:r w:rsidRPr="00C959ED">
              <w:rPr>
                <w:rFonts w:asciiTheme="minorHAnsi" w:hAnsiTheme="minorHAnsi"/>
              </w:rPr>
              <w:t xml:space="preserve">If your </w:t>
            </w:r>
            <w:r>
              <w:rPr>
                <w:rFonts w:asciiTheme="minorHAnsi" w:hAnsiTheme="minorHAnsi"/>
              </w:rPr>
              <w:t>student</w:t>
            </w:r>
            <w:r w:rsidRPr="00C959ED">
              <w:rPr>
                <w:rFonts w:asciiTheme="minorHAnsi" w:hAnsiTheme="minorHAnsi"/>
              </w:rPr>
              <w:t xml:space="preserve"> is confusing two high frequency words – e.g., ‘as’ for ‘this’ or ‘is’ for ‘said’, it may be that they are looking at the ‘s’ without considering the other letters present or order of letters.</w:t>
            </w:r>
          </w:p>
        </w:tc>
      </w:tr>
    </w:tbl>
    <w:p w14:paraId="7170EB63" w14:textId="77777777" w:rsidR="005F6567" w:rsidRDefault="005F6567" w:rsidP="005F6567"/>
    <w:p w14:paraId="14032C2E" w14:textId="77777777" w:rsidR="005F6567" w:rsidRDefault="005F6567" w:rsidP="005F6567">
      <w:pPr>
        <w:spacing w:after="160" w:line="259" w:lineRule="auto"/>
      </w:pPr>
      <w:r>
        <w:t>Word Additions</w:t>
      </w:r>
    </w:p>
    <w:tbl>
      <w:tblPr>
        <w:tblStyle w:val="TableGrid"/>
        <w:tblW w:w="0" w:type="auto"/>
        <w:tblLook w:val="04A0" w:firstRow="1" w:lastRow="0" w:firstColumn="1" w:lastColumn="0" w:noHBand="0" w:noVBand="1"/>
      </w:tblPr>
      <w:tblGrid>
        <w:gridCol w:w="9016"/>
      </w:tblGrid>
      <w:tr w:rsidR="005F6567" w:rsidRPr="00C959ED" w14:paraId="3BB047A1" w14:textId="77777777" w:rsidTr="00955BED">
        <w:tc>
          <w:tcPr>
            <w:tcW w:w="9016" w:type="dxa"/>
            <w:shd w:val="clear" w:color="auto" w:fill="FF0000"/>
          </w:tcPr>
          <w:p w14:paraId="58C293E3" w14:textId="77777777" w:rsidR="005F6567" w:rsidRPr="00C959ED" w:rsidRDefault="005F6567" w:rsidP="00955BED">
            <w:pPr>
              <w:rPr>
                <w:rFonts w:asciiTheme="minorHAnsi" w:hAnsiTheme="minorHAnsi"/>
              </w:rPr>
            </w:pPr>
            <w:r w:rsidRPr="00C959ED">
              <w:rPr>
                <w:rFonts w:asciiTheme="minorHAnsi" w:hAnsiTheme="minorHAnsi"/>
              </w:rPr>
              <w:t>Teaching Techniques</w:t>
            </w:r>
            <w:r>
              <w:rPr>
                <w:rFonts w:asciiTheme="minorHAnsi" w:hAnsiTheme="minorHAnsi"/>
              </w:rPr>
              <w:t xml:space="preserve"> and Prompts</w:t>
            </w:r>
          </w:p>
        </w:tc>
      </w:tr>
      <w:tr w:rsidR="005F6567" w:rsidRPr="00C959ED" w14:paraId="365ED595" w14:textId="77777777" w:rsidTr="00955BED">
        <w:tc>
          <w:tcPr>
            <w:tcW w:w="9016" w:type="dxa"/>
          </w:tcPr>
          <w:p w14:paraId="74B8AEFF" w14:textId="77777777" w:rsidR="005F6567" w:rsidRPr="00C959ED" w:rsidRDefault="005F6567" w:rsidP="00955BED">
            <w:pPr>
              <w:rPr>
                <w:rFonts w:asciiTheme="minorHAnsi" w:hAnsiTheme="minorHAnsi" w:cstheme="minorBidi"/>
                <w:sz w:val="22"/>
                <w:szCs w:val="22"/>
                <w:lang w:eastAsia="en-US"/>
              </w:rPr>
            </w:pPr>
            <w:r w:rsidRPr="00C959ED">
              <w:rPr>
                <w:rFonts w:asciiTheme="minorHAnsi" w:hAnsiTheme="minorHAnsi" w:cstheme="minorBidi"/>
                <w:sz w:val="22"/>
                <w:szCs w:val="22"/>
                <w:lang w:eastAsia="en-US"/>
              </w:rPr>
              <w:t xml:space="preserve">Ensure </w:t>
            </w:r>
            <w:r>
              <w:rPr>
                <w:rFonts w:asciiTheme="minorHAnsi" w:hAnsiTheme="minorHAnsi" w:cstheme="minorBidi"/>
                <w:sz w:val="22"/>
                <w:szCs w:val="22"/>
                <w:lang w:eastAsia="en-US"/>
              </w:rPr>
              <w:t>the student</w:t>
            </w:r>
            <w:r w:rsidRPr="00C959ED">
              <w:rPr>
                <w:rFonts w:asciiTheme="minorHAnsi" w:hAnsiTheme="minorHAnsi" w:cstheme="minorBidi"/>
                <w:sz w:val="22"/>
                <w:szCs w:val="22"/>
                <w:lang w:eastAsia="en-US"/>
              </w:rPr>
              <w:t xml:space="preserve"> is reading each word by asking questions such as:</w:t>
            </w:r>
          </w:p>
          <w:p w14:paraId="6C1E5FB9" w14:textId="77777777" w:rsidR="005F6567" w:rsidRPr="00C959ED" w:rsidRDefault="005F6567" w:rsidP="005F6567">
            <w:pPr>
              <w:pStyle w:val="ListParagraph"/>
              <w:numPr>
                <w:ilvl w:val="0"/>
                <w:numId w:val="7"/>
              </w:numPr>
              <w:spacing w:line="276" w:lineRule="auto"/>
              <w:jc w:val="left"/>
              <w:rPr>
                <w:rFonts w:asciiTheme="minorHAnsi" w:hAnsiTheme="minorHAnsi" w:cstheme="minorBidi"/>
                <w:sz w:val="22"/>
                <w:szCs w:val="22"/>
                <w:lang w:eastAsia="en-US"/>
              </w:rPr>
            </w:pPr>
            <w:r w:rsidRPr="00C959ED">
              <w:rPr>
                <w:rFonts w:asciiTheme="minorHAnsi" w:hAnsiTheme="minorHAnsi" w:cstheme="minorBidi"/>
                <w:sz w:val="22"/>
                <w:szCs w:val="22"/>
                <w:lang w:eastAsia="en-US"/>
              </w:rPr>
              <w:t xml:space="preserve">Can you read it with your </w:t>
            </w:r>
            <w:proofErr w:type="gramStart"/>
            <w:r w:rsidRPr="00C959ED">
              <w:rPr>
                <w:rFonts w:asciiTheme="minorHAnsi" w:hAnsiTheme="minorHAnsi" w:cstheme="minorBidi"/>
                <w:sz w:val="22"/>
                <w:szCs w:val="22"/>
                <w:lang w:eastAsia="en-US"/>
              </w:rPr>
              <w:t>finger</w:t>
            </w:r>
            <w:proofErr w:type="gramEnd"/>
          </w:p>
          <w:p w14:paraId="644B3C68" w14:textId="77777777" w:rsidR="005F6567" w:rsidRPr="00C959ED" w:rsidRDefault="005F6567" w:rsidP="005F6567">
            <w:pPr>
              <w:pStyle w:val="ListParagraph"/>
              <w:numPr>
                <w:ilvl w:val="0"/>
                <w:numId w:val="7"/>
              </w:numPr>
              <w:spacing w:line="276" w:lineRule="auto"/>
              <w:jc w:val="left"/>
              <w:rPr>
                <w:rFonts w:asciiTheme="minorHAnsi" w:hAnsiTheme="minorHAnsi" w:cstheme="minorBidi"/>
                <w:sz w:val="22"/>
                <w:szCs w:val="22"/>
                <w:lang w:eastAsia="en-US"/>
              </w:rPr>
            </w:pPr>
            <w:r w:rsidRPr="00C959ED">
              <w:rPr>
                <w:rFonts w:asciiTheme="minorHAnsi" w:hAnsiTheme="minorHAnsi" w:cstheme="minorBidi"/>
                <w:sz w:val="22"/>
                <w:szCs w:val="22"/>
                <w:lang w:eastAsia="en-US"/>
              </w:rPr>
              <w:t>Did that match?</w:t>
            </w:r>
          </w:p>
          <w:p w14:paraId="355959E4" w14:textId="77777777" w:rsidR="005F6567" w:rsidRPr="00C959ED" w:rsidRDefault="005F6567" w:rsidP="005F6567">
            <w:pPr>
              <w:pStyle w:val="ListParagraph"/>
              <w:numPr>
                <w:ilvl w:val="0"/>
                <w:numId w:val="7"/>
              </w:numPr>
              <w:spacing w:line="276" w:lineRule="auto"/>
              <w:jc w:val="left"/>
              <w:rPr>
                <w:rFonts w:asciiTheme="minorHAnsi" w:hAnsiTheme="minorHAnsi" w:cstheme="minorBidi"/>
                <w:sz w:val="22"/>
                <w:szCs w:val="22"/>
                <w:lang w:eastAsia="en-US"/>
              </w:rPr>
            </w:pPr>
            <w:r w:rsidRPr="00C959ED">
              <w:rPr>
                <w:rFonts w:asciiTheme="minorHAnsi" w:hAnsiTheme="minorHAnsi" w:cstheme="minorBidi"/>
                <w:sz w:val="22"/>
                <w:szCs w:val="22"/>
                <w:lang w:eastAsia="en-US"/>
              </w:rPr>
              <w:t>Were there enough words?</w:t>
            </w:r>
          </w:p>
          <w:p w14:paraId="3FDA6030" w14:textId="77777777" w:rsidR="005F6567" w:rsidRDefault="005F6567" w:rsidP="005F6567">
            <w:pPr>
              <w:pStyle w:val="ListParagraph"/>
              <w:numPr>
                <w:ilvl w:val="0"/>
                <w:numId w:val="7"/>
              </w:numPr>
              <w:spacing w:line="276" w:lineRule="auto"/>
              <w:jc w:val="left"/>
              <w:rPr>
                <w:rFonts w:asciiTheme="minorHAnsi" w:hAnsiTheme="minorHAnsi" w:cstheme="minorBidi"/>
                <w:sz w:val="22"/>
                <w:szCs w:val="22"/>
                <w:lang w:eastAsia="en-US"/>
              </w:rPr>
            </w:pPr>
            <w:r w:rsidRPr="00C959ED">
              <w:rPr>
                <w:rFonts w:asciiTheme="minorHAnsi" w:hAnsiTheme="minorHAnsi" w:cstheme="minorBidi"/>
                <w:sz w:val="22"/>
                <w:szCs w:val="22"/>
                <w:lang w:eastAsia="en-US"/>
              </w:rPr>
              <w:t>Did you run out of words?</w:t>
            </w:r>
          </w:p>
          <w:p w14:paraId="37A8DB8B" w14:textId="77777777" w:rsidR="005F6567" w:rsidRPr="005F6B47" w:rsidRDefault="005F6567" w:rsidP="005F6567">
            <w:pPr>
              <w:pStyle w:val="ListParagraph"/>
              <w:numPr>
                <w:ilvl w:val="0"/>
                <w:numId w:val="7"/>
              </w:numPr>
              <w:spacing w:line="276" w:lineRule="auto"/>
              <w:jc w:val="left"/>
              <w:rPr>
                <w:rFonts w:asciiTheme="minorHAnsi" w:hAnsiTheme="minorHAnsi" w:cstheme="minorBidi"/>
                <w:sz w:val="22"/>
                <w:szCs w:val="22"/>
                <w:lang w:eastAsia="en-US"/>
              </w:rPr>
            </w:pPr>
            <w:r>
              <w:rPr>
                <w:rFonts w:asciiTheme="minorHAnsi" w:hAnsiTheme="minorHAnsi" w:cstheme="minorBidi"/>
                <w:sz w:val="22"/>
                <w:szCs w:val="22"/>
                <w:lang w:eastAsia="en-US"/>
              </w:rPr>
              <w:t xml:space="preserve">You said X, can you show me where Y is? </w:t>
            </w:r>
          </w:p>
          <w:p w14:paraId="63FB2F9F" w14:textId="77777777" w:rsidR="005F6567" w:rsidRPr="00C959ED" w:rsidRDefault="005F6567" w:rsidP="00955BED">
            <w:pPr>
              <w:rPr>
                <w:rFonts w:asciiTheme="minorHAnsi" w:hAnsiTheme="minorHAnsi" w:cstheme="minorBidi"/>
                <w:sz w:val="22"/>
                <w:szCs w:val="22"/>
                <w:lang w:eastAsia="en-US"/>
              </w:rPr>
            </w:pPr>
            <w:r w:rsidRPr="00C959ED">
              <w:rPr>
                <w:rFonts w:asciiTheme="minorHAnsi" w:hAnsiTheme="minorHAnsi" w:cstheme="minorBidi"/>
                <w:sz w:val="22"/>
                <w:szCs w:val="22"/>
                <w:lang w:eastAsia="en-US"/>
              </w:rPr>
              <w:lastRenderedPageBreak/>
              <w:t xml:space="preserve">Accompany your </w:t>
            </w:r>
            <w:r>
              <w:rPr>
                <w:rFonts w:asciiTheme="minorHAnsi" w:hAnsiTheme="minorHAnsi" w:cstheme="minorBidi"/>
                <w:sz w:val="22"/>
                <w:szCs w:val="22"/>
                <w:lang w:eastAsia="en-US"/>
              </w:rPr>
              <w:t>student</w:t>
            </w:r>
            <w:r w:rsidRPr="00C959ED">
              <w:rPr>
                <w:rFonts w:asciiTheme="minorHAnsi" w:hAnsiTheme="minorHAnsi" w:cstheme="minorBidi"/>
                <w:sz w:val="22"/>
                <w:szCs w:val="22"/>
                <w:lang w:eastAsia="en-US"/>
              </w:rPr>
              <w:t>’s pointing with your pointer and don’</w:t>
            </w:r>
            <w:r>
              <w:rPr>
                <w:rFonts w:asciiTheme="minorHAnsi" w:hAnsiTheme="minorHAnsi" w:cstheme="minorBidi"/>
                <w:sz w:val="22"/>
                <w:szCs w:val="22"/>
                <w:lang w:eastAsia="en-US"/>
              </w:rPr>
              <w:t>t move on if your student adds a new word.</w:t>
            </w:r>
          </w:p>
        </w:tc>
      </w:tr>
      <w:tr w:rsidR="005F6567" w:rsidRPr="00C959ED" w14:paraId="4C55492C" w14:textId="77777777" w:rsidTr="00955BED">
        <w:tc>
          <w:tcPr>
            <w:tcW w:w="9016" w:type="dxa"/>
            <w:shd w:val="clear" w:color="auto" w:fill="FF0000"/>
          </w:tcPr>
          <w:p w14:paraId="6F348167" w14:textId="77777777" w:rsidR="005F6567" w:rsidRPr="00C959ED" w:rsidRDefault="005F6567" w:rsidP="00955BED">
            <w:pPr>
              <w:spacing w:line="259" w:lineRule="auto"/>
              <w:rPr>
                <w:rFonts w:asciiTheme="minorHAnsi" w:hAnsiTheme="minorHAnsi" w:cstheme="minorBidi"/>
                <w:sz w:val="22"/>
                <w:szCs w:val="22"/>
                <w:lang w:eastAsia="en-US"/>
              </w:rPr>
            </w:pPr>
            <w:r w:rsidRPr="00C959ED">
              <w:rPr>
                <w:rFonts w:asciiTheme="minorHAnsi" w:hAnsiTheme="minorHAnsi" w:cstheme="minorBidi"/>
                <w:sz w:val="22"/>
                <w:szCs w:val="22"/>
                <w:lang w:eastAsia="en-US"/>
              </w:rPr>
              <w:lastRenderedPageBreak/>
              <w:t>Potential Causes</w:t>
            </w:r>
          </w:p>
        </w:tc>
      </w:tr>
      <w:tr w:rsidR="005F6567" w:rsidRPr="00C959ED" w14:paraId="6950F344" w14:textId="77777777" w:rsidTr="00955BED">
        <w:tc>
          <w:tcPr>
            <w:tcW w:w="9016" w:type="dxa"/>
          </w:tcPr>
          <w:p w14:paraId="7EE50774" w14:textId="77777777" w:rsidR="005F6567" w:rsidRDefault="005F6567" w:rsidP="00955BED">
            <w:pPr>
              <w:spacing w:line="259" w:lineRule="auto"/>
              <w:rPr>
                <w:rFonts w:asciiTheme="minorHAnsi" w:hAnsiTheme="minorHAnsi" w:cstheme="minorBidi"/>
                <w:sz w:val="22"/>
                <w:szCs w:val="22"/>
                <w:lang w:eastAsia="en-US"/>
              </w:rPr>
            </w:pPr>
            <w:r>
              <w:rPr>
                <w:rFonts w:asciiTheme="minorHAnsi" w:hAnsiTheme="minorHAnsi" w:cstheme="minorBidi"/>
                <w:sz w:val="22"/>
                <w:szCs w:val="22"/>
                <w:lang w:eastAsia="en-US"/>
              </w:rPr>
              <w:t>The student may be using the pictures to guide their interpretation of the text instead of reading each word.</w:t>
            </w:r>
          </w:p>
          <w:p w14:paraId="335BF19D" w14:textId="77777777" w:rsidR="005F6567" w:rsidRPr="00C959ED" w:rsidRDefault="005F6567" w:rsidP="00955BED">
            <w:pPr>
              <w:spacing w:line="259" w:lineRule="auto"/>
              <w:rPr>
                <w:rFonts w:asciiTheme="minorHAnsi" w:hAnsiTheme="minorHAnsi" w:cstheme="minorBidi"/>
                <w:sz w:val="22"/>
                <w:szCs w:val="22"/>
                <w:lang w:eastAsia="en-US"/>
              </w:rPr>
            </w:pPr>
            <w:r>
              <w:rPr>
                <w:rFonts w:asciiTheme="minorHAnsi" w:hAnsiTheme="minorHAnsi" w:cstheme="minorBidi"/>
                <w:sz w:val="22"/>
                <w:szCs w:val="22"/>
                <w:lang w:eastAsia="en-US"/>
              </w:rPr>
              <w:t>The student may be guessing words and phrases based on their language skills.</w:t>
            </w:r>
          </w:p>
        </w:tc>
      </w:tr>
    </w:tbl>
    <w:p w14:paraId="619172BC" w14:textId="77777777" w:rsidR="005F6567" w:rsidRDefault="005F6567" w:rsidP="005F6567"/>
    <w:p w14:paraId="23EB79E1" w14:textId="77777777" w:rsidR="005F6567" w:rsidRDefault="005F6567" w:rsidP="005F6567">
      <w:pPr>
        <w:spacing w:after="160" w:line="259" w:lineRule="auto"/>
      </w:pPr>
      <w:r>
        <w:t>Word Omissions</w:t>
      </w:r>
    </w:p>
    <w:tbl>
      <w:tblPr>
        <w:tblStyle w:val="TableGrid1"/>
        <w:tblW w:w="0" w:type="auto"/>
        <w:tblLook w:val="04A0" w:firstRow="1" w:lastRow="0" w:firstColumn="1" w:lastColumn="0" w:noHBand="0" w:noVBand="1"/>
      </w:tblPr>
      <w:tblGrid>
        <w:gridCol w:w="9016"/>
      </w:tblGrid>
      <w:tr w:rsidR="005F6567" w:rsidRPr="00C959ED" w14:paraId="34583524" w14:textId="77777777" w:rsidTr="00955BED">
        <w:tc>
          <w:tcPr>
            <w:tcW w:w="9016" w:type="dxa"/>
            <w:shd w:val="clear" w:color="auto" w:fill="FFCCFF"/>
          </w:tcPr>
          <w:p w14:paraId="1BAF6F94" w14:textId="77777777" w:rsidR="005F6567" w:rsidRPr="00C959ED" w:rsidRDefault="005F6567" w:rsidP="00955BED">
            <w:pPr>
              <w:rPr>
                <w:rFonts w:asciiTheme="minorHAnsi" w:hAnsiTheme="minorHAnsi"/>
              </w:rPr>
            </w:pPr>
            <w:r w:rsidRPr="00C959ED">
              <w:rPr>
                <w:rFonts w:asciiTheme="minorHAnsi" w:hAnsiTheme="minorHAnsi"/>
              </w:rPr>
              <w:t>Teaching Techniques</w:t>
            </w:r>
            <w:r>
              <w:rPr>
                <w:rFonts w:asciiTheme="minorHAnsi" w:hAnsiTheme="minorHAnsi"/>
              </w:rPr>
              <w:t xml:space="preserve"> and Prompts</w:t>
            </w:r>
          </w:p>
        </w:tc>
      </w:tr>
      <w:tr w:rsidR="005F6567" w:rsidRPr="00C959ED" w14:paraId="7837FB6F" w14:textId="77777777" w:rsidTr="00955BED">
        <w:tc>
          <w:tcPr>
            <w:tcW w:w="9016" w:type="dxa"/>
          </w:tcPr>
          <w:p w14:paraId="36FB7EA5" w14:textId="77777777" w:rsidR="005F6567" w:rsidRPr="00C959ED" w:rsidRDefault="005F6567" w:rsidP="00955BED">
            <w:pPr>
              <w:rPr>
                <w:rFonts w:asciiTheme="minorHAnsi" w:hAnsiTheme="minorHAnsi" w:cstheme="minorBidi"/>
                <w:sz w:val="22"/>
                <w:szCs w:val="22"/>
                <w:lang w:eastAsia="en-US"/>
              </w:rPr>
            </w:pPr>
            <w:r>
              <w:rPr>
                <w:rFonts w:asciiTheme="minorHAnsi" w:hAnsiTheme="minorHAnsi" w:cstheme="minorBidi"/>
                <w:sz w:val="22"/>
                <w:szCs w:val="22"/>
                <w:lang w:eastAsia="en-US"/>
              </w:rPr>
              <w:t>Ensure the student is reading each word by asking questions such as:</w:t>
            </w:r>
          </w:p>
          <w:p w14:paraId="69364E3D" w14:textId="77777777" w:rsidR="005F6567" w:rsidRDefault="005F6567" w:rsidP="005F6567">
            <w:pPr>
              <w:pStyle w:val="ListParagraph"/>
              <w:numPr>
                <w:ilvl w:val="0"/>
                <w:numId w:val="8"/>
              </w:numPr>
              <w:spacing w:line="276" w:lineRule="auto"/>
              <w:jc w:val="left"/>
              <w:rPr>
                <w:rFonts w:asciiTheme="minorHAnsi" w:hAnsiTheme="minorHAnsi" w:cstheme="minorBidi"/>
                <w:sz w:val="22"/>
                <w:szCs w:val="22"/>
                <w:lang w:eastAsia="en-US"/>
              </w:rPr>
            </w:pPr>
            <w:r>
              <w:rPr>
                <w:rFonts w:asciiTheme="minorHAnsi" w:hAnsiTheme="minorHAnsi" w:cstheme="minorBidi"/>
                <w:sz w:val="22"/>
                <w:szCs w:val="22"/>
                <w:lang w:eastAsia="en-US"/>
              </w:rPr>
              <w:t>Can you read it with your finger?</w:t>
            </w:r>
          </w:p>
          <w:p w14:paraId="6364733E" w14:textId="77777777" w:rsidR="005F6567" w:rsidRDefault="005F6567" w:rsidP="005F6567">
            <w:pPr>
              <w:pStyle w:val="ListParagraph"/>
              <w:numPr>
                <w:ilvl w:val="0"/>
                <w:numId w:val="8"/>
              </w:numPr>
              <w:spacing w:line="276" w:lineRule="auto"/>
              <w:jc w:val="left"/>
              <w:rPr>
                <w:rFonts w:asciiTheme="minorHAnsi" w:hAnsiTheme="minorHAnsi" w:cstheme="minorBidi"/>
                <w:sz w:val="22"/>
                <w:szCs w:val="22"/>
                <w:lang w:eastAsia="en-US"/>
              </w:rPr>
            </w:pPr>
            <w:r>
              <w:rPr>
                <w:rFonts w:asciiTheme="minorHAnsi" w:hAnsiTheme="minorHAnsi" w:cstheme="minorBidi"/>
                <w:sz w:val="22"/>
                <w:szCs w:val="22"/>
                <w:lang w:eastAsia="en-US"/>
              </w:rPr>
              <w:t>Did that match?</w:t>
            </w:r>
          </w:p>
          <w:p w14:paraId="1FA5FFBF" w14:textId="77777777" w:rsidR="005F6567" w:rsidRDefault="005F6567" w:rsidP="005F6567">
            <w:pPr>
              <w:pStyle w:val="ListParagraph"/>
              <w:numPr>
                <w:ilvl w:val="0"/>
                <w:numId w:val="8"/>
              </w:numPr>
              <w:spacing w:line="276" w:lineRule="auto"/>
              <w:jc w:val="left"/>
              <w:rPr>
                <w:rFonts w:asciiTheme="minorHAnsi" w:hAnsiTheme="minorHAnsi" w:cstheme="minorBidi"/>
                <w:sz w:val="22"/>
                <w:szCs w:val="22"/>
                <w:lang w:eastAsia="en-US"/>
              </w:rPr>
            </w:pPr>
            <w:r>
              <w:rPr>
                <w:rFonts w:asciiTheme="minorHAnsi" w:hAnsiTheme="minorHAnsi" w:cstheme="minorBidi"/>
                <w:sz w:val="22"/>
                <w:szCs w:val="22"/>
                <w:lang w:eastAsia="en-US"/>
              </w:rPr>
              <w:t>Have you got any words left?</w:t>
            </w:r>
          </w:p>
          <w:p w14:paraId="3E50FD48" w14:textId="77777777" w:rsidR="005F6567" w:rsidRPr="00C959ED" w:rsidRDefault="005F6567" w:rsidP="00955BED">
            <w:pPr>
              <w:rPr>
                <w:rFonts w:asciiTheme="minorHAnsi" w:hAnsiTheme="minorHAnsi" w:cstheme="minorBidi"/>
                <w:sz w:val="22"/>
                <w:szCs w:val="22"/>
                <w:lang w:eastAsia="en-US"/>
              </w:rPr>
            </w:pPr>
            <w:r>
              <w:rPr>
                <w:rFonts w:asciiTheme="minorHAnsi" w:hAnsiTheme="minorHAnsi" w:cstheme="minorBidi"/>
                <w:sz w:val="22"/>
                <w:szCs w:val="22"/>
                <w:lang w:eastAsia="en-US"/>
              </w:rPr>
              <w:t>Ask the student to read the sentence back to you, or repeat the sentence produced by the student. Then ask:</w:t>
            </w:r>
          </w:p>
          <w:p w14:paraId="44118427" w14:textId="77777777" w:rsidR="005F6567" w:rsidRDefault="005F6567" w:rsidP="005F6567">
            <w:pPr>
              <w:pStyle w:val="ListParagraph"/>
              <w:numPr>
                <w:ilvl w:val="0"/>
                <w:numId w:val="8"/>
              </w:numPr>
              <w:spacing w:line="276" w:lineRule="auto"/>
              <w:jc w:val="left"/>
              <w:rPr>
                <w:rFonts w:asciiTheme="minorHAnsi" w:hAnsiTheme="minorHAnsi" w:cstheme="minorBidi"/>
                <w:sz w:val="22"/>
                <w:szCs w:val="22"/>
                <w:lang w:eastAsia="en-US"/>
              </w:rPr>
            </w:pPr>
            <w:r>
              <w:rPr>
                <w:rFonts w:asciiTheme="minorHAnsi" w:hAnsiTheme="minorHAnsi" w:cstheme="minorBidi"/>
                <w:sz w:val="22"/>
                <w:szCs w:val="22"/>
                <w:lang w:eastAsia="en-US"/>
              </w:rPr>
              <w:t>Does the sentence you just read</w:t>
            </w:r>
            <w:r w:rsidRPr="00C959ED">
              <w:rPr>
                <w:rFonts w:asciiTheme="minorHAnsi" w:hAnsiTheme="minorHAnsi" w:cstheme="minorBidi"/>
                <w:sz w:val="22"/>
                <w:szCs w:val="22"/>
                <w:lang w:eastAsia="en-US"/>
              </w:rPr>
              <w:t xml:space="preserve"> make sense?</w:t>
            </w:r>
          </w:p>
          <w:p w14:paraId="6F07B391" w14:textId="77777777" w:rsidR="005F6567" w:rsidRDefault="005F6567" w:rsidP="005F6567">
            <w:pPr>
              <w:pStyle w:val="ListParagraph"/>
              <w:numPr>
                <w:ilvl w:val="0"/>
                <w:numId w:val="8"/>
              </w:numPr>
              <w:spacing w:line="276" w:lineRule="auto"/>
              <w:jc w:val="left"/>
              <w:rPr>
                <w:rFonts w:asciiTheme="minorHAnsi" w:hAnsiTheme="minorHAnsi" w:cstheme="minorBidi"/>
                <w:sz w:val="22"/>
                <w:szCs w:val="22"/>
                <w:lang w:eastAsia="en-US"/>
              </w:rPr>
            </w:pPr>
            <w:r>
              <w:rPr>
                <w:rFonts w:asciiTheme="minorHAnsi" w:hAnsiTheme="minorHAnsi" w:cstheme="minorBidi"/>
                <w:sz w:val="22"/>
                <w:szCs w:val="22"/>
                <w:lang w:eastAsia="en-US"/>
              </w:rPr>
              <w:t>Do you think there was something missing?</w:t>
            </w:r>
          </w:p>
          <w:p w14:paraId="1580B4FE" w14:textId="77777777" w:rsidR="005F6567" w:rsidRDefault="005F6567" w:rsidP="005F6567">
            <w:pPr>
              <w:pStyle w:val="ListParagraph"/>
              <w:numPr>
                <w:ilvl w:val="0"/>
                <w:numId w:val="8"/>
              </w:numPr>
              <w:spacing w:line="276" w:lineRule="auto"/>
              <w:jc w:val="left"/>
              <w:rPr>
                <w:rFonts w:asciiTheme="minorHAnsi" w:hAnsiTheme="minorHAnsi" w:cstheme="minorBidi"/>
                <w:sz w:val="22"/>
                <w:szCs w:val="22"/>
                <w:lang w:eastAsia="en-US"/>
              </w:rPr>
            </w:pPr>
            <w:r>
              <w:rPr>
                <w:rFonts w:asciiTheme="minorHAnsi" w:hAnsiTheme="minorHAnsi" w:cstheme="minorBidi"/>
                <w:sz w:val="22"/>
                <w:szCs w:val="22"/>
                <w:lang w:eastAsia="en-US"/>
              </w:rPr>
              <w:t>Can you find that word on the page?</w:t>
            </w:r>
          </w:p>
          <w:p w14:paraId="05AC3CBC" w14:textId="77777777" w:rsidR="005F6567" w:rsidRPr="00C959ED" w:rsidRDefault="005F6567" w:rsidP="005F6567">
            <w:pPr>
              <w:pStyle w:val="ListParagraph"/>
              <w:numPr>
                <w:ilvl w:val="0"/>
                <w:numId w:val="8"/>
              </w:numPr>
              <w:spacing w:line="276" w:lineRule="auto"/>
              <w:jc w:val="left"/>
              <w:rPr>
                <w:rFonts w:asciiTheme="minorHAnsi" w:hAnsiTheme="minorHAnsi" w:cstheme="minorBidi"/>
                <w:sz w:val="22"/>
                <w:szCs w:val="22"/>
                <w:lang w:eastAsia="en-US"/>
              </w:rPr>
            </w:pPr>
            <w:r>
              <w:rPr>
                <w:rFonts w:asciiTheme="minorHAnsi" w:hAnsiTheme="minorHAnsi" w:cstheme="minorBidi"/>
                <w:sz w:val="22"/>
                <w:szCs w:val="22"/>
                <w:lang w:eastAsia="en-US"/>
              </w:rPr>
              <w:t>Did you say that word?</w:t>
            </w:r>
          </w:p>
          <w:p w14:paraId="3BA29E36" w14:textId="77777777" w:rsidR="005F6567" w:rsidRDefault="005F6567" w:rsidP="00955BED">
            <w:pPr>
              <w:rPr>
                <w:rFonts w:asciiTheme="minorHAnsi" w:hAnsiTheme="minorHAnsi" w:cstheme="minorBidi"/>
                <w:sz w:val="22"/>
                <w:szCs w:val="22"/>
                <w:lang w:eastAsia="en-US"/>
              </w:rPr>
            </w:pPr>
            <w:r w:rsidRPr="00C959ED">
              <w:rPr>
                <w:rFonts w:asciiTheme="minorHAnsi" w:hAnsiTheme="minorHAnsi" w:cstheme="minorBidi"/>
                <w:sz w:val="22"/>
                <w:szCs w:val="22"/>
                <w:lang w:eastAsia="en-US"/>
              </w:rPr>
              <w:t xml:space="preserve">You may need to tell </w:t>
            </w:r>
            <w:r>
              <w:rPr>
                <w:rFonts w:asciiTheme="minorHAnsi" w:hAnsiTheme="minorHAnsi" w:cstheme="minorBidi"/>
                <w:sz w:val="22"/>
                <w:szCs w:val="22"/>
                <w:lang w:eastAsia="en-US"/>
              </w:rPr>
              <w:t>the student</w:t>
            </w:r>
            <w:r w:rsidRPr="00C959ED">
              <w:rPr>
                <w:rFonts w:asciiTheme="minorHAnsi" w:hAnsiTheme="minorHAnsi" w:cstheme="minorBidi"/>
                <w:sz w:val="22"/>
                <w:szCs w:val="22"/>
                <w:lang w:eastAsia="en-US"/>
              </w:rPr>
              <w:t xml:space="preserve"> the word if they are missing it out. If you do ask questions such as:</w:t>
            </w:r>
          </w:p>
          <w:p w14:paraId="689C5402" w14:textId="77777777" w:rsidR="005F6567" w:rsidRPr="00C959ED" w:rsidRDefault="005F6567" w:rsidP="005F6567">
            <w:pPr>
              <w:pStyle w:val="ListParagraph"/>
              <w:numPr>
                <w:ilvl w:val="0"/>
                <w:numId w:val="9"/>
              </w:numPr>
              <w:spacing w:line="276" w:lineRule="auto"/>
              <w:jc w:val="left"/>
              <w:rPr>
                <w:rFonts w:asciiTheme="minorHAnsi" w:hAnsiTheme="minorHAnsi" w:cstheme="minorBidi"/>
                <w:sz w:val="22"/>
                <w:szCs w:val="22"/>
                <w:lang w:eastAsia="en-US"/>
              </w:rPr>
            </w:pPr>
            <w:r>
              <w:rPr>
                <w:rFonts w:asciiTheme="minorHAnsi" w:hAnsiTheme="minorHAnsi" w:cstheme="minorBidi"/>
                <w:sz w:val="22"/>
                <w:szCs w:val="22"/>
                <w:lang w:eastAsia="en-US"/>
              </w:rPr>
              <w:t>Do you know what this word says? If no pronounce clearly, if yes continue…</w:t>
            </w:r>
          </w:p>
          <w:p w14:paraId="504FBB20" w14:textId="77777777" w:rsidR="005F6567" w:rsidRDefault="005F6567" w:rsidP="005F6567">
            <w:pPr>
              <w:pStyle w:val="ListParagraph"/>
              <w:numPr>
                <w:ilvl w:val="0"/>
                <w:numId w:val="9"/>
              </w:numPr>
              <w:spacing w:line="276" w:lineRule="auto"/>
              <w:jc w:val="left"/>
              <w:rPr>
                <w:rFonts w:asciiTheme="minorHAnsi" w:hAnsiTheme="minorHAnsi" w:cstheme="minorBidi"/>
                <w:sz w:val="22"/>
                <w:szCs w:val="22"/>
                <w:lang w:eastAsia="en-US"/>
              </w:rPr>
            </w:pPr>
            <w:r>
              <w:rPr>
                <w:rFonts w:asciiTheme="minorHAnsi" w:hAnsiTheme="minorHAnsi" w:cstheme="minorBidi"/>
                <w:sz w:val="22"/>
                <w:szCs w:val="22"/>
                <w:lang w:eastAsia="en-US"/>
              </w:rPr>
              <w:t>Can you find the word X on the page?</w:t>
            </w:r>
          </w:p>
          <w:p w14:paraId="1DCA91C5" w14:textId="77777777" w:rsidR="005F6567" w:rsidRDefault="005F6567" w:rsidP="005F6567">
            <w:pPr>
              <w:pStyle w:val="ListParagraph"/>
              <w:numPr>
                <w:ilvl w:val="0"/>
                <w:numId w:val="9"/>
              </w:numPr>
              <w:spacing w:line="276" w:lineRule="auto"/>
              <w:jc w:val="left"/>
              <w:rPr>
                <w:rFonts w:asciiTheme="minorHAnsi" w:hAnsiTheme="minorHAnsi" w:cstheme="minorBidi"/>
                <w:sz w:val="22"/>
                <w:szCs w:val="22"/>
                <w:lang w:eastAsia="en-US"/>
              </w:rPr>
            </w:pPr>
            <w:r>
              <w:rPr>
                <w:rFonts w:asciiTheme="minorHAnsi" w:hAnsiTheme="minorHAnsi" w:cstheme="minorBidi"/>
                <w:sz w:val="22"/>
                <w:szCs w:val="22"/>
                <w:lang w:eastAsia="en-US"/>
              </w:rPr>
              <w:t>Did you say this word?</w:t>
            </w:r>
          </w:p>
          <w:p w14:paraId="7F46EF8E" w14:textId="77777777" w:rsidR="005F6567" w:rsidRDefault="005F6567" w:rsidP="005F6567">
            <w:pPr>
              <w:pStyle w:val="ListParagraph"/>
              <w:numPr>
                <w:ilvl w:val="0"/>
                <w:numId w:val="9"/>
              </w:numPr>
              <w:spacing w:line="276" w:lineRule="auto"/>
              <w:jc w:val="left"/>
              <w:rPr>
                <w:rFonts w:asciiTheme="minorHAnsi" w:hAnsiTheme="minorHAnsi" w:cstheme="minorBidi"/>
                <w:sz w:val="22"/>
                <w:szCs w:val="22"/>
                <w:lang w:eastAsia="en-US"/>
              </w:rPr>
            </w:pPr>
            <w:r>
              <w:rPr>
                <w:rFonts w:asciiTheme="minorHAnsi" w:hAnsiTheme="minorHAnsi" w:cstheme="minorBidi"/>
                <w:sz w:val="22"/>
                <w:szCs w:val="22"/>
                <w:lang w:eastAsia="en-US"/>
              </w:rPr>
              <w:t>Can you read the sentence again making sure you say X this time?</w:t>
            </w:r>
          </w:p>
          <w:p w14:paraId="5F61153E" w14:textId="77777777" w:rsidR="005F6567" w:rsidRDefault="005F6567" w:rsidP="00955BED">
            <w:pPr>
              <w:contextualSpacing/>
              <w:rPr>
                <w:rFonts w:asciiTheme="minorHAnsi" w:hAnsiTheme="minorHAnsi" w:cstheme="minorBidi"/>
                <w:sz w:val="22"/>
                <w:szCs w:val="22"/>
                <w:lang w:eastAsia="en-US"/>
              </w:rPr>
            </w:pPr>
            <w:r w:rsidRPr="005350CE">
              <w:rPr>
                <w:rFonts w:asciiTheme="minorHAnsi" w:hAnsiTheme="minorHAnsi" w:cstheme="minorBidi"/>
                <w:sz w:val="22"/>
                <w:szCs w:val="22"/>
                <w:lang w:eastAsia="en-US"/>
              </w:rPr>
              <w:t xml:space="preserve">You might need to ask </w:t>
            </w:r>
            <w:r>
              <w:rPr>
                <w:rFonts w:asciiTheme="minorHAnsi" w:hAnsiTheme="minorHAnsi" w:cstheme="minorBidi"/>
                <w:sz w:val="22"/>
                <w:szCs w:val="22"/>
                <w:lang w:eastAsia="en-US"/>
              </w:rPr>
              <w:t>the student</w:t>
            </w:r>
            <w:r w:rsidRPr="005350CE">
              <w:rPr>
                <w:rFonts w:asciiTheme="minorHAnsi" w:hAnsiTheme="minorHAnsi" w:cstheme="minorBidi"/>
                <w:sz w:val="22"/>
                <w:szCs w:val="22"/>
                <w:lang w:eastAsia="en-US"/>
              </w:rPr>
              <w:t xml:space="preserve"> to slow down, use their finger, and read every word.</w:t>
            </w:r>
          </w:p>
          <w:p w14:paraId="2A78D2B4" w14:textId="77777777" w:rsidR="005F6567" w:rsidRPr="00C959ED" w:rsidRDefault="005F6567" w:rsidP="00955BED">
            <w:pPr>
              <w:contextualSpacing/>
              <w:rPr>
                <w:rFonts w:asciiTheme="minorHAnsi" w:hAnsiTheme="minorHAnsi" w:cstheme="minorBidi"/>
                <w:sz w:val="22"/>
                <w:szCs w:val="22"/>
                <w:lang w:eastAsia="en-US"/>
              </w:rPr>
            </w:pPr>
            <w:r w:rsidRPr="00C959ED">
              <w:rPr>
                <w:rFonts w:asciiTheme="minorHAnsi" w:hAnsiTheme="minorHAnsi" w:cstheme="minorBidi"/>
                <w:sz w:val="22"/>
                <w:szCs w:val="22"/>
                <w:lang w:eastAsia="en-US"/>
              </w:rPr>
              <w:t xml:space="preserve">Accompany your </w:t>
            </w:r>
            <w:r>
              <w:rPr>
                <w:rFonts w:asciiTheme="minorHAnsi" w:hAnsiTheme="minorHAnsi" w:cstheme="minorBidi"/>
                <w:sz w:val="22"/>
                <w:szCs w:val="22"/>
                <w:lang w:eastAsia="en-US"/>
              </w:rPr>
              <w:t>student</w:t>
            </w:r>
            <w:r w:rsidRPr="00C959ED">
              <w:rPr>
                <w:rFonts w:asciiTheme="minorHAnsi" w:hAnsiTheme="minorHAnsi" w:cstheme="minorBidi"/>
                <w:sz w:val="22"/>
                <w:szCs w:val="22"/>
                <w:lang w:eastAsia="en-US"/>
              </w:rPr>
              <w:t xml:space="preserve">’s pointing with your </w:t>
            </w:r>
            <w:r>
              <w:rPr>
                <w:rFonts w:asciiTheme="minorHAnsi" w:hAnsiTheme="minorHAnsi" w:cstheme="minorBidi"/>
                <w:sz w:val="22"/>
                <w:szCs w:val="22"/>
                <w:lang w:eastAsia="en-US"/>
              </w:rPr>
              <w:t>finger</w:t>
            </w:r>
            <w:r w:rsidRPr="00C959ED">
              <w:rPr>
                <w:rFonts w:asciiTheme="minorHAnsi" w:hAnsiTheme="minorHAnsi" w:cstheme="minorBidi"/>
                <w:sz w:val="22"/>
                <w:szCs w:val="22"/>
                <w:lang w:eastAsia="en-US"/>
              </w:rPr>
              <w:t xml:space="preserve"> and don’</w:t>
            </w:r>
            <w:r>
              <w:rPr>
                <w:rFonts w:asciiTheme="minorHAnsi" w:hAnsiTheme="minorHAnsi" w:cstheme="minorBidi"/>
                <w:sz w:val="22"/>
                <w:szCs w:val="22"/>
                <w:lang w:eastAsia="en-US"/>
              </w:rPr>
              <w:t>t move on if your student misses out a word.</w:t>
            </w:r>
          </w:p>
        </w:tc>
      </w:tr>
      <w:tr w:rsidR="005F6567" w:rsidRPr="00C959ED" w14:paraId="57708295" w14:textId="77777777" w:rsidTr="00955BED">
        <w:tc>
          <w:tcPr>
            <w:tcW w:w="9016" w:type="dxa"/>
            <w:shd w:val="clear" w:color="auto" w:fill="FFCCFF"/>
          </w:tcPr>
          <w:p w14:paraId="16B5CC6F" w14:textId="77777777" w:rsidR="005F6567" w:rsidRPr="00C959ED" w:rsidRDefault="005F6567" w:rsidP="00955BED">
            <w:pPr>
              <w:spacing w:line="259" w:lineRule="auto"/>
              <w:rPr>
                <w:rFonts w:asciiTheme="minorHAnsi" w:hAnsiTheme="minorHAnsi" w:cstheme="minorBidi"/>
                <w:sz w:val="22"/>
                <w:szCs w:val="22"/>
                <w:lang w:eastAsia="en-US"/>
              </w:rPr>
            </w:pPr>
            <w:r w:rsidRPr="00C959ED">
              <w:rPr>
                <w:rFonts w:asciiTheme="minorHAnsi" w:hAnsiTheme="minorHAnsi" w:cstheme="minorBidi"/>
                <w:sz w:val="22"/>
                <w:szCs w:val="22"/>
                <w:lang w:eastAsia="en-US"/>
              </w:rPr>
              <w:t>Potential Causes</w:t>
            </w:r>
          </w:p>
        </w:tc>
      </w:tr>
      <w:tr w:rsidR="005F6567" w:rsidRPr="00C959ED" w14:paraId="2F04CA06" w14:textId="77777777" w:rsidTr="00955BED">
        <w:tc>
          <w:tcPr>
            <w:tcW w:w="9016" w:type="dxa"/>
          </w:tcPr>
          <w:p w14:paraId="124E7A2E" w14:textId="77777777" w:rsidR="005F6567" w:rsidRDefault="005F6567" w:rsidP="00955BED">
            <w:pPr>
              <w:spacing w:line="259" w:lineRule="auto"/>
              <w:rPr>
                <w:rFonts w:asciiTheme="minorHAnsi" w:hAnsiTheme="minorHAnsi" w:cstheme="minorBidi"/>
                <w:sz w:val="22"/>
                <w:szCs w:val="22"/>
                <w:lang w:eastAsia="en-US"/>
              </w:rPr>
            </w:pPr>
            <w:r>
              <w:rPr>
                <w:rFonts w:asciiTheme="minorHAnsi" w:hAnsiTheme="minorHAnsi" w:cstheme="minorBidi"/>
                <w:sz w:val="22"/>
                <w:szCs w:val="22"/>
                <w:lang w:eastAsia="en-US"/>
              </w:rPr>
              <w:t>The student may have missed the word out because they do not know how to pronounce it or even approach it.</w:t>
            </w:r>
          </w:p>
          <w:p w14:paraId="67B1E756" w14:textId="77777777" w:rsidR="005F6567" w:rsidRPr="00C959ED" w:rsidRDefault="005F6567" w:rsidP="00955BED">
            <w:pPr>
              <w:spacing w:line="259" w:lineRule="auto"/>
              <w:rPr>
                <w:rFonts w:asciiTheme="minorHAnsi" w:hAnsiTheme="minorHAnsi" w:cstheme="minorBidi"/>
                <w:sz w:val="22"/>
                <w:szCs w:val="22"/>
                <w:lang w:eastAsia="en-US"/>
              </w:rPr>
            </w:pPr>
            <w:r>
              <w:rPr>
                <w:rFonts w:asciiTheme="minorHAnsi" w:hAnsiTheme="minorHAnsi" w:cstheme="minorBidi"/>
                <w:sz w:val="22"/>
                <w:szCs w:val="22"/>
                <w:lang w:eastAsia="en-US"/>
              </w:rPr>
              <w:t>The student may have missed the word because they are looking too far ahead.</w:t>
            </w:r>
          </w:p>
        </w:tc>
      </w:tr>
    </w:tbl>
    <w:p w14:paraId="65C724B7" w14:textId="77777777" w:rsidR="005F6567" w:rsidRDefault="005F6567" w:rsidP="005F6567"/>
    <w:p w14:paraId="23D866D6" w14:textId="77777777" w:rsidR="005F6567" w:rsidRPr="001E02B7" w:rsidRDefault="005F6567" w:rsidP="005F6567">
      <w:pPr>
        <w:spacing w:after="160" w:line="259" w:lineRule="auto"/>
        <w:rPr>
          <w:b/>
        </w:rPr>
      </w:pPr>
      <w:r w:rsidRPr="001E02B7">
        <w:rPr>
          <w:b/>
        </w:rPr>
        <w:t>Mispronunciations</w:t>
      </w:r>
    </w:p>
    <w:p w14:paraId="3FEDD7DD" w14:textId="77777777" w:rsidR="005F6567" w:rsidRDefault="005F6567" w:rsidP="005F6567">
      <w:r>
        <w:t>Letter Reversal</w:t>
      </w:r>
    </w:p>
    <w:tbl>
      <w:tblPr>
        <w:tblStyle w:val="TableGrid1"/>
        <w:tblW w:w="0" w:type="auto"/>
        <w:tblLook w:val="04A0" w:firstRow="1" w:lastRow="0" w:firstColumn="1" w:lastColumn="0" w:noHBand="0" w:noVBand="1"/>
      </w:tblPr>
      <w:tblGrid>
        <w:gridCol w:w="9016"/>
      </w:tblGrid>
      <w:tr w:rsidR="005F6567" w:rsidRPr="00C959ED" w14:paraId="00556111" w14:textId="77777777" w:rsidTr="00955BED">
        <w:tc>
          <w:tcPr>
            <w:tcW w:w="9016" w:type="dxa"/>
            <w:shd w:val="clear" w:color="auto" w:fill="99CCFF"/>
          </w:tcPr>
          <w:p w14:paraId="227F1500" w14:textId="77777777" w:rsidR="005F6567" w:rsidRPr="00C959ED" w:rsidRDefault="005F6567" w:rsidP="00955BED">
            <w:pPr>
              <w:rPr>
                <w:rFonts w:asciiTheme="minorHAnsi" w:hAnsiTheme="minorHAnsi"/>
              </w:rPr>
            </w:pPr>
            <w:r w:rsidRPr="00C959ED">
              <w:rPr>
                <w:rFonts w:asciiTheme="minorHAnsi" w:hAnsiTheme="minorHAnsi"/>
              </w:rPr>
              <w:t>Teaching Techniques</w:t>
            </w:r>
          </w:p>
        </w:tc>
      </w:tr>
      <w:tr w:rsidR="005F6567" w:rsidRPr="00C959ED" w14:paraId="37ECC36B" w14:textId="77777777" w:rsidTr="00955BED">
        <w:tc>
          <w:tcPr>
            <w:tcW w:w="9016" w:type="dxa"/>
          </w:tcPr>
          <w:p w14:paraId="66798843" w14:textId="77777777" w:rsidR="005F6567" w:rsidRPr="00E03411" w:rsidRDefault="005F6567" w:rsidP="00955BED">
            <w:pPr>
              <w:spacing w:line="259" w:lineRule="auto"/>
              <w:rPr>
                <w:rFonts w:asciiTheme="minorHAnsi" w:hAnsiTheme="minorHAnsi" w:cstheme="minorBidi"/>
                <w:sz w:val="22"/>
                <w:szCs w:val="22"/>
                <w:lang w:eastAsia="en-US"/>
              </w:rPr>
            </w:pPr>
            <w:r w:rsidRPr="00E03411">
              <w:rPr>
                <w:rFonts w:asciiTheme="minorHAnsi" w:hAnsiTheme="minorHAnsi" w:cstheme="minorBidi"/>
                <w:sz w:val="22"/>
                <w:szCs w:val="22"/>
                <w:lang w:eastAsia="en-US"/>
              </w:rPr>
              <w:t xml:space="preserve">Ensure </w:t>
            </w:r>
            <w:r>
              <w:rPr>
                <w:rFonts w:asciiTheme="minorHAnsi" w:hAnsiTheme="minorHAnsi" w:cstheme="minorBidi"/>
                <w:sz w:val="22"/>
                <w:szCs w:val="22"/>
                <w:lang w:eastAsia="en-US"/>
              </w:rPr>
              <w:t>student</w:t>
            </w:r>
            <w:r w:rsidRPr="00E03411">
              <w:rPr>
                <w:rFonts w:asciiTheme="minorHAnsi" w:hAnsiTheme="minorHAnsi" w:cstheme="minorBidi"/>
                <w:sz w:val="22"/>
                <w:szCs w:val="22"/>
                <w:lang w:eastAsia="en-US"/>
              </w:rPr>
              <w:t xml:space="preserve"> is consistently approaching words and letters from left to right by:</w:t>
            </w:r>
          </w:p>
          <w:p w14:paraId="5F6D704B" w14:textId="77777777" w:rsidR="005F6567" w:rsidRPr="00E03411" w:rsidRDefault="005F6567" w:rsidP="005F6567">
            <w:pPr>
              <w:numPr>
                <w:ilvl w:val="0"/>
                <w:numId w:val="10"/>
              </w:numPr>
              <w:spacing w:after="160" w:line="259" w:lineRule="auto"/>
              <w:contextualSpacing/>
              <w:jc w:val="left"/>
              <w:rPr>
                <w:rFonts w:asciiTheme="minorHAnsi" w:hAnsiTheme="minorHAnsi" w:cstheme="minorBidi"/>
                <w:sz w:val="22"/>
                <w:szCs w:val="22"/>
                <w:lang w:eastAsia="en-US"/>
              </w:rPr>
            </w:pPr>
            <w:r w:rsidRPr="00E03411">
              <w:rPr>
                <w:rFonts w:asciiTheme="minorHAnsi" w:hAnsiTheme="minorHAnsi" w:cstheme="minorBidi"/>
                <w:sz w:val="22"/>
                <w:szCs w:val="22"/>
                <w:lang w:eastAsia="en-US"/>
              </w:rPr>
              <w:t>Modelling left to right sweeps with your finger</w:t>
            </w:r>
          </w:p>
          <w:p w14:paraId="0479E270" w14:textId="77777777" w:rsidR="005F6567" w:rsidRPr="00E03411" w:rsidRDefault="005F6567" w:rsidP="005F6567">
            <w:pPr>
              <w:numPr>
                <w:ilvl w:val="0"/>
                <w:numId w:val="10"/>
              </w:numPr>
              <w:spacing w:line="259" w:lineRule="auto"/>
              <w:ind w:left="714" w:hanging="357"/>
              <w:contextualSpacing/>
              <w:jc w:val="left"/>
              <w:rPr>
                <w:rFonts w:asciiTheme="minorHAnsi" w:hAnsiTheme="minorHAnsi" w:cstheme="minorBidi"/>
                <w:sz w:val="22"/>
                <w:szCs w:val="22"/>
                <w:lang w:eastAsia="en-US"/>
              </w:rPr>
            </w:pPr>
            <w:r w:rsidRPr="00E03411">
              <w:rPr>
                <w:rFonts w:asciiTheme="minorHAnsi" w:hAnsiTheme="minorHAnsi" w:cstheme="minorBidi"/>
                <w:sz w:val="22"/>
                <w:szCs w:val="22"/>
                <w:lang w:eastAsia="en-US"/>
              </w:rPr>
              <w:t xml:space="preserve">Move </w:t>
            </w:r>
            <w:r>
              <w:rPr>
                <w:rFonts w:asciiTheme="minorHAnsi" w:hAnsiTheme="minorHAnsi" w:cstheme="minorBidi"/>
                <w:sz w:val="22"/>
                <w:szCs w:val="22"/>
                <w:lang w:eastAsia="en-US"/>
              </w:rPr>
              <w:t>the student</w:t>
            </w:r>
            <w:r w:rsidRPr="00E03411">
              <w:rPr>
                <w:rFonts w:asciiTheme="minorHAnsi" w:hAnsiTheme="minorHAnsi" w:cstheme="minorBidi"/>
                <w:sz w:val="22"/>
                <w:szCs w:val="22"/>
                <w:lang w:eastAsia="en-US"/>
              </w:rPr>
              <w:t>’s finger yourself</w:t>
            </w:r>
          </w:p>
          <w:p w14:paraId="52F09976" w14:textId="77777777" w:rsidR="005F6567" w:rsidRPr="00E03411" w:rsidRDefault="005F6567" w:rsidP="005F6567">
            <w:pPr>
              <w:numPr>
                <w:ilvl w:val="0"/>
                <w:numId w:val="10"/>
              </w:numPr>
              <w:spacing w:after="160" w:line="259" w:lineRule="auto"/>
              <w:contextualSpacing/>
              <w:jc w:val="left"/>
              <w:rPr>
                <w:rFonts w:asciiTheme="minorHAnsi" w:hAnsiTheme="minorHAnsi" w:cstheme="minorBidi"/>
                <w:sz w:val="22"/>
                <w:szCs w:val="22"/>
                <w:lang w:eastAsia="en-US"/>
              </w:rPr>
            </w:pPr>
            <w:r w:rsidRPr="00E03411">
              <w:rPr>
                <w:rFonts w:asciiTheme="minorHAnsi" w:hAnsiTheme="minorHAnsi" w:cstheme="minorBidi"/>
                <w:sz w:val="22"/>
                <w:szCs w:val="22"/>
                <w:lang w:eastAsia="en-US"/>
              </w:rPr>
              <w:t xml:space="preserve">Ensure </w:t>
            </w:r>
            <w:r>
              <w:rPr>
                <w:rFonts w:asciiTheme="minorHAnsi" w:hAnsiTheme="minorHAnsi" w:cstheme="minorBidi"/>
                <w:sz w:val="22"/>
                <w:szCs w:val="22"/>
                <w:lang w:eastAsia="en-US"/>
              </w:rPr>
              <w:t>the student</w:t>
            </w:r>
            <w:r w:rsidRPr="00E03411">
              <w:rPr>
                <w:rFonts w:asciiTheme="minorHAnsi" w:hAnsiTheme="minorHAnsi" w:cstheme="minorBidi"/>
                <w:sz w:val="22"/>
                <w:szCs w:val="22"/>
                <w:lang w:eastAsia="en-US"/>
              </w:rPr>
              <w:t>’s/your own pointing finger is not covering up the words they are trying to read</w:t>
            </w:r>
          </w:p>
          <w:p w14:paraId="733C153D" w14:textId="77777777" w:rsidR="005F6567" w:rsidRPr="00E03411" w:rsidRDefault="005F6567" w:rsidP="005F6567">
            <w:pPr>
              <w:numPr>
                <w:ilvl w:val="0"/>
                <w:numId w:val="10"/>
              </w:numPr>
              <w:spacing w:after="160" w:line="259" w:lineRule="auto"/>
              <w:contextualSpacing/>
              <w:jc w:val="left"/>
              <w:rPr>
                <w:rFonts w:asciiTheme="minorHAnsi" w:hAnsiTheme="minorHAnsi" w:cstheme="minorBidi"/>
                <w:sz w:val="22"/>
                <w:szCs w:val="22"/>
                <w:lang w:eastAsia="en-US"/>
              </w:rPr>
            </w:pPr>
            <w:r w:rsidRPr="00E03411">
              <w:rPr>
                <w:rFonts w:asciiTheme="minorHAnsi" w:hAnsiTheme="minorHAnsi" w:cstheme="minorBidi"/>
                <w:sz w:val="22"/>
                <w:szCs w:val="22"/>
                <w:lang w:eastAsia="en-US"/>
              </w:rPr>
              <w:t xml:space="preserve">Once </w:t>
            </w:r>
            <w:r>
              <w:rPr>
                <w:rFonts w:asciiTheme="minorHAnsi" w:hAnsiTheme="minorHAnsi" w:cstheme="minorBidi"/>
                <w:sz w:val="22"/>
                <w:szCs w:val="22"/>
                <w:lang w:eastAsia="en-US"/>
              </w:rPr>
              <w:t>the student</w:t>
            </w:r>
            <w:r w:rsidRPr="00E03411">
              <w:rPr>
                <w:rFonts w:asciiTheme="minorHAnsi" w:hAnsiTheme="minorHAnsi" w:cstheme="minorBidi"/>
                <w:sz w:val="22"/>
                <w:szCs w:val="22"/>
                <w:lang w:eastAsia="en-US"/>
              </w:rPr>
              <w:t xml:space="preserve"> is consistently reading in a left to right fashion discourage the use of the finger – it could get in the way of fluent reading.</w:t>
            </w:r>
          </w:p>
          <w:p w14:paraId="6307A90A" w14:textId="77777777" w:rsidR="005F6567" w:rsidRPr="00C959ED" w:rsidRDefault="005F6567" w:rsidP="00955BED">
            <w:pPr>
              <w:contextualSpacing/>
              <w:rPr>
                <w:rFonts w:asciiTheme="minorHAnsi" w:hAnsiTheme="minorHAnsi" w:cstheme="minorBidi"/>
                <w:sz w:val="22"/>
                <w:szCs w:val="22"/>
                <w:lang w:eastAsia="en-US"/>
              </w:rPr>
            </w:pPr>
            <w:r w:rsidRPr="00E03411">
              <w:rPr>
                <w:rFonts w:asciiTheme="minorHAnsi" w:hAnsiTheme="minorHAnsi" w:cstheme="minorBidi"/>
                <w:sz w:val="22"/>
                <w:szCs w:val="22"/>
                <w:lang w:eastAsia="en-US"/>
              </w:rPr>
              <w:lastRenderedPageBreak/>
              <w:t>Reinforce the letter-to-sound pairings</w:t>
            </w:r>
          </w:p>
        </w:tc>
      </w:tr>
      <w:tr w:rsidR="005F6567" w:rsidRPr="00C959ED" w14:paraId="6EC3BBA9" w14:textId="77777777" w:rsidTr="00955BED">
        <w:tc>
          <w:tcPr>
            <w:tcW w:w="9016" w:type="dxa"/>
            <w:shd w:val="clear" w:color="auto" w:fill="99CCFF"/>
          </w:tcPr>
          <w:p w14:paraId="1111B119" w14:textId="77777777" w:rsidR="005F6567" w:rsidRPr="00C959ED" w:rsidRDefault="005F6567" w:rsidP="00955BED">
            <w:pPr>
              <w:rPr>
                <w:rFonts w:asciiTheme="minorHAnsi" w:hAnsiTheme="minorHAnsi"/>
              </w:rPr>
            </w:pPr>
            <w:r w:rsidRPr="00C959ED">
              <w:rPr>
                <w:rFonts w:asciiTheme="minorHAnsi" w:hAnsiTheme="minorHAnsi"/>
              </w:rPr>
              <w:lastRenderedPageBreak/>
              <w:t>Prompts</w:t>
            </w:r>
          </w:p>
        </w:tc>
      </w:tr>
      <w:tr w:rsidR="005F6567" w:rsidRPr="00C959ED" w14:paraId="0EEA93EC" w14:textId="77777777" w:rsidTr="00955BED">
        <w:tc>
          <w:tcPr>
            <w:tcW w:w="9016" w:type="dxa"/>
          </w:tcPr>
          <w:p w14:paraId="66032958" w14:textId="77777777" w:rsidR="005F6567" w:rsidRDefault="005F6567" w:rsidP="00955BED">
            <w:pPr>
              <w:spacing w:line="259" w:lineRule="auto"/>
              <w:rPr>
                <w:rFonts w:asciiTheme="minorHAnsi" w:hAnsiTheme="minorHAnsi" w:cstheme="minorBidi"/>
                <w:sz w:val="22"/>
                <w:szCs w:val="22"/>
                <w:lang w:eastAsia="en-US"/>
              </w:rPr>
            </w:pPr>
            <w:r>
              <w:rPr>
                <w:rFonts w:asciiTheme="minorHAnsi" w:hAnsiTheme="minorHAnsi" w:cstheme="minorBidi"/>
                <w:sz w:val="22"/>
                <w:szCs w:val="22"/>
                <w:lang w:eastAsia="en-US"/>
              </w:rPr>
              <w:t>Ask your student questions like:</w:t>
            </w:r>
          </w:p>
          <w:p w14:paraId="225604FD" w14:textId="77777777" w:rsidR="005F6567" w:rsidRDefault="005F6567" w:rsidP="005F6567">
            <w:pPr>
              <w:pStyle w:val="ListParagraph"/>
              <w:numPr>
                <w:ilvl w:val="0"/>
                <w:numId w:val="11"/>
              </w:numPr>
              <w:spacing w:line="259" w:lineRule="auto"/>
              <w:jc w:val="left"/>
              <w:rPr>
                <w:rFonts w:asciiTheme="minorHAnsi" w:hAnsiTheme="minorHAnsi" w:cstheme="minorBidi"/>
                <w:sz w:val="22"/>
                <w:szCs w:val="22"/>
                <w:lang w:eastAsia="en-US"/>
              </w:rPr>
            </w:pPr>
            <w:r>
              <w:rPr>
                <w:rFonts w:asciiTheme="minorHAnsi" w:hAnsiTheme="minorHAnsi" w:cstheme="minorBidi"/>
                <w:sz w:val="22"/>
                <w:szCs w:val="22"/>
                <w:lang w:eastAsia="en-US"/>
              </w:rPr>
              <w:t>Can you point to the first letter in this word?</w:t>
            </w:r>
          </w:p>
          <w:p w14:paraId="590A2697" w14:textId="77777777" w:rsidR="005F6567" w:rsidRDefault="005F6567" w:rsidP="005F6567">
            <w:pPr>
              <w:pStyle w:val="ListParagraph"/>
              <w:numPr>
                <w:ilvl w:val="0"/>
                <w:numId w:val="11"/>
              </w:numPr>
              <w:spacing w:line="259" w:lineRule="auto"/>
              <w:jc w:val="left"/>
              <w:rPr>
                <w:rFonts w:asciiTheme="minorHAnsi" w:hAnsiTheme="minorHAnsi" w:cstheme="minorBidi"/>
                <w:sz w:val="22"/>
                <w:szCs w:val="22"/>
                <w:lang w:eastAsia="en-US"/>
              </w:rPr>
            </w:pPr>
            <w:r>
              <w:rPr>
                <w:rFonts w:asciiTheme="minorHAnsi" w:hAnsiTheme="minorHAnsi" w:cstheme="minorBidi"/>
                <w:sz w:val="22"/>
                <w:szCs w:val="22"/>
                <w:lang w:eastAsia="en-US"/>
              </w:rPr>
              <w:t>Can you point to the last letter in this word?</w:t>
            </w:r>
          </w:p>
          <w:p w14:paraId="75775009" w14:textId="77777777" w:rsidR="005F6567" w:rsidRDefault="005F6567" w:rsidP="005F6567">
            <w:pPr>
              <w:pStyle w:val="ListParagraph"/>
              <w:numPr>
                <w:ilvl w:val="0"/>
                <w:numId w:val="11"/>
              </w:numPr>
              <w:spacing w:line="259" w:lineRule="auto"/>
              <w:jc w:val="left"/>
              <w:rPr>
                <w:rFonts w:asciiTheme="minorHAnsi" w:hAnsiTheme="minorHAnsi" w:cstheme="minorBidi"/>
                <w:sz w:val="22"/>
                <w:szCs w:val="22"/>
                <w:lang w:eastAsia="en-US"/>
              </w:rPr>
            </w:pPr>
            <w:r>
              <w:rPr>
                <w:rFonts w:asciiTheme="minorHAnsi" w:hAnsiTheme="minorHAnsi" w:cstheme="minorBidi"/>
                <w:sz w:val="22"/>
                <w:szCs w:val="22"/>
                <w:lang w:eastAsia="en-US"/>
              </w:rPr>
              <w:t>Which sound do we say first?</w:t>
            </w:r>
          </w:p>
          <w:p w14:paraId="7D4659A9" w14:textId="77777777" w:rsidR="005F6567" w:rsidRPr="00E03411" w:rsidRDefault="005F6567" w:rsidP="005F6567">
            <w:pPr>
              <w:pStyle w:val="ListParagraph"/>
              <w:numPr>
                <w:ilvl w:val="0"/>
                <w:numId w:val="11"/>
              </w:numPr>
              <w:spacing w:line="259" w:lineRule="auto"/>
              <w:jc w:val="left"/>
              <w:rPr>
                <w:rFonts w:asciiTheme="minorHAnsi" w:hAnsiTheme="minorHAnsi" w:cstheme="minorBidi"/>
                <w:sz w:val="22"/>
                <w:szCs w:val="22"/>
                <w:lang w:eastAsia="en-US"/>
              </w:rPr>
            </w:pPr>
            <w:r>
              <w:rPr>
                <w:rFonts w:asciiTheme="minorHAnsi" w:hAnsiTheme="minorHAnsi" w:cstheme="minorBidi"/>
                <w:sz w:val="22"/>
                <w:szCs w:val="22"/>
                <w:lang w:eastAsia="en-US"/>
              </w:rPr>
              <w:t>Which sound do we say last?</w:t>
            </w:r>
          </w:p>
        </w:tc>
      </w:tr>
      <w:tr w:rsidR="005F6567" w:rsidRPr="00C959ED" w14:paraId="2DCB980D" w14:textId="77777777" w:rsidTr="00955BED">
        <w:tc>
          <w:tcPr>
            <w:tcW w:w="9016" w:type="dxa"/>
            <w:shd w:val="clear" w:color="auto" w:fill="99CCFF"/>
          </w:tcPr>
          <w:p w14:paraId="58396B06" w14:textId="77777777" w:rsidR="005F6567" w:rsidRPr="00C959ED" w:rsidRDefault="005F6567" w:rsidP="00955BED">
            <w:pPr>
              <w:spacing w:line="259" w:lineRule="auto"/>
              <w:rPr>
                <w:rFonts w:asciiTheme="minorHAnsi" w:hAnsiTheme="minorHAnsi" w:cstheme="minorBidi"/>
                <w:sz w:val="22"/>
                <w:szCs w:val="22"/>
                <w:lang w:eastAsia="en-US"/>
              </w:rPr>
            </w:pPr>
            <w:r w:rsidRPr="00C959ED">
              <w:rPr>
                <w:rFonts w:asciiTheme="minorHAnsi" w:hAnsiTheme="minorHAnsi" w:cstheme="minorBidi"/>
                <w:sz w:val="22"/>
                <w:szCs w:val="22"/>
                <w:lang w:eastAsia="en-US"/>
              </w:rPr>
              <w:t>Potential Causes</w:t>
            </w:r>
          </w:p>
        </w:tc>
      </w:tr>
      <w:tr w:rsidR="005F6567" w:rsidRPr="00C959ED" w14:paraId="4D41A0F8" w14:textId="77777777" w:rsidTr="00955BED">
        <w:tc>
          <w:tcPr>
            <w:tcW w:w="9016" w:type="dxa"/>
          </w:tcPr>
          <w:p w14:paraId="76950083" w14:textId="77777777" w:rsidR="005F6567" w:rsidRPr="00C959ED" w:rsidRDefault="005F6567" w:rsidP="00955BED">
            <w:pPr>
              <w:spacing w:line="259" w:lineRule="auto"/>
              <w:rPr>
                <w:rFonts w:asciiTheme="minorHAnsi" w:hAnsiTheme="minorHAnsi" w:cstheme="minorBidi"/>
                <w:sz w:val="22"/>
                <w:szCs w:val="22"/>
                <w:lang w:eastAsia="en-US"/>
              </w:rPr>
            </w:pPr>
            <w:r>
              <w:rPr>
                <w:rFonts w:asciiTheme="minorHAnsi" w:hAnsiTheme="minorHAnsi" w:cstheme="minorBidi"/>
                <w:sz w:val="22"/>
                <w:szCs w:val="22"/>
                <w:lang w:eastAsia="en-US"/>
              </w:rPr>
              <w:t>Student has not yet master left to right reading used in English</w:t>
            </w:r>
          </w:p>
        </w:tc>
      </w:tr>
    </w:tbl>
    <w:p w14:paraId="69C91BD7" w14:textId="77777777" w:rsidR="005F6567" w:rsidRDefault="005F6567" w:rsidP="005F6567"/>
    <w:p w14:paraId="633DE776" w14:textId="77777777" w:rsidR="005F6567" w:rsidRDefault="005F6567" w:rsidP="005F6567">
      <w:r>
        <w:t>Letter confusion</w:t>
      </w:r>
    </w:p>
    <w:tbl>
      <w:tblPr>
        <w:tblStyle w:val="TableGrid1"/>
        <w:tblW w:w="0" w:type="auto"/>
        <w:tblLook w:val="04A0" w:firstRow="1" w:lastRow="0" w:firstColumn="1" w:lastColumn="0" w:noHBand="0" w:noVBand="1"/>
      </w:tblPr>
      <w:tblGrid>
        <w:gridCol w:w="9016"/>
      </w:tblGrid>
      <w:tr w:rsidR="005F6567" w:rsidRPr="00C959ED" w14:paraId="78F8D15E" w14:textId="77777777" w:rsidTr="00955BED">
        <w:tc>
          <w:tcPr>
            <w:tcW w:w="9016" w:type="dxa"/>
            <w:shd w:val="clear" w:color="auto" w:fill="99CCFF"/>
          </w:tcPr>
          <w:p w14:paraId="58E58A55" w14:textId="77777777" w:rsidR="005F6567" w:rsidRPr="00C959ED" w:rsidRDefault="005F6567" w:rsidP="00955BED">
            <w:pPr>
              <w:rPr>
                <w:rFonts w:asciiTheme="minorHAnsi" w:hAnsiTheme="minorHAnsi"/>
              </w:rPr>
            </w:pPr>
            <w:r w:rsidRPr="00C959ED">
              <w:rPr>
                <w:rFonts w:asciiTheme="minorHAnsi" w:hAnsiTheme="minorHAnsi"/>
              </w:rPr>
              <w:t>Teaching Techniques</w:t>
            </w:r>
          </w:p>
        </w:tc>
      </w:tr>
      <w:tr w:rsidR="005F6567" w:rsidRPr="00C959ED" w14:paraId="6162AC9A" w14:textId="77777777" w:rsidTr="00955BED">
        <w:tc>
          <w:tcPr>
            <w:tcW w:w="9016" w:type="dxa"/>
          </w:tcPr>
          <w:p w14:paraId="7C84F1F7" w14:textId="77777777" w:rsidR="005F6567" w:rsidRDefault="005F6567" w:rsidP="005F6567">
            <w:pPr>
              <w:pStyle w:val="ListParagraph"/>
              <w:numPr>
                <w:ilvl w:val="0"/>
                <w:numId w:val="14"/>
              </w:numPr>
              <w:spacing w:line="276" w:lineRule="auto"/>
              <w:jc w:val="left"/>
              <w:rPr>
                <w:rFonts w:asciiTheme="minorHAnsi" w:hAnsiTheme="minorHAnsi" w:cstheme="minorBidi"/>
                <w:sz w:val="22"/>
                <w:szCs w:val="22"/>
                <w:lang w:eastAsia="en-US"/>
              </w:rPr>
            </w:pPr>
            <w:r w:rsidRPr="00F031DE">
              <w:rPr>
                <w:rFonts w:asciiTheme="minorHAnsi" w:hAnsiTheme="minorHAnsi" w:cstheme="minorBidi"/>
                <w:sz w:val="22"/>
                <w:szCs w:val="22"/>
                <w:lang w:eastAsia="en-US"/>
              </w:rPr>
              <w:t xml:space="preserve">If your </w:t>
            </w:r>
            <w:r>
              <w:rPr>
                <w:rFonts w:asciiTheme="minorHAnsi" w:hAnsiTheme="minorHAnsi" w:cstheme="minorBidi"/>
                <w:sz w:val="22"/>
                <w:szCs w:val="22"/>
                <w:lang w:eastAsia="en-US"/>
              </w:rPr>
              <w:t>student</w:t>
            </w:r>
            <w:r w:rsidRPr="00F031DE">
              <w:rPr>
                <w:rFonts w:asciiTheme="minorHAnsi" w:hAnsiTheme="minorHAnsi" w:cstheme="minorBidi"/>
                <w:sz w:val="22"/>
                <w:szCs w:val="22"/>
                <w:lang w:eastAsia="en-US"/>
              </w:rPr>
              <w:t xml:space="preserve"> is struggling with a particular letter-to-sound pair. Recap this sound. </w:t>
            </w:r>
          </w:p>
          <w:p w14:paraId="13438373" w14:textId="77777777" w:rsidR="005F6567" w:rsidRPr="005D3CE0" w:rsidRDefault="005F6567" w:rsidP="005F6567">
            <w:pPr>
              <w:pStyle w:val="ListParagraph"/>
              <w:numPr>
                <w:ilvl w:val="0"/>
                <w:numId w:val="14"/>
              </w:numPr>
              <w:spacing w:line="276" w:lineRule="auto"/>
              <w:jc w:val="left"/>
              <w:rPr>
                <w:rFonts w:asciiTheme="minorHAnsi" w:hAnsiTheme="minorHAnsi" w:cstheme="minorBidi"/>
                <w:sz w:val="22"/>
                <w:szCs w:val="22"/>
                <w:lang w:eastAsia="en-US"/>
              </w:rPr>
            </w:pPr>
            <w:r w:rsidRPr="00F031DE">
              <w:rPr>
                <w:rFonts w:asciiTheme="minorHAnsi" w:hAnsiTheme="minorHAnsi" w:cstheme="minorBidi"/>
                <w:sz w:val="22"/>
                <w:szCs w:val="22"/>
                <w:lang w:eastAsia="en-US"/>
              </w:rPr>
              <w:t xml:space="preserve">If </w:t>
            </w:r>
            <w:r>
              <w:rPr>
                <w:rFonts w:asciiTheme="minorHAnsi" w:hAnsiTheme="minorHAnsi" w:cstheme="minorBidi"/>
                <w:sz w:val="22"/>
                <w:szCs w:val="22"/>
                <w:lang w:eastAsia="en-US"/>
              </w:rPr>
              <w:t>the student</w:t>
            </w:r>
            <w:r w:rsidRPr="00F031DE">
              <w:rPr>
                <w:rFonts w:asciiTheme="minorHAnsi" w:hAnsiTheme="minorHAnsi" w:cstheme="minorBidi"/>
                <w:sz w:val="22"/>
                <w:szCs w:val="22"/>
                <w:lang w:eastAsia="en-US"/>
              </w:rPr>
              <w:t xml:space="preserve"> is confusing letter-sound pairings you may need to reteach these.</w:t>
            </w:r>
            <w:r>
              <w:rPr>
                <w:rFonts w:asciiTheme="minorHAnsi" w:hAnsiTheme="minorHAnsi" w:cstheme="minorBidi"/>
                <w:sz w:val="22"/>
                <w:szCs w:val="22"/>
                <w:lang w:eastAsia="en-US"/>
              </w:rPr>
              <w:t xml:space="preserve"> </w:t>
            </w:r>
          </w:p>
          <w:p w14:paraId="201689DA" w14:textId="77777777" w:rsidR="005F6567" w:rsidRDefault="005F6567" w:rsidP="005F6567">
            <w:pPr>
              <w:pStyle w:val="ListParagraph"/>
              <w:numPr>
                <w:ilvl w:val="0"/>
                <w:numId w:val="14"/>
              </w:numPr>
              <w:spacing w:line="276" w:lineRule="auto"/>
              <w:jc w:val="left"/>
              <w:rPr>
                <w:rFonts w:asciiTheme="minorHAnsi" w:hAnsiTheme="minorHAnsi" w:cstheme="minorBidi"/>
                <w:sz w:val="22"/>
                <w:szCs w:val="22"/>
                <w:lang w:eastAsia="en-US"/>
              </w:rPr>
            </w:pPr>
            <w:r w:rsidRPr="00F031DE">
              <w:rPr>
                <w:rFonts w:asciiTheme="minorHAnsi" w:hAnsiTheme="minorHAnsi" w:cstheme="minorBidi"/>
                <w:sz w:val="22"/>
                <w:szCs w:val="22"/>
                <w:lang w:eastAsia="en-US"/>
              </w:rPr>
              <w:t xml:space="preserve">Ask your </w:t>
            </w:r>
            <w:r>
              <w:rPr>
                <w:rFonts w:asciiTheme="minorHAnsi" w:hAnsiTheme="minorHAnsi" w:cstheme="minorBidi"/>
                <w:sz w:val="22"/>
                <w:szCs w:val="22"/>
                <w:lang w:eastAsia="en-US"/>
              </w:rPr>
              <w:t>student</w:t>
            </w:r>
            <w:r w:rsidRPr="00F031DE">
              <w:rPr>
                <w:rFonts w:asciiTheme="minorHAnsi" w:hAnsiTheme="minorHAnsi" w:cstheme="minorBidi"/>
                <w:sz w:val="22"/>
                <w:szCs w:val="22"/>
                <w:lang w:eastAsia="en-US"/>
              </w:rPr>
              <w:t xml:space="preserve"> to read as many words as you can think of that use this sound pattern. </w:t>
            </w:r>
          </w:p>
          <w:p w14:paraId="1BB33714" w14:textId="77777777" w:rsidR="005F6567" w:rsidRDefault="005F6567" w:rsidP="005F6567">
            <w:pPr>
              <w:pStyle w:val="ListParagraph"/>
              <w:numPr>
                <w:ilvl w:val="1"/>
                <w:numId w:val="14"/>
              </w:numPr>
              <w:spacing w:line="276" w:lineRule="auto"/>
              <w:jc w:val="left"/>
              <w:rPr>
                <w:rFonts w:asciiTheme="minorHAnsi" w:hAnsiTheme="minorHAnsi" w:cstheme="minorBidi"/>
                <w:sz w:val="22"/>
                <w:szCs w:val="22"/>
                <w:lang w:eastAsia="en-US"/>
              </w:rPr>
            </w:pPr>
            <w:r w:rsidRPr="00F031DE">
              <w:rPr>
                <w:rFonts w:asciiTheme="minorHAnsi" w:hAnsiTheme="minorHAnsi" w:cstheme="minorBidi"/>
                <w:sz w:val="22"/>
                <w:szCs w:val="22"/>
                <w:lang w:eastAsia="en-US"/>
              </w:rPr>
              <w:t>You ma</w:t>
            </w:r>
            <w:r>
              <w:rPr>
                <w:rFonts w:asciiTheme="minorHAnsi" w:hAnsiTheme="minorHAnsi" w:cstheme="minorBidi"/>
                <w:sz w:val="22"/>
                <w:szCs w:val="22"/>
                <w:lang w:eastAsia="en-US"/>
              </w:rPr>
              <w:t xml:space="preserve">y want to use the relevant Floppy’s Phonics sheet. </w:t>
            </w:r>
          </w:p>
          <w:p w14:paraId="4554CDA9" w14:textId="77777777" w:rsidR="005F6567" w:rsidRPr="00F031DE" w:rsidRDefault="005F6567" w:rsidP="005F6567">
            <w:pPr>
              <w:pStyle w:val="ListParagraph"/>
              <w:numPr>
                <w:ilvl w:val="1"/>
                <w:numId w:val="14"/>
              </w:numPr>
              <w:spacing w:line="276" w:lineRule="auto"/>
              <w:jc w:val="left"/>
              <w:rPr>
                <w:rFonts w:asciiTheme="minorHAnsi" w:hAnsiTheme="minorHAnsi" w:cstheme="minorBidi"/>
                <w:sz w:val="22"/>
                <w:szCs w:val="22"/>
                <w:lang w:eastAsia="en-US"/>
              </w:rPr>
            </w:pPr>
            <w:r>
              <w:rPr>
                <w:rFonts w:asciiTheme="minorHAnsi" w:hAnsiTheme="minorHAnsi" w:cstheme="minorBidi"/>
                <w:sz w:val="22"/>
                <w:szCs w:val="22"/>
                <w:lang w:eastAsia="en-US"/>
              </w:rPr>
              <w:t xml:space="preserve">You could also use magnet letters or </w:t>
            </w:r>
            <w:r w:rsidRPr="00F031DE">
              <w:rPr>
                <w:rFonts w:asciiTheme="minorHAnsi" w:hAnsiTheme="minorHAnsi" w:cstheme="minorBidi"/>
                <w:sz w:val="22"/>
                <w:szCs w:val="22"/>
                <w:lang w:eastAsia="en-US"/>
              </w:rPr>
              <w:t xml:space="preserve">the whiteboard, asking your </w:t>
            </w:r>
            <w:r>
              <w:rPr>
                <w:rFonts w:asciiTheme="minorHAnsi" w:hAnsiTheme="minorHAnsi" w:cstheme="minorBidi"/>
                <w:sz w:val="22"/>
                <w:szCs w:val="22"/>
                <w:lang w:eastAsia="en-US"/>
              </w:rPr>
              <w:t>student</w:t>
            </w:r>
            <w:r w:rsidRPr="00F031DE">
              <w:rPr>
                <w:rFonts w:asciiTheme="minorHAnsi" w:hAnsiTheme="minorHAnsi" w:cstheme="minorBidi"/>
                <w:sz w:val="22"/>
                <w:szCs w:val="22"/>
                <w:lang w:eastAsia="en-US"/>
              </w:rPr>
              <w:t xml:space="preserve"> what the word would be if the initial or final sound was to change.</w:t>
            </w:r>
          </w:p>
        </w:tc>
      </w:tr>
      <w:tr w:rsidR="005F6567" w:rsidRPr="00C959ED" w14:paraId="712886B0" w14:textId="77777777" w:rsidTr="00955BED">
        <w:tc>
          <w:tcPr>
            <w:tcW w:w="9016" w:type="dxa"/>
            <w:shd w:val="clear" w:color="auto" w:fill="99CCFF"/>
          </w:tcPr>
          <w:p w14:paraId="2184727A" w14:textId="77777777" w:rsidR="005F6567" w:rsidRPr="00C959ED" w:rsidRDefault="005F6567" w:rsidP="00955BED">
            <w:pPr>
              <w:rPr>
                <w:rFonts w:asciiTheme="minorHAnsi" w:hAnsiTheme="minorHAnsi"/>
              </w:rPr>
            </w:pPr>
            <w:r w:rsidRPr="00C959ED">
              <w:rPr>
                <w:rFonts w:asciiTheme="minorHAnsi" w:hAnsiTheme="minorHAnsi"/>
              </w:rPr>
              <w:t>Prompts</w:t>
            </w:r>
          </w:p>
        </w:tc>
      </w:tr>
      <w:tr w:rsidR="005F6567" w:rsidRPr="00E03411" w14:paraId="4EDC3B20" w14:textId="77777777" w:rsidTr="00955BED">
        <w:tc>
          <w:tcPr>
            <w:tcW w:w="9016" w:type="dxa"/>
          </w:tcPr>
          <w:p w14:paraId="3AC3FC02" w14:textId="77777777" w:rsidR="005F6567" w:rsidRDefault="005F6567" w:rsidP="005F6567">
            <w:pPr>
              <w:pStyle w:val="ListParagraph"/>
              <w:numPr>
                <w:ilvl w:val="0"/>
                <w:numId w:val="11"/>
              </w:numPr>
              <w:spacing w:line="259" w:lineRule="auto"/>
              <w:jc w:val="left"/>
              <w:rPr>
                <w:rFonts w:asciiTheme="minorHAnsi" w:hAnsiTheme="minorHAnsi" w:cstheme="minorBidi"/>
                <w:sz w:val="22"/>
                <w:szCs w:val="22"/>
                <w:lang w:eastAsia="en-US"/>
              </w:rPr>
            </w:pPr>
            <w:r>
              <w:rPr>
                <w:rFonts w:asciiTheme="minorHAnsi" w:hAnsiTheme="minorHAnsi" w:cstheme="minorBidi"/>
                <w:sz w:val="22"/>
                <w:szCs w:val="22"/>
                <w:lang w:eastAsia="en-US"/>
              </w:rPr>
              <w:t>What sound does this letter(s) make?</w:t>
            </w:r>
          </w:p>
          <w:p w14:paraId="0BA7AC20" w14:textId="77777777" w:rsidR="005F6567" w:rsidRDefault="005F6567" w:rsidP="005F6567">
            <w:pPr>
              <w:pStyle w:val="ListParagraph"/>
              <w:numPr>
                <w:ilvl w:val="0"/>
                <w:numId w:val="11"/>
              </w:numPr>
              <w:spacing w:line="259" w:lineRule="auto"/>
              <w:jc w:val="left"/>
              <w:rPr>
                <w:rFonts w:asciiTheme="minorHAnsi" w:hAnsiTheme="minorHAnsi" w:cstheme="minorBidi"/>
                <w:sz w:val="22"/>
                <w:szCs w:val="22"/>
                <w:lang w:eastAsia="en-US"/>
              </w:rPr>
            </w:pPr>
            <w:r>
              <w:rPr>
                <w:rFonts w:asciiTheme="minorHAnsi" w:hAnsiTheme="minorHAnsi" w:cstheme="minorBidi"/>
                <w:sz w:val="22"/>
                <w:szCs w:val="22"/>
                <w:lang w:eastAsia="en-US"/>
              </w:rPr>
              <w:t>When you see these letters together in a word what sound will you make?</w:t>
            </w:r>
          </w:p>
          <w:p w14:paraId="3A830178" w14:textId="77777777" w:rsidR="005F6567" w:rsidRPr="00E03411" w:rsidRDefault="005F6567" w:rsidP="005F6567">
            <w:pPr>
              <w:pStyle w:val="ListParagraph"/>
              <w:numPr>
                <w:ilvl w:val="0"/>
                <w:numId w:val="11"/>
              </w:numPr>
              <w:spacing w:line="259" w:lineRule="auto"/>
              <w:jc w:val="left"/>
              <w:rPr>
                <w:rFonts w:asciiTheme="minorHAnsi" w:hAnsiTheme="minorHAnsi" w:cstheme="minorBidi"/>
                <w:sz w:val="22"/>
                <w:szCs w:val="22"/>
                <w:lang w:eastAsia="en-US"/>
              </w:rPr>
            </w:pPr>
            <w:r>
              <w:rPr>
                <w:rFonts w:asciiTheme="minorHAnsi" w:hAnsiTheme="minorHAnsi" w:cstheme="minorBidi"/>
                <w:sz w:val="22"/>
                <w:szCs w:val="22"/>
                <w:lang w:eastAsia="en-US"/>
              </w:rPr>
              <w:t>Can you point to the letter(s) that makes this sound?</w:t>
            </w:r>
          </w:p>
        </w:tc>
      </w:tr>
      <w:tr w:rsidR="005F6567" w:rsidRPr="00C959ED" w14:paraId="15AD1459" w14:textId="77777777" w:rsidTr="00955BED">
        <w:tc>
          <w:tcPr>
            <w:tcW w:w="9016" w:type="dxa"/>
            <w:shd w:val="clear" w:color="auto" w:fill="99CCFF"/>
          </w:tcPr>
          <w:p w14:paraId="71D50EFE" w14:textId="77777777" w:rsidR="005F6567" w:rsidRPr="00C959ED" w:rsidRDefault="005F6567" w:rsidP="00955BED">
            <w:pPr>
              <w:spacing w:line="259" w:lineRule="auto"/>
              <w:rPr>
                <w:rFonts w:asciiTheme="minorHAnsi" w:hAnsiTheme="minorHAnsi" w:cstheme="minorBidi"/>
                <w:sz w:val="22"/>
                <w:szCs w:val="22"/>
                <w:lang w:eastAsia="en-US"/>
              </w:rPr>
            </w:pPr>
            <w:r w:rsidRPr="00C959ED">
              <w:rPr>
                <w:rFonts w:asciiTheme="minorHAnsi" w:hAnsiTheme="minorHAnsi" w:cstheme="minorBidi"/>
                <w:sz w:val="22"/>
                <w:szCs w:val="22"/>
                <w:lang w:eastAsia="en-US"/>
              </w:rPr>
              <w:t>Potential Causes</w:t>
            </w:r>
          </w:p>
        </w:tc>
      </w:tr>
      <w:tr w:rsidR="005F6567" w:rsidRPr="00C959ED" w14:paraId="08A89AFF" w14:textId="77777777" w:rsidTr="00955BED">
        <w:tc>
          <w:tcPr>
            <w:tcW w:w="9016" w:type="dxa"/>
          </w:tcPr>
          <w:p w14:paraId="2BF2475E" w14:textId="77777777" w:rsidR="005F6567" w:rsidRPr="005F1F56" w:rsidRDefault="005F6567" w:rsidP="00955BED">
            <w:pPr>
              <w:spacing w:line="259" w:lineRule="auto"/>
              <w:rPr>
                <w:rFonts w:asciiTheme="minorHAnsi" w:hAnsiTheme="minorHAnsi" w:cstheme="minorBidi"/>
                <w:sz w:val="22"/>
                <w:szCs w:val="22"/>
                <w:lang w:eastAsia="en-US"/>
              </w:rPr>
            </w:pPr>
            <w:r>
              <w:rPr>
                <w:rFonts w:asciiTheme="minorHAnsi" w:hAnsiTheme="minorHAnsi" w:cstheme="minorBidi"/>
                <w:sz w:val="22"/>
                <w:szCs w:val="22"/>
                <w:lang w:eastAsia="en-US"/>
              </w:rPr>
              <w:t>The student has not yet mastered the letter-to-sound pairing. This could be due to absence, memory difficulties, or difficulty hearing sounds thus causing fuzzy representations.</w:t>
            </w:r>
          </w:p>
        </w:tc>
      </w:tr>
    </w:tbl>
    <w:p w14:paraId="474EE4CE" w14:textId="77777777" w:rsidR="005F6567" w:rsidRDefault="005F6567" w:rsidP="005F6567"/>
    <w:p w14:paraId="38AC8735" w14:textId="77777777" w:rsidR="005F6567" w:rsidRDefault="005F6567" w:rsidP="005F6567">
      <w:r>
        <w:t>Accurate decoding, but not blending</w:t>
      </w:r>
    </w:p>
    <w:tbl>
      <w:tblPr>
        <w:tblStyle w:val="TableGrid12"/>
        <w:tblW w:w="0" w:type="auto"/>
        <w:tblLook w:val="04A0" w:firstRow="1" w:lastRow="0" w:firstColumn="1" w:lastColumn="0" w:noHBand="0" w:noVBand="1"/>
      </w:tblPr>
      <w:tblGrid>
        <w:gridCol w:w="9016"/>
      </w:tblGrid>
      <w:tr w:rsidR="005F6567" w:rsidRPr="00F22CB7" w14:paraId="1D2987B1" w14:textId="77777777" w:rsidTr="00955BED">
        <w:tc>
          <w:tcPr>
            <w:tcW w:w="9016" w:type="dxa"/>
            <w:shd w:val="clear" w:color="auto" w:fill="99CCFF"/>
          </w:tcPr>
          <w:p w14:paraId="4DCBC3F6" w14:textId="77777777" w:rsidR="005F6567" w:rsidRPr="00F22CB7" w:rsidRDefault="005F6567" w:rsidP="00955BED">
            <w:pPr>
              <w:rPr>
                <w:rFonts w:asciiTheme="minorHAnsi" w:hAnsiTheme="minorHAnsi"/>
              </w:rPr>
            </w:pPr>
            <w:r w:rsidRPr="00F22CB7">
              <w:rPr>
                <w:rFonts w:asciiTheme="minorHAnsi" w:hAnsiTheme="minorHAnsi"/>
              </w:rPr>
              <w:t>Teaching Techniques</w:t>
            </w:r>
          </w:p>
        </w:tc>
      </w:tr>
      <w:tr w:rsidR="005F6567" w:rsidRPr="00F22CB7" w14:paraId="0038C684" w14:textId="77777777" w:rsidTr="00955BED">
        <w:tc>
          <w:tcPr>
            <w:tcW w:w="9016" w:type="dxa"/>
          </w:tcPr>
          <w:p w14:paraId="5D47442D" w14:textId="77777777" w:rsidR="005F6567" w:rsidRPr="008C19FE" w:rsidRDefault="005F6567" w:rsidP="005F6567">
            <w:pPr>
              <w:pStyle w:val="ListParagraph"/>
              <w:numPr>
                <w:ilvl w:val="0"/>
                <w:numId w:val="11"/>
              </w:numPr>
              <w:spacing w:line="276" w:lineRule="auto"/>
              <w:jc w:val="left"/>
              <w:rPr>
                <w:rFonts w:asciiTheme="minorHAnsi" w:hAnsiTheme="minorHAnsi" w:cstheme="minorBidi"/>
                <w:sz w:val="22"/>
                <w:szCs w:val="22"/>
                <w:lang w:eastAsia="en-US"/>
              </w:rPr>
            </w:pPr>
            <w:r w:rsidRPr="00F22CB7">
              <w:rPr>
                <w:rFonts w:asciiTheme="minorHAnsi" w:hAnsiTheme="minorHAnsi" w:cstheme="minorBidi"/>
                <w:sz w:val="22"/>
                <w:szCs w:val="22"/>
                <w:lang w:eastAsia="en-US"/>
              </w:rPr>
              <w:t xml:space="preserve">If your </w:t>
            </w:r>
            <w:r>
              <w:rPr>
                <w:rFonts w:asciiTheme="minorHAnsi" w:hAnsiTheme="minorHAnsi" w:cstheme="minorBidi"/>
                <w:sz w:val="22"/>
                <w:szCs w:val="22"/>
                <w:lang w:eastAsia="en-US"/>
              </w:rPr>
              <w:t>student</w:t>
            </w:r>
            <w:r w:rsidRPr="00F22CB7">
              <w:rPr>
                <w:rFonts w:asciiTheme="minorHAnsi" w:hAnsiTheme="minorHAnsi" w:cstheme="minorBidi"/>
                <w:sz w:val="22"/>
                <w:szCs w:val="22"/>
                <w:lang w:eastAsia="en-US"/>
              </w:rPr>
              <w:t xml:space="preserve"> is decoding a word but not blending, model </w:t>
            </w:r>
            <w:r>
              <w:rPr>
                <w:rFonts w:asciiTheme="minorHAnsi" w:hAnsiTheme="minorHAnsi" w:cstheme="minorBidi"/>
                <w:sz w:val="22"/>
                <w:szCs w:val="22"/>
                <w:lang w:eastAsia="en-US"/>
              </w:rPr>
              <w:t>the</w:t>
            </w:r>
            <w:r w:rsidRPr="008C19FE">
              <w:rPr>
                <w:rFonts w:asciiTheme="minorHAnsi" w:hAnsiTheme="minorHAnsi" w:cstheme="minorBidi"/>
                <w:sz w:val="22"/>
                <w:szCs w:val="22"/>
                <w:lang w:eastAsia="en-US"/>
              </w:rPr>
              <w:t xml:space="preserve"> use of phonics finger, swipe, and rereading</w:t>
            </w:r>
          </w:p>
          <w:p w14:paraId="120F5901" w14:textId="77777777" w:rsidR="005F6567" w:rsidRDefault="005F6567" w:rsidP="005F6567">
            <w:pPr>
              <w:pStyle w:val="ListParagraph"/>
              <w:numPr>
                <w:ilvl w:val="0"/>
                <w:numId w:val="11"/>
              </w:numPr>
              <w:spacing w:line="276" w:lineRule="auto"/>
              <w:jc w:val="left"/>
              <w:rPr>
                <w:rFonts w:asciiTheme="minorHAnsi" w:hAnsiTheme="minorHAnsi" w:cstheme="minorBidi"/>
                <w:sz w:val="22"/>
                <w:szCs w:val="22"/>
                <w:lang w:eastAsia="en-US"/>
              </w:rPr>
            </w:pPr>
            <w:r w:rsidRPr="00F22CB7">
              <w:rPr>
                <w:rFonts w:asciiTheme="minorHAnsi" w:hAnsiTheme="minorHAnsi" w:cstheme="minorBidi"/>
                <w:sz w:val="22"/>
                <w:szCs w:val="22"/>
                <w:lang w:eastAsia="en-US"/>
              </w:rPr>
              <w:t xml:space="preserve">Explain why it is important that we do this – e.g., if we want to understand what we are reading we need to read like we speak. Your </w:t>
            </w:r>
            <w:r>
              <w:rPr>
                <w:rFonts w:asciiTheme="minorHAnsi" w:hAnsiTheme="minorHAnsi" w:cstheme="minorBidi"/>
                <w:sz w:val="22"/>
                <w:szCs w:val="22"/>
                <w:lang w:eastAsia="en-US"/>
              </w:rPr>
              <w:t>student</w:t>
            </w:r>
            <w:r w:rsidRPr="00F22CB7">
              <w:rPr>
                <w:rFonts w:asciiTheme="minorHAnsi" w:hAnsiTheme="minorHAnsi" w:cstheme="minorBidi"/>
                <w:sz w:val="22"/>
                <w:szCs w:val="22"/>
                <w:lang w:eastAsia="en-US"/>
              </w:rPr>
              <w:t xml:space="preserve"> may not think it is important to understand text! If </w:t>
            </w:r>
            <w:proofErr w:type="gramStart"/>
            <w:r w:rsidRPr="00F22CB7">
              <w:rPr>
                <w:rFonts w:asciiTheme="minorHAnsi" w:hAnsiTheme="minorHAnsi" w:cstheme="minorBidi"/>
                <w:sz w:val="22"/>
                <w:szCs w:val="22"/>
                <w:lang w:eastAsia="en-US"/>
              </w:rPr>
              <w:t>so</w:t>
            </w:r>
            <w:proofErr w:type="gramEnd"/>
            <w:r w:rsidRPr="00F22CB7">
              <w:rPr>
                <w:rFonts w:asciiTheme="minorHAnsi" w:hAnsiTheme="minorHAnsi" w:cstheme="minorBidi"/>
                <w:sz w:val="22"/>
                <w:szCs w:val="22"/>
                <w:lang w:eastAsia="en-US"/>
              </w:rPr>
              <w:t xml:space="preserve"> explain why it is (e.g., worksheets, recipes, magazines, anything you think that </w:t>
            </w:r>
            <w:r>
              <w:rPr>
                <w:rFonts w:asciiTheme="minorHAnsi" w:hAnsiTheme="minorHAnsi" w:cstheme="minorBidi"/>
                <w:sz w:val="22"/>
                <w:szCs w:val="22"/>
                <w:lang w:eastAsia="en-US"/>
              </w:rPr>
              <w:t>student</w:t>
            </w:r>
            <w:r w:rsidRPr="00F22CB7">
              <w:rPr>
                <w:rFonts w:asciiTheme="minorHAnsi" w:hAnsiTheme="minorHAnsi" w:cstheme="minorBidi"/>
                <w:sz w:val="22"/>
                <w:szCs w:val="22"/>
                <w:lang w:eastAsia="en-US"/>
              </w:rPr>
              <w:t xml:space="preserve"> may or will be interested in)</w:t>
            </w:r>
          </w:p>
          <w:p w14:paraId="71D628FE" w14:textId="77777777" w:rsidR="005F6567" w:rsidRPr="008C19FE" w:rsidRDefault="005F6567" w:rsidP="00955BED">
            <w:pPr>
              <w:rPr>
                <w:rFonts w:asciiTheme="minorHAnsi" w:hAnsiTheme="minorHAnsi" w:cstheme="minorBidi"/>
                <w:sz w:val="22"/>
                <w:szCs w:val="22"/>
                <w:lang w:eastAsia="en-US"/>
              </w:rPr>
            </w:pPr>
            <w:r>
              <w:rPr>
                <w:rFonts w:asciiTheme="minorHAnsi" w:hAnsiTheme="minorHAnsi" w:cstheme="minorBidi"/>
                <w:sz w:val="22"/>
                <w:szCs w:val="22"/>
                <w:lang w:eastAsia="en-US"/>
              </w:rPr>
              <w:t>Some activities you could try are:</w:t>
            </w:r>
          </w:p>
          <w:p w14:paraId="3FEF89DD" w14:textId="77777777" w:rsidR="005F6567" w:rsidRPr="008C19FE" w:rsidRDefault="005F6567" w:rsidP="005F6567">
            <w:pPr>
              <w:pStyle w:val="ListParagraph"/>
              <w:numPr>
                <w:ilvl w:val="0"/>
                <w:numId w:val="11"/>
              </w:numPr>
              <w:spacing w:line="276" w:lineRule="auto"/>
              <w:jc w:val="left"/>
              <w:rPr>
                <w:rFonts w:asciiTheme="minorHAnsi" w:hAnsiTheme="minorHAnsi" w:cstheme="minorBidi"/>
                <w:sz w:val="22"/>
                <w:szCs w:val="22"/>
                <w:lang w:eastAsia="en-US"/>
              </w:rPr>
            </w:pPr>
            <w:r>
              <w:rPr>
                <w:rFonts w:asciiTheme="minorHAnsi" w:hAnsiTheme="minorHAnsi" w:cstheme="minorBidi"/>
                <w:sz w:val="22"/>
                <w:szCs w:val="22"/>
                <w:lang w:eastAsia="en-US"/>
              </w:rPr>
              <w:t xml:space="preserve">Build it </w:t>
            </w:r>
          </w:p>
          <w:p w14:paraId="6388CB35" w14:textId="77777777" w:rsidR="005F6567" w:rsidRPr="008C19FE" w:rsidRDefault="005F6567" w:rsidP="005F6567">
            <w:pPr>
              <w:pStyle w:val="ListParagraph"/>
              <w:numPr>
                <w:ilvl w:val="1"/>
                <w:numId w:val="11"/>
              </w:numPr>
              <w:spacing w:line="276" w:lineRule="auto"/>
              <w:jc w:val="left"/>
              <w:rPr>
                <w:rFonts w:asciiTheme="minorHAnsi" w:hAnsiTheme="minorHAnsi" w:cstheme="minorBidi"/>
                <w:sz w:val="22"/>
                <w:szCs w:val="22"/>
                <w:lang w:eastAsia="en-US"/>
              </w:rPr>
            </w:pPr>
            <w:r w:rsidRPr="008C19FE">
              <w:rPr>
                <w:rFonts w:asciiTheme="minorHAnsi" w:hAnsiTheme="minorHAnsi" w:cstheme="minorBidi"/>
                <w:sz w:val="22"/>
                <w:szCs w:val="22"/>
                <w:lang w:eastAsia="en-US"/>
              </w:rPr>
              <w:t>Blend first two sounds, then add additional sounds</w:t>
            </w:r>
          </w:p>
          <w:p w14:paraId="11E8ADFD" w14:textId="77777777" w:rsidR="005F6567" w:rsidRPr="008C19FE" w:rsidRDefault="005F6567" w:rsidP="005F6567">
            <w:pPr>
              <w:pStyle w:val="ListParagraph"/>
              <w:numPr>
                <w:ilvl w:val="0"/>
                <w:numId w:val="11"/>
              </w:numPr>
              <w:spacing w:line="276" w:lineRule="auto"/>
              <w:jc w:val="left"/>
              <w:rPr>
                <w:rFonts w:asciiTheme="minorHAnsi" w:hAnsiTheme="minorHAnsi" w:cstheme="minorBidi"/>
                <w:sz w:val="22"/>
                <w:szCs w:val="22"/>
                <w:lang w:eastAsia="en-US"/>
              </w:rPr>
            </w:pPr>
            <w:r w:rsidRPr="008C19FE">
              <w:rPr>
                <w:rFonts w:asciiTheme="minorHAnsi" w:hAnsiTheme="minorHAnsi" w:cstheme="minorBidi"/>
                <w:sz w:val="22"/>
                <w:szCs w:val="22"/>
                <w:lang w:eastAsia="en-US"/>
              </w:rPr>
              <w:t>Get Physical</w:t>
            </w:r>
          </w:p>
          <w:p w14:paraId="26676E72" w14:textId="77777777" w:rsidR="005F6567" w:rsidRPr="008C19FE" w:rsidRDefault="005F6567" w:rsidP="005F6567">
            <w:pPr>
              <w:pStyle w:val="ListParagraph"/>
              <w:numPr>
                <w:ilvl w:val="1"/>
                <w:numId w:val="11"/>
              </w:numPr>
              <w:spacing w:line="276" w:lineRule="auto"/>
              <w:jc w:val="left"/>
              <w:rPr>
                <w:rFonts w:asciiTheme="minorHAnsi" w:hAnsiTheme="minorHAnsi" w:cstheme="minorBidi"/>
                <w:sz w:val="22"/>
                <w:szCs w:val="22"/>
                <w:lang w:eastAsia="en-US"/>
              </w:rPr>
            </w:pPr>
            <w:r w:rsidRPr="008C19FE">
              <w:rPr>
                <w:rFonts w:asciiTheme="minorHAnsi" w:hAnsiTheme="minorHAnsi" w:cstheme="minorBidi"/>
                <w:sz w:val="22"/>
                <w:szCs w:val="22"/>
                <w:lang w:eastAsia="en-US"/>
              </w:rPr>
              <w:t>Line children up</w:t>
            </w:r>
          </w:p>
          <w:p w14:paraId="6904D358" w14:textId="77777777" w:rsidR="005F6567" w:rsidRPr="008C19FE" w:rsidRDefault="005F6567" w:rsidP="005F6567">
            <w:pPr>
              <w:pStyle w:val="ListParagraph"/>
              <w:numPr>
                <w:ilvl w:val="1"/>
                <w:numId w:val="11"/>
              </w:numPr>
              <w:spacing w:line="276" w:lineRule="auto"/>
              <w:jc w:val="left"/>
              <w:rPr>
                <w:rFonts w:asciiTheme="minorHAnsi" w:hAnsiTheme="minorHAnsi" w:cstheme="minorBidi"/>
                <w:sz w:val="22"/>
                <w:szCs w:val="22"/>
                <w:lang w:eastAsia="en-US"/>
              </w:rPr>
            </w:pPr>
            <w:r w:rsidRPr="008C19FE">
              <w:rPr>
                <w:rFonts w:asciiTheme="minorHAnsi" w:hAnsiTheme="minorHAnsi" w:cstheme="minorBidi"/>
                <w:sz w:val="22"/>
                <w:szCs w:val="22"/>
                <w:lang w:eastAsia="en-US"/>
              </w:rPr>
              <w:t xml:space="preserve">Give each </w:t>
            </w:r>
            <w:r>
              <w:rPr>
                <w:rFonts w:asciiTheme="minorHAnsi" w:hAnsiTheme="minorHAnsi" w:cstheme="minorBidi"/>
                <w:sz w:val="22"/>
                <w:szCs w:val="22"/>
                <w:lang w:eastAsia="en-US"/>
              </w:rPr>
              <w:t>student</w:t>
            </w:r>
            <w:r w:rsidRPr="008C19FE">
              <w:rPr>
                <w:rFonts w:asciiTheme="minorHAnsi" w:hAnsiTheme="minorHAnsi" w:cstheme="minorBidi"/>
                <w:sz w:val="22"/>
                <w:szCs w:val="22"/>
                <w:lang w:eastAsia="en-US"/>
              </w:rPr>
              <w:t xml:space="preserve"> a sound card</w:t>
            </w:r>
          </w:p>
          <w:p w14:paraId="792CBF31" w14:textId="77777777" w:rsidR="005F6567" w:rsidRPr="008C19FE" w:rsidRDefault="005F6567" w:rsidP="005F6567">
            <w:pPr>
              <w:pStyle w:val="ListParagraph"/>
              <w:numPr>
                <w:ilvl w:val="1"/>
                <w:numId w:val="11"/>
              </w:numPr>
              <w:spacing w:line="276" w:lineRule="auto"/>
              <w:jc w:val="left"/>
              <w:rPr>
                <w:rFonts w:asciiTheme="minorHAnsi" w:hAnsiTheme="minorHAnsi" w:cstheme="minorBidi"/>
                <w:sz w:val="22"/>
                <w:szCs w:val="22"/>
                <w:lang w:eastAsia="en-US"/>
              </w:rPr>
            </w:pPr>
            <w:r w:rsidRPr="008C19FE">
              <w:rPr>
                <w:rFonts w:asciiTheme="minorHAnsi" w:hAnsiTheme="minorHAnsi" w:cstheme="minorBidi"/>
                <w:sz w:val="22"/>
                <w:szCs w:val="22"/>
                <w:lang w:eastAsia="en-US"/>
              </w:rPr>
              <w:t xml:space="preserve">Ask each </w:t>
            </w:r>
            <w:r>
              <w:rPr>
                <w:rFonts w:asciiTheme="minorHAnsi" w:hAnsiTheme="minorHAnsi" w:cstheme="minorBidi"/>
                <w:sz w:val="22"/>
                <w:szCs w:val="22"/>
                <w:lang w:eastAsia="en-US"/>
              </w:rPr>
              <w:t>student</w:t>
            </w:r>
            <w:r w:rsidRPr="008C19FE">
              <w:rPr>
                <w:rFonts w:asciiTheme="minorHAnsi" w:hAnsiTheme="minorHAnsi" w:cstheme="minorBidi"/>
                <w:sz w:val="22"/>
                <w:szCs w:val="22"/>
                <w:lang w:eastAsia="en-US"/>
              </w:rPr>
              <w:t xml:space="preserve"> to say their sound from left to right</w:t>
            </w:r>
          </w:p>
          <w:p w14:paraId="44AFAE0A" w14:textId="77777777" w:rsidR="005F6567" w:rsidRPr="008C19FE" w:rsidRDefault="005F6567" w:rsidP="005F6567">
            <w:pPr>
              <w:pStyle w:val="ListParagraph"/>
              <w:numPr>
                <w:ilvl w:val="1"/>
                <w:numId w:val="11"/>
              </w:numPr>
              <w:spacing w:line="276" w:lineRule="auto"/>
              <w:jc w:val="left"/>
              <w:rPr>
                <w:rFonts w:asciiTheme="minorHAnsi" w:hAnsiTheme="minorHAnsi" w:cstheme="minorBidi"/>
                <w:sz w:val="22"/>
                <w:szCs w:val="22"/>
                <w:lang w:eastAsia="en-US"/>
              </w:rPr>
            </w:pPr>
            <w:r w:rsidRPr="008C19FE">
              <w:rPr>
                <w:rFonts w:asciiTheme="minorHAnsi" w:hAnsiTheme="minorHAnsi" w:cstheme="minorBidi"/>
                <w:sz w:val="22"/>
                <w:szCs w:val="22"/>
                <w:lang w:eastAsia="en-US"/>
              </w:rPr>
              <w:t>Increase speed</w:t>
            </w:r>
          </w:p>
          <w:p w14:paraId="22B49D8F" w14:textId="77777777" w:rsidR="005F6567" w:rsidRPr="008C19FE" w:rsidRDefault="005F6567" w:rsidP="005F6567">
            <w:pPr>
              <w:pStyle w:val="ListParagraph"/>
              <w:numPr>
                <w:ilvl w:val="1"/>
                <w:numId w:val="11"/>
              </w:numPr>
              <w:spacing w:line="276" w:lineRule="auto"/>
              <w:jc w:val="left"/>
              <w:rPr>
                <w:rFonts w:asciiTheme="minorHAnsi" w:hAnsiTheme="minorHAnsi" w:cstheme="minorBidi"/>
                <w:sz w:val="22"/>
                <w:szCs w:val="22"/>
                <w:lang w:eastAsia="en-US"/>
              </w:rPr>
            </w:pPr>
            <w:r w:rsidRPr="008C19FE">
              <w:rPr>
                <w:rFonts w:asciiTheme="minorHAnsi" w:hAnsiTheme="minorHAnsi" w:cstheme="minorBidi"/>
                <w:sz w:val="22"/>
                <w:szCs w:val="22"/>
                <w:lang w:eastAsia="en-US"/>
              </w:rPr>
              <w:t>Ask children to say word</w:t>
            </w:r>
          </w:p>
          <w:p w14:paraId="060D4E52" w14:textId="77777777" w:rsidR="005F6567" w:rsidRPr="008C19FE" w:rsidRDefault="005F6567" w:rsidP="005F6567">
            <w:pPr>
              <w:pStyle w:val="ListParagraph"/>
              <w:numPr>
                <w:ilvl w:val="0"/>
                <w:numId w:val="11"/>
              </w:numPr>
              <w:spacing w:line="276" w:lineRule="auto"/>
              <w:jc w:val="left"/>
              <w:rPr>
                <w:rFonts w:asciiTheme="minorHAnsi" w:hAnsiTheme="minorHAnsi" w:cstheme="minorBidi"/>
                <w:sz w:val="22"/>
                <w:szCs w:val="22"/>
                <w:lang w:eastAsia="en-US"/>
              </w:rPr>
            </w:pPr>
            <w:r w:rsidRPr="008C19FE">
              <w:rPr>
                <w:rFonts w:asciiTheme="minorHAnsi" w:hAnsiTheme="minorHAnsi" w:cstheme="minorBidi"/>
                <w:sz w:val="22"/>
                <w:szCs w:val="22"/>
                <w:lang w:eastAsia="en-US"/>
              </w:rPr>
              <w:t>Wonderful Wands</w:t>
            </w:r>
          </w:p>
          <w:p w14:paraId="47824B53" w14:textId="77777777" w:rsidR="005F6567" w:rsidRPr="008C19FE" w:rsidRDefault="005F6567" w:rsidP="005F6567">
            <w:pPr>
              <w:pStyle w:val="ListParagraph"/>
              <w:numPr>
                <w:ilvl w:val="1"/>
                <w:numId w:val="11"/>
              </w:numPr>
              <w:spacing w:line="276" w:lineRule="auto"/>
              <w:jc w:val="left"/>
              <w:rPr>
                <w:rFonts w:asciiTheme="minorHAnsi" w:hAnsiTheme="minorHAnsi" w:cstheme="minorBidi"/>
                <w:sz w:val="22"/>
                <w:szCs w:val="22"/>
                <w:lang w:eastAsia="en-US"/>
              </w:rPr>
            </w:pPr>
            <w:r w:rsidRPr="008C19FE">
              <w:rPr>
                <w:rFonts w:asciiTheme="minorHAnsi" w:hAnsiTheme="minorHAnsi" w:cstheme="minorBidi"/>
                <w:sz w:val="22"/>
                <w:szCs w:val="22"/>
                <w:lang w:eastAsia="en-US"/>
              </w:rPr>
              <w:lastRenderedPageBreak/>
              <w:t>Use wand instead of ‘phonics finger’</w:t>
            </w:r>
          </w:p>
          <w:p w14:paraId="6C907715" w14:textId="77777777" w:rsidR="005F6567" w:rsidRPr="008C19FE" w:rsidRDefault="005F6567" w:rsidP="005F6567">
            <w:pPr>
              <w:pStyle w:val="ListParagraph"/>
              <w:numPr>
                <w:ilvl w:val="0"/>
                <w:numId w:val="11"/>
              </w:numPr>
              <w:spacing w:line="276" w:lineRule="auto"/>
              <w:jc w:val="left"/>
              <w:rPr>
                <w:rFonts w:asciiTheme="minorHAnsi" w:hAnsiTheme="minorHAnsi" w:cstheme="minorBidi"/>
                <w:sz w:val="22"/>
                <w:szCs w:val="22"/>
                <w:lang w:eastAsia="en-US"/>
              </w:rPr>
            </w:pPr>
            <w:r w:rsidRPr="008C19FE">
              <w:rPr>
                <w:rFonts w:asciiTheme="minorHAnsi" w:hAnsiTheme="minorHAnsi" w:cstheme="minorBidi"/>
                <w:sz w:val="22"/>
                <w:szCs w:val="22"/>
                <w:lang w:eastAsia="en-US"/>
              </w:rPr>
              <w:t>Chunk it</w:t>
            </w:r>
          </w:p>
          <w:p w14:paraId="7D3548DA" w14:textId="77777777" w:rsidR="005F6567" w:rsidRPr="008C19FE" w:rsidRDefault="005F6567" w:rsidP="005F6567">
            <w:pPr>
              <w:pStyle w:val="ListParagraph"/>
              <w:numPr>
                <w:ilvl w:val="1"/>
                <w:numId w:val="11"/>
              </w:numPr>
              <w:spacing w:line="276" w:lineRule="auto"/>
              <w:jc w:val="left"/>
              <w:rPr>
                <w:rFonts w:asciiTheme="minorHAnsi" w:hAnsiTheme="minorHAnsi" w:cstheme="minorBidi"/>
                <w:sz w:val="22"/>
                <w:szCs w:val="22"/>
                <w:lang w:eastAsia="en-US"/>
              </w:rPr>
            </w:pPr>
            <w:r w:rsidRPr="008C19FE">
              <w:rPr>
                <w:rFonts w:asciiTheme="minorHAnsi" w:hAnsiTheme="minorHAnsi" w:cstheme="minorBidi"/>
                <w:sz w:val="22"/>
                <w:szCs w:val="22"/>
                <w:lang w:eastAsia="en-US"/>
              </w:rPr>
              <w:t>Ask children to decode then blend small chunks of a word (e.g., consonant cluster, CVC chunk) and then blend chunks together</w:t>
            </w:r>
          </w:p>
        </w:tc>
      </w:tr>
      <w:tr w:rsidR="005F6567" w:rsidRPr="00F22CB7" w14:paraId="165290A4" w14:textId="77777777" w:rsidTr="00955BED">
        <w:tc>
          <w:tcPr>
            <w:tcW w:w="9016" w:type="dxa"/>
            <w:shd w:val="clear" w:color="auto" w:fill="99CCFF"/>
          </w:tcPr>
          <w:p w14:paraId="1D24580C" w14:textId="77777777" w:rsidR="005F6567" w:rsidRPr="00F22CB7" w:rsidRDefault="005F6567" w:rsidP="00955BED">
            <w:pPr>
              <w:rPr>
                <w:rFonts w:asciiTheme="minorHAnsi" w:hAnsiTheme="minorHAnsi"/>
              </w:rPr>
            </w:pPr>
            <w:r w:rsidRPr="00F22CB7">
              <w:rPr>
                <w:rFonts w:asciiTheme="minorHAnsi" w:hAnsiTheme="minorHAnsi"/>
              </w:rPr>
              <w:lastRenderedPageBreak/>
              <w:t>Prompts</w:t>
            </w:r>
          </w:p>
        </w:tc>
      </w:tr>
      <w:tr w:rsidR="005F6567" w:rsidRPr="00F22CB7" w14:paraId="08D1DC8E" w14:textId="77777777" w:rsidTr="00955BED">
        <w:tc>
          <w:tcPr>
            <w:tcW w:w="9016" w:type="dxa"/>
          </w:tcPr>
          <w:p w14:paraId="7883A1FE" w14:textId="77777777" w:rsidR="005F6567" w:rsidRDefault="005F6567" w:rsidP="005F6567">
            <w:pPr>
              <w:numPr>
                <w:ilvl w:val="0"/>
                <w:numId w:val="11"/>
              </w:numPr>
              <w:spacing w:line="259" w:lineRule="auto"/>
              <w:contextualSpacing/>
              <w:jc w:val="left"/>
              <w:rPr>
                <w:rFonts w:asciiTheme="minorHAnsi" w:hAnsiTheme="minorHAnsi" w:cstheme="minorBidi"/>
                <w:sz w:val="22"/>
                <w:szCs w:val="22"/>
                <w:lang w:eastAsia="en-US"/>
              </w:rPr>
            </w:pPr>
            <w:r>
              <w:rPr>
                <w:rFonts w:asciiTheme="minorHAnsi" w:hAnsiTheme="minorHAnsi" w:cstheme="minorBidi"/>
                <w:sz w:val="22"/>
                <w:szCs w:val="22"/>
                <w:lang w:eastAsia="en-US"/>
              </w:rPr>
              <w:t>Listen to me, I say the sounds in the word, then I blend them together. You try.</w:t>
            </w:r>
          </w:p>
          <w:p w14:paraId="6CEA72E0" w14:textId="77777777" w:rsidR="005F6567" w:rsidRDefault="005F6567" w:rsidP="005F6567">
            <w:pPr>
              <w:numPr>
                <w:ilvl w:val="0"/>
                <w:numId w:val="11"/>
              </w:numPr>
              <w:spacing w:line="259" w:lineRule="auto"/>
              <w:contextualSpacing/>
              <w:jc w:val="left"/>
              <w:rPr>
                <w:rFonts w:asciiTheme="minorHAnsi" w:hAnsiTheme="minorHAnsi" w:cstheme="minorBidi"/>
                <w:sz w:val="22"/>
                <w:szCs w:val="22"/>
                <w:lang w:eastAsia="en-US"/>
              </w:rPr>
            </w:pPr>
            <w:r>
              <w:rPr>
                <w:rFonts w:asciiTheme="minorHAnsi" w:hAnsiTheme="minorHAnsi" w:cstheme="minorBidi"/>
                <w:sz w:val="22"/>
                <w:szCs w:val="22"/>
                <w:lang w:eastAsia="en-US"/>
              </w:rPr>
              <w:t>You need to read how you speak – we don’t say look at the /c/ /l/ /o/ /c/ do we?</w:t>
            </w:r>
          </w:p>
          <w:p w14:paraId="7945E0E6" w14:textId="77777777" w:rsidR="005F6567" w:rsidRPr="00F22CB7" w:rsidRDefault="005F6567" w:rsidP="005F6567">
            <w:pPr>
              <w:numPr>
                <w:ilvl w:val="0"/>
                <w:numId w:val="11"/>
              </w:numPr>
              <w:spacing w:line="259" w:lineRule="auto"/>
              <w:contextualSpacing/>
              <w:jc w:val="left"/>
              <w:rPr>
                <w:rFonts w:asciiTheme="minorHAnsi" w:hAnsiTheme="minorHAnsi" w:cstheme="minorBidi"/>
                <w:sz w:val="22"/>
                <w:szCs w:val="22"/>
                <w:lang w:eastAsia="en-US"/>
              </w:rPr>
            </w:pPr>
            <w:r>
              <w:rPr>
                <w:rFonts w:asciiTheme="minorHAnsi" w:hAnsiTheme="minorHAnsi" w:cstheme="minorBidi"/>
                <w:sz w:val="22"/>
                <w:szCs w:val="22"/>
                <w:lang w:eastAsia="en-US"/>
              </w:rPr>
              <w:t>You said the sounds, now push them together.</w:t>
            </w:r>
          </w:p>
        </w:tc>
      </w:tr>
      <w:tr w:rsidR="005F6567" w:rsidRPr="00F22CB7" w14:paraId="043C8712" w14:textId="77777777" w:rsidTr="00955BED">
        <w:tc>
          <w:tcPr>
            <w:tcW w:w="9016" w:type="dxa"/>
            <w:shd w:val="clear" w:color="auto" w:fill="99CCFF"/>
          </w:tcPr>
          <w:p w14:paraId="7606F6F2" w14:textId="77777777" w:rsidR="005F6567" w:rsidRPr="00F22CB7" w:rsidRDefault="005F6567" w:rsidP="00955BED">
            <w:pPr>
              <w:spacing w:line="259" w:lineRule="auto"/>
              <w:rPr>
                <w:rFonts w:asciiTheme="minorHAnsi" w:hAnsiTheme="minorHAnsi" w:cstheme="minorBidi"/>
                <w:sz w:val="22"/>
                <w:szCs w:val="22"/>
                <w:lang w:eastAsia="en-US"/>
              </w:rPr>
            </w:pPr>
            <w:r w:rsidRPr="00F22CB7">
              <w:rPr>
                <w:rFonts w:asciiTheme="minorHAnsi" w:hAnsiTheme="minorHAnsi" w:cstheme="minorBidi"/>
                <w:sz w:val="22"/>
                <w:szCs w:val="22"/>
                <w:lang w:eastAsia="en-US"/>
              </w:rPr>
              <w:t>Potential Causes</w:t>
            </w:r>
          </w:p>
        </w:tc>
      </w:tr>
      <w:tr w:rsidR="005F6567" w:rsidRPr="00F22CB7" w14:paraId="06AD90C6" w14:textId="77777777" w:rsidTr="00955BED">
        <w:tc>
          <w:tcPr>
            <w:tcW w:w="9016" w:type="dxa"/>
          </w:tcPr>
          <w:p w14:paraId="21167969" w14:textId="77777777" w:rsidR="005F6567" w:rsidRDefault="005F6567" w:rsidP="00955BED">
            <w:pPr>
              <w:spacing w:line="259" w:lineRule="auto"/>
              <w:rPr>
                <w:rFonts w:asciiTheme="minorHAnsi" w:hAnsiTheme="minorHAnsi" w:cstheme="minorBidi"/>
                <w:sz w:val="22"/>
                <w:szCs w:val="22"/>
                <w:lang w:eastAsia="en-US"/>
              </w:rPr>
            </w:pPr>
            <w:r>
              <w:rPr>
                <w:rFonts w:asciiTheme="minorHAnsi" w:hAnsiTheme="minorHAnsi" w:cstheme="minorBidi"/>
                <w:sz w:val="22"/>
                <w:szCs w:val="22"/>
                <w:lang w:eastAsia="en-US"/>
              </w:rPr>
              <w:t>The student may not know that they are expected to blend sounds together. Therefore, we must make sure that we always have this expectation.</w:t>
            </w:r>
          </w:p>
          <w:p w14:paraId="763C69A3" w14:textId="77777777" w:rsidR="005F6567" w:rsidRPr="00F22CB7" w:rsidRDefault="005F6567" w:rsidP="00955BED">
            <w:pPr>
              <w:spacing w:line="259" w:lineRule="auto"/>
              <w:rPr>
                <w:rFonts w:asciiTheme="minorHAnsi" w:hAnsiTheme="minorHAnsi" w:cstheme="minorBidi"/>
                <w:sz w:val="22"/>
                <w:szCs w:val="22"/>
                <w:lang w:eastAsia="en-US"/>
              </w:rPr>
            </w:pPr>
            <w:r>
              <w:rPr>
                <w:rFonts w:asciiTheme="minorHAnsi" w:hAnsiTheme="minorHAnsi" w:cstheme="minorBidi"/>
                <w:sz w:val="22"/>
                <w:szCs w:val="22"/>
                <w:lang w:eastAsia="en-US"/>
              </w:rPr>
              <w:t>The student may have a specific blending problem and thus avoid blending when possible – check if the student can orally blend. If they cannot blend, see the activities in the next section.</w:t>
            </w:r>
          </w:p>
        </w:tc>
      </w:tr>
    </w:tbl>
    <w:p w14:paraId="4B97A776" w14:textId="77777777" w:rsidR="005F6567" w:rsidRDefault="005F6567" w:rsidP="005F6567"/>
    <w:p w14:paraId="1400482A" w14:textId="77777777" w:rsidR="005F6567" w:rsidRDefault="005F6567" w:rsidP="005F6567">
      <w:r>
        <w:t>Accurate decoding, but inaccurate blending</w:t>
      </w:r>
    </w:p>
    <w:tbl>
      <w:tblPr>
        <w:tblStyle w:val="TableGrid13"/>
        <w:tblW w:w="0" w:type="auto"/>
        <w:tblLook w:val="04A0" w:firstRow="1" w:lastRow="0" w:firstColumn="1" w:lastColumn="0" w:noHBand="0" w:noVBand="1"/>
      </w:tblPr>
      <w:tblGrid>
        <w:gridCol w:w="9016"/>
      </w:tblGrid>
      <w:tr w:rsidR="005F6567" w:rsidRPr="00F22CB7" w14:paraId="664BB323" w14:textId="77777777" w:rsidTr="00955BED">
        <w:tc>
          <w:tcPr>
            <w:tcW w:w="9016" w:type="dxa"/>
            <w:shd w:val="clear" w:color="auto" w:fill="99CCFF"/>
          </w:tcPr>
          <w:p w14:paraId="69DD351E" w14:textId="77777777" w:rsidR="005F6567" w:rsidRPr="00F22CB7" w:rsidRDefault="005F6567" w:rsidP="00955BED">
            <w:pPr>
              <w:rPr>
                <w:rFonts w:asciiTheme="minorHAnsi" w:hAnsiTheme="minorHAnsi"/>
              </w:rPr>
            </w:pPr>
            <w:r w:rsidRPr="00F22CB7">
              <w:rPr>
                <w:rFonts w:asciiTheme="minorHAnsi" w:hAnsiTheme="minorHAnsi"/>
              </w:rPr>
              <w:t>Teaching Techniques</w:t>
            </w:r>
          </w:p>
        </w:tc>
      </w:tr>
      <w:tr w:rsidR="005F6567" w:rsidRPr="00F22CB7" w14:paraId="7256133A" w14:textId="77777777" w:rsidTr="00955BED">
        <w:tc>
          <w:tcPr>
            <w:tcW w:w="9016" w:type="dxa"/>
          </w:tcPr>
          <w:p w14:paraId="01242D7F" w14:textId="77777777" w:rsidR="005F6567" w:rsidRDefault="005F6567" w:rsidP="00955BED">
            <w:pPr>
              <w:spacing w:line="259" w:lineRule="auto"/>
              <w:rPr>
                <w:rFonts w:asciiTheme="minorHAnsi" w:hAnsiTheme="minorHAnsi" w:cstheme="minorBidi"/>
                <w:sz w:val="22"/>
                <w:szCs w:val="22"/>
                <w:lang w:eastAsia="en-US"/>
              </w:rPr>
            </w:pPr>
            <w:r w:rsidRPr="00F031DE">
              <w:rPr>
                <w:rFonts w:asciiTheme="minorHAnsi" w:hAnsiTheme="minorHAnsi" w:cstheme="minorBidi"/>
                <w:sz w:val="22"/>
                <w:szCs w:val="22"/>
                <w:lang w:eastAsia="en-US"/>
              </w:rPr>
              <w:t xml:space="preserve">If </w:t>
            </w:r>
            <w:r>
              <w:rPr>
                <w:rFonts w:asciiTheme="minorHAnsi" w:hAnsiTheme="minorHAnsi" w:cstheme="minorBidi"/>
                <w:sz w:val="22"/>
                <w:szCs w:val="22"/>
                <w:lang w:eastAsia="en-US"/>
              </w:rPr>
              <w:t>the student</w:t>
            </w:r>
            <w:r w:rsidRPr="00F031DE">
              <w:rPr>
                <w:rFonts w:asciiTheme="minorHAnsi" w:hAnsiTheme="minorHAnsi" w:cstheme="minorBidi"/>
                <w:sz w:val="22"/>
                <w:szCs w:val="22"/>
                <w:lang w:eastAsia="en-US"/>
              </w:rPr>
              <w:t xml:space="preserve"> is struggling to</w:t>
            </w:r>
            <w:r>
              <w:rPr>
                <w:rFonts w:asciiTheme="minorHAnsi" w:hAnsiTheme="minorHAnsi" w:cstheme="minorBidi"/>
                <w:sz w:val="22"/>
                <w:szCs w:val="22"/>
                <w:lang w:eastAsia="en-US"/>
              </w:rPr>
              <w:t xml:space="preserve"> blend, first look at the word:</w:t>
            </w:r>
          </w:p>
          <w:p w14:paraId="63F20434" w14:textId="77777777" w:rsidR="005F6567" w:rsidRDefault="005F6567" w:rsidP="005F6567">
            <w:pPr>
              <w:pStyle w:val="ListParagraph"/>
              <w:numPr>
                <w:ilvl w:val="0"/>
                <w:numId w:val="1"/>
              </w:numPr>
              <w:spacing w:after="160" w:line="259" w:lineRule="auto"/>
              <w:jc w:val="left"/>
              <w:rPr>
                <w:rFonts w:asciiTheme="minorHAnsi" w:hAnsiTheme="minorHAnsi" w:cstheme="minorBidi"/>
                <w:sz w:val="22"/>
                <w:szCs w:val="22"/>
                <w:lang w:eastAsia="en-US"/>
              </w:rPr>
            </w:pPr>
            <w:r>
              <w:rPr>
                <w:rFonts w:asciiTheme="minorHAnsi" w:hAnsiTheme="minorHAnsi" w:cstheme="minorBidi"/>
                <w:sz w:val="22"/>
                <w:szCs w:val="22"/>
                <w:lang w:eastAsia="en-US"/>
              </w:rPr>
              <w:t>D</w:t>
            </w:r>
            <w:r w:rsidRPr="006431A6">
              <w:rPr>
                <w:rFonts w:asciiTheme="minorHAnsi" w:hAnsiTheme="minorHAnsi" w:cstheme="minorBidi"/>
                <w:sz w:val="22"/>
                <w:szCs w:val="22"/>
                <w:lang w:eastAsia="en-US"/>
              </w:rPr>
              <w:t>oes it have two or more syllables</w:t>
            </w:r>
            <w:r>
              <w:rPr>
                <w:rFonts w:asciiTheme="minorHAnsi" w:hAnsiTheme="minorHAnsi" w:cstheme="minorBidi"/>
                <w:sz w:val="22"/>
                <w:szCs w:val="22"/>
                <w:lang w:eastAsia="en-US"/>
              </w:rPr>
              <w:t>?</w:t>
            </w:r>
          </w:p>
          <w:p w14:paraId="56981908" w14:textId="77777777" w:rsidR="005F6567" w:rsidRDefault="005F6567" w:rsidP="005F6567">
            <w:pPr>
              <w:pStyle w:val="ListParagraph"/>
              <w:numPr>
                <w:ilvl w:val="1"/>
                <w:numId w:val="1"/>
              </w:numPr>
              <w:spacing w:after="160" w:line="259" w:lineRule="auto"/>
              <w:jc w:val="left"/>
              <w:rPr>
                <w:rFonts w:asciiTheme="minorHAnsi" w:hAnsiTheme="minorHAnsi" w:cstheme="minorBidi"/>
                <w:sz w:val="22"/>
                <w:szCs w:val="22"/>
                <w:lang w:eastAsia="en-US"/>
              </w:rPr>
            </w:pPr>
            <w:r>
              <w:rPr>
                <w:rFonts w:asciiTheme="minorHAnsi" w:hAnsiTheme="minorHAnsi" w:cstheme="minorBidi"/>
                <w:sz w:val="22"/>
                <w:szCs w:val="22"/>
                <w:lang w:eastAsia="en-US"/>
              </w:rPr>
              <w:t>I</w:t>
            </w:r>
            <w:r w:rsidRPr="006431A6">
              <w:rPr>
                <w:rFonts w:asciiTheme="minorHAnsi" w:hAnsiTheme="minorHAnsi" w:cstheme="minorBidi"/>
                <w:sz w:val="22"/>
                <w:szCs w:val="22"/>
                <w:lang w:eastAsia="en-US"/>
              </w:rPr>
              <w:t xml:space="preserve">f </w:t>
            </w:r>
            <w:proofErr w:type="gramStart"/>
            <w:r w:rsidRPr="006431A6">
              <w:rPr>
                <w:rFonts w:asciiTheme="minorHAnsi" w:hAnsiTheme="minorHAnsi" w:cstheme="minorBidi"/>
                <w:sz w:val="22"/>
                <w:szCs w:val="22"/>
                <w:lang w:eastAsia="en-US"/>
              </w:rPr>
              <w:t>so</w:t>
            </w:r>
            <w:proofErr w:type="gramEnd"/>
            <w:r w:rsidRPr="006431A6">
              <w:rPr>
                <w:rFonts w:asciiTheme="minorHAnsi" w:hAnsiTheme="minorHAnsi" w:cstheme="minorBidi"/>
                <w:sz w:val="22"/>
                <w:szCs w:val="22"/>
                <w:lang w:eastAsia="en-US"/>
              </w:rPr>
              <w:t xml:space="preserve"> it may be </w:t>
            </w:r>
            <w:r>
              <w:rPr>
                <w:rFonts w:asciiTheme="minorHAnsi" w:hAnsiTheme="minorHAnsi" w:cstheme="minorBidi"/>
                <w:sz w:val="22"/>
                <w:szCs w:val="22"/>
                <w:lang w:eastAsia="en-US"/>
              </w:rPr>
              <w:t xml:space="preserve">a memory issue. Teaching the student to chunk may thus be an </w:t>
            </w:r>
            <w:r w:rsidRPr="006431A6">
              <w:rPr>
                <w:rFonts w:asciiTheme="minorHAnsi" w:hAnsiTheme="minorHAnsi" w:cstheme="minorBidi"/>
                <w:sz w:val="22"/>
                <w:szCs w:val="22"/>
                <w:lang w:eastAsia="en-US"/>
              </w:rPr>
              <w:t>effecti</w:t>
            </w:r>
            <w:r>
              <w:rPr>
                <w:rFonts w:asciiTheme="minorHAnsi" w:hAnsiTheme="minorHAnsi" w:cstheme="minorBidi"/>
                <w:sz w:val="22"/>
                <w:szCs w:val="22"/>
                <w:lang w:eastAsia="en-US"/>
              </w:rPr>
              <w:t>ve technique</w:t>
            </w:r>
          </w:p>
          <w:p w14:paraId="24051A8E" w14:textId="77777777" w:rsidR="005F6567" w:rsidRDefault="005F6567" w:rsidP="005F6567">
            <w:pPr>
              <w:pStyle w:val="ListParagraph"/>
              <w:numPr>
                <w:ilvl w:val="1"/>
                <w:numId w:val="1"/>
              </w:numPr>
              <w:spacing w:after="160" w:line="259" w:lineRule="auto"/>
              <w:jc w:val="left"/>
              <w:rPr>
                <w:rFonts w:asciiTheme="minorHAnsi" w:hAnsiTheme="minorHAnsi" w:cstheme="minorBidi"/>
                <w:sz w:val="22"/>
                <w:szCs w:val="22"/>
                <w:lang w:eastAsia="en-US"/>
              </w:rPr>
            </w:pPr>
            <w:r w:rsidRPr="00F22CB7">
              <w:rPr>
                <w:rFonts w:asciiTheme="minorHAnsi" w:hAnsiTheme="minorHAnsi" w:cstheme="minorBidi"/>
                <w:sz w:val="22"/>
                <w:szCs w:val="22"/>
                <w:lang w:eastAsia="en-US"/>
              </w:rPr>
              <w:t xml:space="preserve">You can do this by hiding part of the word, splitting the word up using marks, or looking for smaller words in the text. </w:t>
            </w:r>
          </w:p>
          <w:p w14:paraId="72D87A79" w14:textId="77777777" w:rsidR="005F6567" w:rsidRDefault="005F6567" w:rsidP="005F6567">
            <w:pPr>
              <w:pStyle w:val="ListParagraph"/>
              <w:numPr>
                <w:ilvl w:val="1"/>
                <w:numId w:val="1"/>
              </w:numPr>
              <w:spacing w:after="160" w:line="259" w:lineRule="auto"/>
              <w:jc w:val="left"/>
              <w:rPr>
                <w:rFonts w:asciiTheme="minorHAnsi" w:hAnsiTheme="minorHAnsi" w:cstheme="minorBidi"/>
                <w:sz w:val="22"/>
                <w:szCs w:val="22"/>
                <w:lang w:eastAsia="en-US"/>
              </w:rPr>
            </w:pPr>
            <w:r w:rsidRPr="00F22CB7">
              <w:rPr>
                <w:rFonts w:asciiTheme="minorHAnsi" w:hAnsiTheme="minorHAnsi" w:cstheme="minorBidi"/>
                <w:sz w:val="22"/>
                <w:szCs w:val="22"/>
                <w:lang w:eastAsia="en-US"/>
              </w:rPr>
              <w:t xml:space="preserve">Other strategies are </w:t>
            </w:r>
            <w:proofErr w:type="gramStart"/>
            <w:r w:rsidRPr="00F22CB7">
              <w:rPr>
                <w:rFonts w:asciiTheme="minorHAnsi" w:hAnsiTheme="minorHAnsi" w:cstheme="minorBidi"/>
                <w:sz w:val="22"/>
                <w:szCs w:val="22"/>
                <w:lang w:eastAsia="en-US"/>
              </w:rPr>
              <w:t>available, but</w:t>
            </w:r>
            <w:proofErr w:type="gramEnd"/>
            <w:r w:rsidRPr="00F22CB7">
              <w:rPr>
                <w:rFonts w:asciiTheme="minorHAnsi" w:hAnsiTheme="minorHAnsi" w:cstheme="minorBidi"/>
                <w:sz w:val="22"/>
                <w:szCs w:val="22"/>
                <w:lang w:eastAsia="en-US"/>
              </w:rPr>
              <w:t xml:space="preserve"> try to use strategies that do not require any special equipment that </w:t>
            </w:r>
            <w:r>
              <w:rPr>
                <w:rFonts w:asciiTheme="minorHAnsi" w:hAnsiTheme="minorHAnsi" w:cstheme="minorBidi"/>
                <w:sz w:val="22"/>
                <w:szCs w:val="22"/>
                <w:lang w:eastAsia="en-US"/>
              </w:rPr>
              <w:t>the student</w:t>
            </w:r>
            <w:r w:rsidRPr="00F22CB7">
              <w:rPr>
                <w:rFonts w:asciiTheme="minorHAnsi" w:hAnsiTheme="minorHAnsi" w:cstheme="minorBidi"/>
                <w:sz w:val="22"/>
                <w:szCs w:val="22"/>
                <w:lang w:eastAsia="en-US"/>
              </w:rPr>
              <w:t xml:space="preserve"> may not have when reading on their own.</w:t>
            </w:r>
          </w:p>
          <w:p w14:paraId="75DF5955" w14:textId="77777777" w:rsidR="005F6567" w:rsidRDefault="005F6567" w:rsidP="005F6567">
            <w:pPr>
              <w:pStyle w:val="ListParagraph"/>
              <w:numPr>
                <w:ilvl w:val="0"/>
                <w:numId w:val="1"/>
              </w:numPr>
              <w:spacing w:after="160" w:line="259" w:lineRule="auto"/>
              <w:jc w:val="left"/>
              <w:rPr>
                <w:rFonts w:asciiTheme="minorHAnsi" w:hAnsiTheme="minorHAnsi" w:cstheme="minorBidi"/>
                <w:sz w:val="22"/>
                <w:szCs w:val="22"/>
                <w:lang w:eastAsia="en-US"/>
              </w:rPr>
            </w:pPr>
            <w:r>
              <w:rPr>
                <w:rFonts w:asciiTheme="minorHAnsi" w:hAnsiTheme="minorHAnsi" w:cstheme="minorBidi"/>
                <w:sz w:val="22"/>
                <w:szCs w:val="22"/>
                <w:lang w:eastAsia="en-US"/>
              </w:rPr>
              <w:t>D</w:t>
            </w:r>
            <w:r w:rsidRPr="006431A6">
              <w:rPr>
                <w:rFonts w:asciiTheme="minorHAnsi" w:hAnsiTheme="minorHAnsi" w:cstheme="minorBidi"/>
                <w:sz w:val="22"/>
                <w:szCs w:val="22"/>
                <w:lang w:eastAsia="en-US"/>
              </w:rPr>
              <w:t>o</w:t>
            </w:r>
            <w:r>
              <w:rPr>
                <w:rFonts w:asciiTheme="minorHAnsi" w:hAnsiTheme="minorHAnsi" w:cstheme="minorBidi"/>
                <w:sz w:val="22"/>
                <w:szCs w:val="22"/>
                <w:lang w:eastAsia="en-US"/>
              </w:rPr>
              <w:t>es it have consonant clusters?</w:t>
            </w:r>
          </w:p>
          <w:p w14:paraId="147308F1" w14:textId="77777777" w:rsidR="005F6567" w:rsidRDefault="005F6567" w:rsidP="005F6567">
            <w:pPr>
              <w:pStyle w:val="ListParagraph"/>
              <w:numPr>
                <w:ilvl w:val="1"/>
                <w:numId w:val="1"/>
              </w:numPr>
              <w:spacing w:after="160" w:line="259" w:lineRule="auto"/>
              <w:jc w:val="left"/>
              <w:rPr>
                <w:rFonts w:asciiTheme="minorHAnsi" w:hAnsiTheme="minorHAnsi" w:cstheme="minorBidi"/>
                <w:sz w:val="22"/>
                <w:szCs w:val="22"/>
                <w:lang w:eastAsia="en-US"/>
              </w:rPr>
            </w:pPr>
            <w:r>
              <w:rPr>
                <w:rFonts w:asciiTheme="minorHAnsi" w:hAnsiTheme="minorHAnsi" w:cstheme="minorBidi"/>
                <w:sz w:val="22"/>
                <w:szCs w:val="22"/>
                <w:lang w:eastAsia="en-US"/>
              </w:rPr>
              <w:t>I</w:t>
            </w:r>
            <w:r w:rsidRPr="006431A6">
              <w:rPr>
                <w:rFonts w:asciiTheme="minorHAnsi" w:hAnsiTheme="minorHAnsi" w:cstheme="minorBidi"/>
                <w:sz w:val="22"/>
                <w:szCs w:val="22"/>
                <w:lang w:eastAsia="en-US"/>
              </w:rPr>
              <w:t xml:space="preserve">f </w:t>
            </w:r>
            <w:proofErr w:type="gramStart"/>
            <w:r w:rsidRPr="006431A6">
              <w:rPr>
                <w:rFonts w:asciiTheme="minorHAnsi" w:hAnsiTheme="minorHAnsi" w:cstheme="minorBidi"/>
                <w:sz w:val="22"/>
                <w:szCs w:val="22"/>
                <w:lang w:eastAsia="en-US"/>
              </w:rPr>
              <w:t>so</w:t>
            </w:r>
            <w:proofErr w:type="gramEnd"/>
            <w:r w:rsidRPr="006431A6">
              <w:rPr>
                <w:rFonts w:asciiTheme="minorHAnsi" w:hAnsiTheme="minorHAnsi" w:cstheme="minorBidi"/>
                <w:sz w:val="22"/>
                <w:szCs w:val="22"/>
                <w:lang w:eastAsia="en-US"/>
              </w:rPr>
              <w:t xml:space="preserve"> it may be effective to teach</w:t>
            </w:r>
            <w:r>
              <w:rPr>
                <w:rFonts w:asciiTheme="minorHAnsi" w:hAnsiTheme="minorHAnsi" w:cstheme="minorBidi"/>
                <w:sz w:val="22"/>
                <w:szCs w:val="22"/>
                <w:lang w:eastAsia="en-US"/>
              </w:rPr>
              <w:t xml:space="preserve"> the student to blend these first</w:t>
            </w:r>
          </w:p>
          <w:p w14:paraId="1C2AD128" w14:textId="77777777" w:rsidR="005F6567" w:rsidRDefault="005F6567" w:rsidP="005F6567">
            <w:pPr>
              <w:pStyle w:val="ListParagraph"/>
              <w:numPr>
                <w:ilvl w:val="0"/>
                <w:numId w:val="1"/>
              </w:numPr>
              <w:spacing w:after="160" w:line="259" w:lineRule="auto"/>
              <w:jc w:val="left"/>
              <w:rPr>
                <w:rFonts w:asciiTheme="minorHAnsi" w:hAnsiTheme="minorHAnsi" w:cstheme="minorBidi"/>
                <w:sz w:val="22"/>
                <w:szCs w:val="22"/>
                <w:lang w:eastAsia="en-US"/>
              </w:rPr>
            </w:pPr>
            <w:r>
              <w:rPr>
                <w:rFonts w:asciiTheme="minorHAnsi" w:hAnsiTheme="minorHAnsi" w:cstheme="minorBidi"/>
                <w:sz w:val="22"/>
                <w:szCs w:val="22"/>
                <w:lang w:eastAsia="en-US"/>
              </w:rPr>
              <w:t>Is it a simple CVC word?</w:t>
            </w:r>
          </w:p>
          <w:p w14:paraId="31A6A993" w14:textId="77777777" w:rsidR="005F6567" w:rsidRDefault="005F6567" w:rsidP="005F6567">
            <w:pPr>
              <w:pStyle w:val="ListParagraph"/>
              <w:numPr>
                <w:ilvl w:val="1"/>
                <w:numId w:val="1"/>
              </w:numPr>
              <w:spacing w:after="160" w:line="259" w:lineRule="auto"/>
              <w:jc w:val="left"/>
              <w:rPr>
                <w:rFonts w:asciiTheme="minorHAnsi" w:hAnsiTheme="minorHAnsi" w:cstheme="minorBidi"/>
                <w:sz w:val="22"/>
                <w:szCs w:val="22"/>
                <w:lang w:eastAsia="en-US"/>
              </w:rPr>
            </w:pPr>
            <w:r>
              <w:rPr>
                <w:rFonts w:asciiTheme="minorHAnsi" w:hAnsiTheme="minorHAnsi" w:cstheme="minorBidi"/>
                <w:sz w:val="22"/>
                <w:szCs w:val="22"/>
                <w:lang w:eastAsia="en-US"/>
              </w:rPr>
              <w:t>I</w:t>
            </w:r>
            <w:r w:rsidRPr="006431A6">
              <w:rPr>
                <w:rFonts w:asciiTheme="minorHAnsi" w:hAnsiTheme="minorHAnsi" w:cstheme="minorBidi"/>
                <w:sz w:val="22"/>
                <w:szCs w:val="22"/>
                <w:lang w:eastAsia="en-US"/>
              </w:rPr>
              <w:t xml:space="preserve">f </w:t>
            </w:r>
            <w:proofErr w:type="gramStart"/>
            <w:r w:rsidRPr="006431A6">
              <w:rPr>
                <w:rFonts w:asciiTheme="minorHAnsi" w:hAnsiTheme="minorHAnsi" w:cstheme="minorBidi"/>
                <w:sz w:val="22"/>
                <w:szCs w:val="22"/>
                <w:lang w:eastAsia="en-US"/>
              </w:rPr>
              <w:t>so</w:t>
            </w:r>
            <w:proofErr w:type="gramEnd"/>
            <w:r w:rsidRPr="006431A6">
              <w:rPr>
                <w:rFonts w:asciiTheme="minorHAnsi" w:hAnsiTheme="minorHAnsi" w:cstheme="minorBidi"/>
                <w:sz w:val="22"/>
                <w:szCs w:val="22"/>
                <w:lang w:eastAsia="en-US"/>
              </w:rPr>
              <w:t xml:space="preserve"> </w:t>
            </w:r>
            <w:r>
              <w:rPr>
                <w:rFonts w:asciiTheme="minorHAnsi" w:hAnsiTheme="minorHAnsi" w:cstheme="minorBidi"/>
                <w:sz w:val="22"/>
                <w:szCs w:val="22"/>
                <w:lang w:eastAsia="en-US"/>
              </w:rPr>
              <w:t>the student</w:t>
            </w:r>
            <w:r w:rsidRPr="006431A6">
              <w:rPr>
                <w:rFonts w:asciiTheme="minorHAnsi" w:hAnsiTheme="minorHAnsi" w:cstheme="minorBidi"/>
                <w:sz w:val="22"/>
                <w:szCs w:val="22"/>
                <w:lang w:eastAsia="en-US"/>
              </w:rPr>
              <w:t xml:space="preserve"> may have a specific blending issue and require additional oral blending activities.</w:t>
            </w:r>
          </w:p>
          <w:p w14:paraId="61C42F29" w14:textId="77777777" w:rsidR="005F6567" w:rsidRDefault="005F6567" w:rsidP="005F6567">
            <w:pPr>
              <w:pStyle w:val="ListParagraph"/>
              <w:numPr>
                <w:ilvl w:val="1"/>
                <w:numId w:val="1"/>
              </w:numPr>
              <w:spacing w:after="160" w:line="259" w:lineRule="auto"/>
              <w:jc w:val="left"/>
              <w:rPr>
                <w:rFonts w:asciiTheme="minorHAnsi" w:hAnsiTheme="minorHAnsi" w:cstheme="minorBidi"/>
                <w:sz w:val="22"/>
                <w:szCs w:val="22"/>
                <w:lang w:eastAsia="en-US"/>
              </w:rPr>
            </w:pPr>
            <w:r>
              <w:rPr>
                <w:rFonts w:asciiTheme="minorHAnsi" w:hAnsiTheme="minorHAnsi" w:cstheme="minorBidi"/>
                <w:sz w:val="22"/>
                <w:szCs w:val="22"/>
                <w:lang w:eastAsia="en-US"/>
              </w:rPr>
              <w:t>First, check if the student can hear individual sounds in a word – ask them to segment. If they cannot work on segmentation.</w:t>
            </w:r>
          </w:p>
          <w:p w14:paraId="3E523207" w14:textId="77777777" w:rsidR="005F6567" w:rsidRPr="006431A6" w:rsidRDefault="005F6567" w:rsidP="005F6567">
            <w:pPr>
              <w:pStyle w:val="ListParagraph"/>
              <w:numPr>
                <w:ilvl w:val="1"/>
                <w:numId w:val="1"/>
              </w:numPr>
              <w:spacing w:after="160" w:line="259" w:lineRule="auto"/>
              <w:jc w:val="left"/>
              <w:rPr>
                <w:rFonts w:asciiTheme="minorHAnsi" w:hAnsiTheme="minorHAnsi" w:cstheme="minorBidi"/>
                <w:sz w:val="22"/>
                <w:szCs w:val="22"/>
                <w:lang w:eastAsia="en-US"/>
              </w:rPr>
            </w:pPr>
            <w:r>
              <w:rPr>
                <w:rFonts w:asciiTheme="minorHAnsi" w:hAnsiTheme="minorHAnsi" w:cstheme="minorBidi"/>
                <w:sz w:val="22"/>
                <w:szCs w:val="22"/>
                <w:lang w:eastAsia="en-US"/>
              </w:rPr>
              <w:t>Next, check if the student can orally blend sounds. If they cannot, first model blending, then give the student some simple words to blend.</w:t>
            </w:r>
          </w:p>
        </w:tc>
      </w:tr>
      <w:tr w:rsidR="005F6567" w:rsidRPr="00F22CB7" w14:paraId="27117BAB" w14:textId="77777777" w:rsidTr="00955BED">
        <w:tc>
          <w:tcPr>
            <w:tcW w:w="9016" w:type="dxa"/>
            <w:shd w:val="clear" w:color="auto" w:fill="99CCFF"/>
          </w:tcPr>
          <w:p w14:paraId="6B2C8C5B" w14:textId="77777777" w:rsidR="005F6567" w:rsidRPr="00F22CB7" w:rsidRDefault="005F6567" w:rsidP="00955BED">
            <w:pPr>
              <w:rPr>
                <w:rFonts w:asciiTheme="minorHAnsi" w:hAnsiTheme="minorHAnsi"/>
              </w:rPr>
            </w:pPr>
            <w:r w:rsidRPr="00F22CB7">
              <w:rPr>
                <w:rFonts w:asciiTheme="minorHAnsi" w:hAnsiTheme="minorHAnsi"/>
              </w:rPr>
              <w:t>Prompts</w:t>
            </w:r>
          </w:p>
        </w:tc>
      </w:tr>
      <w:tr w:rsidR="005F6567" w:rsidRPr="00F22CB7" w14:paraId="1D217012" w14:textId="77777777" w:rsidTr="00955BED">
        <w:tc>
          <w:tcPr>
            <w:tcW w:w="9016" w:type="dxa"/>
          </w:tcPr>
          <w:p w14:paraId="64C2054B" w14:textId="77777777" w:rsidR="005F6567" w:rsidRDefault="005F6567" w:rsidP="005F6567">
            <w:pPr>
              <w:numPr>
                <w:ilvl w:val="0"/>
                <w:numId w:val="11"/>
              </w:numPr>
              <w:spacing w:line="259" w:lineRule="auto"/>
              <w:contextualSpacing/>
              <w:jc w:val="left"/>
              <w:rPr>
                <w:rFonts w:asciiTheme="minorHAnsi" w:hAnsiTheme="minorHAnsi" w:cstheme="minorBidi"/>
                <w:sz w:val="22"/>
                <w:szCs w:val="22"/>
                <w:lang w:eastAsia="en-US"/>
              </w:rPr>
            </w:pPr>
            <w:r>
              <w:rPr>
                <w:rFonts w:asciiTheme="minorHAnsi" w:hAnsiTheme="minorHAnsi" w:cstheme="minorBidi"/>
                <w:sz w:val="22"/>
                <w:szCs w:val="22"/>
                <w:lang w:eastAsia="en-US"/>
              </w:rPr>
              <w:t>Try splitting the word up into smaller bits</w:t>
            </w:r>
          </w:p>
          <w:p w14:paraId="0251F49A" w14:textId="77777777" w:rsidR="005F6567" w:rsidRPr="00F22CB7" w:rsidRDefault="005F6567" w:rsidP="005F6567">
            <w:pPr>
              <w:numPr>
                <w:ilvl w:val="0"/>
                <w:numId w:val="11"/>
              </w:numPr>
              <w:spacing w:line="259" w:lineRule="auto"/>
              <w:contextualSpacing/>
              <w:jc w:val="left"/>
              <w:rPr>
                <w:rFonts w:asciiTheme="minorHAnsi" w:hAnsiTheme="minorHAnsi" w:cstheme="minorBidi"/>
                <w:sz w:val="22"/>
                <w:szCs w:val="22"/>
                <w:lang w:eastAsia="en-US"/>
              </w:rPr>
            </w:pPr>
          </w:p>
        </w:tc>
      </w:tr>
      <w:tr w:rsidR="005F6567" w:rsidRPr="00F22CB7" w14:paraId="58025CE5" w14:textId="77777777" w:rsidTr="00955BED">
        <w:tc>
          <w:tcPr>
            <w:tcW w:w="9016" w:type="dxa"/>
            <w:shd w:val="clear" w:color="auto" w:fill="99CCFF"/>
          </w:tcPr>
          <w:p w14:paraId="26D517E4" w14:textId="77777777" w:rsidR="005F6567" w:rsidRPr="00F22CB7" w:rsidRDefault="005F6567" w:rsidP="00955BED">
            <w:pPr>
              <w:spacing w:line="259" w:lineRule="auto"/>
              <w:rPr>
                <w:rFonts w:asciiTheme="minorHAnsi" w:hAnsiTheme="minorHAnsi" w:cstheme="minorBidi"/>
                <w:sz w:val="22"/>
                <w:szCs w:val="22"/>
                <w:lang w:eastAsia="en-US"/>
              </w:rPr>
            </w:pPr>
            <w:r w:rsidRPr="00F22CB7">
              <w:rPr>
                <w:rFonts w:asciiTheme="minorHAnsi" w:hAnsiTheme="minorHAnsi" w:cstheme="minorBidi"/>
                <w:sz w:val="22"/>
                <w:szCs w:val="22"/>
                <w:lang w:eastAsia="en-US"/>
              </w:rPr>
              <w:t>Potential Causes</w:t>
            </w:r>
          </w:p>
        </w:tc>
      </w:tr>
      <w:tr w:rsidR="005F6567" w:rsidRPr="00F22CB7" w14:paraId="77BA9B2E" w14:textId="77777777" w:rsidTr="00955BED">
        <w:tc>
          <w:tcPr>
            <w:tcW w:w="9016" w:type="dxa"/>
          </w:tcPr>
          <w:p w14:paraId="6DB29993" w14:textId="77777777" w:rsidR="005F6567" w:rsidRPr="00F22CB7" w:rsidRDefault="005F6567" w:rsidP="00955BED">
            <w:pPr>
              <w:spacing w:line="259" w:lineRule="auto"/>
              <w:rPr>
                <w:rFonts w:asciiTheme="minorHAnsi" w:hAnsiTheme="minorHAnsi" w:cstheme="minorBidi"/>
                <w:sz w:val="22"/>
                <w:szCs w:val="22"/>
                <w:lang w:eastAsia="en-US"/>
              </w:rPr>
            </w:pPr>
          </w:p>
        </w:tc>
      </w:tr>
    </w:tbl>
    <w:p w14:paraId="4CE01A70" w14:textId="77777777" w:rsidR="005F6567" w:rsidRDefault="005F6567" w:rsidP="005F6567"/>
    <w:p w14:paraId="4C6315BA" w14:textId="77777777" w:rsidR="005F6567" w:rsidRDefault="005F6567" w:rsidP="005F6567">
      <w:r>
        <w:t>Difficulty Blending Tricky Words</w:t>
      </w:r>
    </w:p>
    <w:tbl>
      <w:tblPr>
        <w:tblStyle w:val="TableGrid1"/>
        <w:tblW w:w="0" w:type="auto"/>
        <w:tblLook w:val="04A0" w:firstRow="1" w:lastRow="0" w:firstColumn="1" w:lastColumn="0" w:noHBand="0" w:noVBand="1"/>
      </w:tblPr>
      <w:tblGrid>
        <w:gridCol w:w="9016"/>
      </w:tblGrid>
      <w:tr w:rsidR="005F6567" w:rsidRPr="00C959ED" w14:paraId="4DE6F41F" w14:textId="77777777" w:rsidTr="00955BED">
        <w:tc>
          <w:tcPr>
            <w:tcW w:w="9016" w:type="dxa"/>
            <w:shd w:val="clear" w:color="auto" w:fill="00FF00"/>
          </w:tcPr>
          <w:p w14:paraId="10454EA6" w14:textId="77777777" w:rsidR="005F6567" w:rsidRPr="00C959ED" w:rsidRDefault="005F6567" w:rsidP="00955BED">
            <w:pPr>
              <w:rPr>
                <w:rFonts w:asciiTheme="minorHAnsi" w:hAnsiTheme="minorHAnsi"/>
              </w:rPr>
            </w:pPr>
            <w:r w:rsidRPr="00C959ED">
              <w:rPr>
                <w:rFonts w:asciiTheme="minorHAnsi" w:hAnsiTheme="minorHAnsi"/>
              </w:rPr>
              <w:t>Teaching Techniques</w:t>
            </w:r>
            <w:r>
              <w:rPr>
                <w:rFonts w:asciiTheme="minorHAnsi" w:hAnsiTheme="minorHAnsi"/>
              </w:rPr>
              <w:t xml:space="preserve"> and Prompts</w:t>
            </w:r>
          </w:p>
        </w:tc>
      </w:tr>
      <w:tr w:rsidR="005F6567" w:rsidRPr="00C959ED" w14:paraId="436C86F9" w14:textId="77777777" w:rsidTr="00955BED">
        <w:tc>
          <w:tcPr>
            <w:tcW w:w="9016" w:type="dxa"/>
          </w:tcPr>
          <w:p w14:paraId="30301D7B" w14:textId="77777777" w:rsidR="005F6567" w:rsidRPr="001C38CB" w:rsidRDefault="005F6567" w:rsidP="00955BED">
            <w:pPr>
              <w:rPr>
                <w:rFonts w:asciiTheme="minorHAnsi" w:hAnsiTheme="minorHAnsi" w:cstheme="minorBidi"/>
                <w:b/>
                <w:sz w:val="22"/>
                <w:szCs w:val="22"/>
                <w:lang w:eastAsia="en-US"/>
              </w:rPr>
            </w:pPr>
            <w:r w:rsidRPr="001C38CB">
              <w:rPr>
                <w:rFonts w:asciiTheme="minorHAnsi" w:hAnsiTheme="minorHAnsi" w:cstheme="minorBidi"/>
                <w:b/>
                <w:sz w:val="22"/>
                <w:szCs w:val="22"/>
                <w:lang w:eastAsia="en-US"/>
              </w:rPr>
              <w:t>Reading Rules…</w:t>
            </w:r>
          </w:p>
          <w:p w14:paraId="40E7D7D1" w14:textId="77777777" w:rsidR="005F6567" w:rsidRDefault="005F6567" w:rsidP="00955BED">
            <w:pPr>
              <w:rPr>
                <w:rFonts w:asciiTheme="minorHAnsi" w:hAnsiTheme="minorHAnsi" w:cstheme="minorBidi"/>
                <w:sz w:val="22"/>
                <w:szCs w:val="22"/>
                <w:lang w:eastAsia="en-US"/>
              </w:rPr>
            </w:pPr>
            <w:r w:rsidRPr="00377C50">
              <w:rPr>
                <w:rFonts w:asciiTheme="minorHAnsi" w:hAnsiTheme="minorHAnsi" w:cstheme="minorBidi"/>
                <w:sz w:val="22"/>
                <w:szCs w:val="22"/>
                <w:lang w:eastAsia="en-US"/>
              </w:rPr>
              <w:t xml:space="preserve">If your </w:t>
            </w:r>
            <w:r>
              <w:rPr>
                <w:rFonts w:asciiTheme="minorHAnsi" w:hAnsiTheme="minorHAnsi" w:cstheme="minorBidi"/>
                <w:sz w:val="22"/>
                <w:szCs w:val="22"/>
                <w:lang w:eastAsia="en-US"/>
              </w:rPr>
              <w:t>student</w:t>
            </w:r>
            <w:r w:rsidRPr="00377C50">
              <w:rPr>
                <w:rFonts w:asciiTheme="minorHAnsi" w:hAnsiTheme="minorHAnsi" w:cstheme="minorBidi"/>
                <w:sz w:val="22"/>
                <w:szCs w:val="22"/>
                <w:lang w:eastAsia="en-US"/>
              </w:rPr>
              <w:t xml:space="preserve"> can decode and blend, but is struggling with irregular words, explain the rules of reading – i.e., reading is tricky because the letters sometimes break the rules. Therefore, we have to be clever detectives and use the letters as clues to help us work out what the word is.</w:t>
            </w:r>
          </w:p>
          <w:p w14:paraId="194F487E" w14:textId="77777777" w:rsidR="005F6567" w:rsidRDefault="005F6567" w:rsidP="005F6567">
            <w:pPr>
              <w:pStyle w:val="ListParagraph"/>
              <w:numPr>
                <w:ilvl w:val="0"/>
                <w:numId w:val="22"/>
              </w:numPr>
              <w:spacing w:after="200" w:line="276" w:lineRule="auto"/>
              <w:jc w:val="left"/>
              <w:rPr>
                <w:rFonts w:asciiTheme="minorHAnsi" w:hAnsiTheme="minorHAnsi" w:cstheme="minorBidi"/>
                <w:sz w:val="22"/>
                <w:szCs w:val="22"/>
                <w:lang w:eastAsia="en-US"/>
              </w:rPr>
            </w:pPr>
            <w:r w:rsidRPr="00377C50">
              <w:rPr>
                <w:rFonts w:asciiTheme="minorHAnsi" w:hAnsiTheme="minorHAnsi" w:cstheme="minorBidi"/>
                <w:sz w:val="22"/>
                <w:szCs w:val="22"/>
                <w:lang w:eastAsia="en-US"/>
              </w:rPr>
              <w:lastRenderedPageBreak/>
              <w:t xml:space="preserve">The letters in words give us clues but they don’t always tell us everything. Instead we have to work out what the word is. This means checking that the word makes sense in the sentence. </w:t>
            </w:r>
          </w:p>
          <w:p w14:paraId="119CBBE7" w14:textId="77777777" w:rsidR="005F6567" w:rsidRPr="00377C50" w:rsidRDefault="005F6567" w:rsidP="00955BED">
            <w:pPr>
              <w:rPr>
                <w:rFonts w:asciiTheme="minorHAnsi" w:hAnsiTheme="minorHAnsi" w:cstheme="minorBidi"/>
                <w:sz w:val="22"/>
                <w:szCs w:val="22"/>
                <w:lang w:eastAsia="en-US"/>
              </w:rPr>
            </w:pPr>
            <w:r w:rsidRPr="00377C50">
              <w:rPr>
                <w:rFonts w:asciiTheme="minorHAnsi" w:hAnsiTheme="minorHAnsi" w:cstheme="minorBidi"/>
                <w:sz w:val="22"/>
                <w:szCs w:val="22"/>
                <w:lang w:eastAsia="en-US"/>
              </w:rPr>
              <w:t>When introducing new word</w:t>
            </w:r>
            <w:r>
              <w:rPr>
                <w:rFonts w:asciiTheme="minorHAnsi" w:hAnsiTheme="minorHAnsi" w:cstheme="minorBidi"/>
                <w:sz w:val="22"/>
                <w:szCs w:val="22"/>
                <w:lang w:eastAsia="en-US"/>
              </w:rPr>
              <w:t xml:space="preserve"> patterns or rules you </w:t>
            </w:r>
            <w:proofErr w:type="gramStart"/>
            <w:r>
              <w:rPr>
                <w:rFonts w:asciiTheme="minorHAnsi" w:hAnsiTheme="minorHAnsi" w:cstheme="minorBidi"/>
                <w:sz w:val="22"/>
                <w:szCs w:val="22"/>
                <w:lang w:eastAsia="en-US"/>
              </w:rPr>
              <w:t xml:space="preserve">could </w:t>
            </w:r>
            <w:r w:rsidRPr="00377C50">
              <w:rPr>
                <w:rFonts w:asciiTheme="minorHAnsi" w:hAnsiTheme="minorHAnsi" w:cstheme="minorBidi"/>
                <w:sz w:val="22"/>
                <w:szCs w:val="22"/>
                <w:lang w:eastAsia="en-US"/>
              </w:rPr>
              <w:t xml:space="preserve"> try</w:t>
            </w:r>
            <w:proofErr w:type="gramEnd"/>
            <w:r w:rsidRPr="00377C50">
              <w:rPr>
                <w:rFonts w:asciiTheme="minorHAnsi" w:hAnsiTheme="minorHAnsi" w:cstheme="minorBidi"/>
                <w:sz w:val="22"/>
                <w:szCs w:val="22"/>
                <w:lang w:eastAsia="en-US"/>
              </w:rPr>
              <w:t>:</w:t>
            </w:r>
          </w:p>
          <w:p w14:paraId="44E15440" w14:textId="77777777" w:rsidR="005F6567" w:rsidRDefault="005F6567" w:rsidP="00955BED">
            <w:pPr>
              <w:rPr>
                <w:rFonts w:asciiTheme="minorHAnsi" w:hAnsiTheme="minorHAnsi" w:cstheme="minorBidi"/>
                <w:b/>
                <w:sz w:val="22"/>
                <w:szCs w:val="22"/>
                <w:lang w:eastAsia="en-US"/>
              </w:rPr>
            </w:pPr>
            <w:r w:rsidRPr="001C38CB">
              <w:rPr>
                <w:rFonts w:asciiTheme="minorHAnsi" w:hAnsiTheme="minorHAnsi" w:cstheme="minorBidi"/>
                <w:b/>
                <w:sz w:val="22"/>
                <w:szCs w:val="22"/>
                <w:lang w:eastAsia="en-US"/>
              </w:rPr>
              <w:t>Adding</w:t>
            </w:r>
          </w:p>
          <w:p w14:paraId="1369F218" w14:textId="77777777" w:rsidR="005F6567" w:rsidRPr="001C38CB" w:rsidRDefault="005F6567" w:rsidP="005F6567">
            <w:pPr>
              <w:pStyle w:val="ListParagraph"/>
              <w:numPr>
                <w:ilvl w:val="0"/>
                <w:numId w:val="22"/>
              </w:numPr>
              <w:spacing w:after="200" w:line="276" w:lineRule="auto"/>
              <w:jc w:val="left"/>
              <w:rPr>
                <w:rFonts w:asciiTheme="minorHAnsi" w:hAnsiTheme="minorHAnsi" w:cstheme="minorBidi"/>
                <w:b/>
                <w:sz w:val="22"/>
                <w:szCs w:val="22"/>
                <w:lang w:eastAsia="en-US"/>
              </w:rPr>
            </w:pPr>
            <w:r w:rsidRPr="001C38CB">
              <w:rPr>
                <w:rFonts w:asciiTheme="minorHAnsi" w:hAnsiTheme="minorHAnsi" w:cstheme="minorBidi"/>
                <w:sz w:val="22"/>
                <w:szCs w:val="22"/>
                <w:lang w:eastAsia="en-US"/>
              </w:rPr>
              <w:t xml:space="preserve">adding prefixes/suffixes to a word and asking </w:t>
            </w:r>
            <w:r>
              <w:rPr>
                <w:rFonts w:asciiTheme="minorHAnsi" w:hAnsiTheme="minorHAnsi" w:cstheme="minorBidi"/>
                <w:sz w:val="22"/>
                <w:szCs w:val="22"/>
                <w:lang w:eastAsia="en-US"/>
              </w:rPr>
              <w:t>the student</w:t>
            </w:r>
            <w:r w:rsidRPr="001C38CB">
              <w:rPr>
                <w:rFonts w:asciiTheme="minorHAnsi" w:hAnsiTheme="minorHAnsi" w:cstheme="minorBidi"/>
                <w:sz w:val="22"/>
                <w:szCs w:val="22"/>
                <w:lang w:eastAsia="en-US"/>
              </w:rPr>
              <w:t xml:space="preserve"> to read the new word</w:t>
            </w:r>
          </w:p>
          <w:p w14:paraId="62794A33" w14:textId="77777777" w:rsidR="005F6567" w:rsidRDefault="005F6567" w:rsidP="00955BED">
            <w:pPr>
              <w:rPr>
                <w:rFonts w:asciiTheme="minorHAnsi" w:hAnsiTheme="minorHAnsi" w:cstheme="minorBidi"/>
                <w:b/>
                <w:sz w:val="22"/>
                <w:szCs w:val="22"/>
                <w:lang w:eastAsia="en-US"/>
              </w:rPr>
            </w:pPr>
            <w:r>
              <w:rPr>
                <w:rFonts w:asciiTheme="minorHAnsi" w:hAnsiTheme="minorHAnsi" w:cstheme="minorBidi"/>
                <w:b/>
                <w:sz w:val="22"/>
                <w:szCs w:val="22"/>
                <w:lang w:eastAsia="en-US"/>
              </w:rPr>
              <w:t>Subtracting</w:t>
            </w:r>
          </w:p>
          <w:p w14:paraId="62206B4E" w14:textId="77777777" w:rsidR="005F6567" w:rsidRPr="001C38CB" w:rsidRDefault="005F6567" w:rsidP="005F6567">
            <w:pPr>
              <w:pStyle w:val="ListParagraph"/>
              <w:numPr>
                <w:ilvl w:val="0"/>
                <w:numId w:val="22"/>
              </w:numPr>
              <w:spacing w:after="200" w:line="276" w:lineRule="auto"/>
              <w:jc w:val="left"/>
              <w:rPr>
                <w:rFonts w:asciiTheme="minorHAnsi" w:hAnsiTheme="minorHAnsi" w:cstheme="minorBidi"/>
                <w:b/>
                <w:sz w:val="22"/>
                <w:szCs w:val="22"/>
                <w:lang w:eastAsia="en-US"/>
              </w:rPr>
            </w:pPr>
            <w:r w:rsidRPr="001C38CB">
              <w:rPr>
                <w:rFonts w:asciiTheme="minorHAnsi" w:hAnsiTheme="minorHAnsi" w:cstheme="minorBidi"/>
                <w:sz w:val="22"/>
                <w:szCs w:val="22"/>
                <w:lang w:eastAsia="en-US"/>
              </w:rPr>
              <w:t>taking initial or final letters away from a word to create a new word – this will help children to chunk words and use words they already know to read new words</w:t>
            </w:r>
          </w:p>
          <w:p w14:paraId="10C174F1" w14:textId="77777777" w:rsidR="005F6567" w:rsidRDefault="005F6567" w:rsidP="00955BED">
            <w:pPr>
              <w:rPr>
                <w:rFonts w:asciiTheme="minorHAnsi" w:hAnsiTheme="minorHAnsi" w:cstheme="minorBidi"/>
                <w:b/>
                <w:sz w:val="22"/>
                <w:szCs w:val="22"/>
                <w:lang w:eastAsia="en-US"/>
              </w:rPr>
            </w:pPr>
            <w:r>
              <w:rPr>
                <w:rFonts w:asciiTheme="minorHAnsi" w:hAnsiTheme="minorHAnsi" w:cstheme="minorBidi"/>
                <w:b/>
                <w:sz w:val="22"/>
                <w:szCs w:val="22"/>
                <w:lang w:eastAsia="en-US"/>
              </w:rPr>
              <w:t>Substituting</w:t>
            </w:r>
          </w:p>
          <w:p w14:paraId="68B000B7" w14:textId="77777777" w:rsidR="005F6567" w:rsidRDefault="005F6567" w:rsidP="005F6567">
            <w:pPr>
              <w:pStyle w:val="ListParagraph"/>
              <w:numPr>
                <w:ilvl w:val="0"/>
                <w:numId w:val="13"/>
              </w:numPr>
              <w:spacing w:after="200" w:line="276" w:lineRule="auto"/>
              <w:jc w:val="left"/>
              <w:rPr>
                <w:rFonts w:asciiTheme="minorHAnsi" w:hAnsiTheme="minorHAnsi" w:cstheme="minorBidi"/>
                <w:sz w:val="22"/>
                <w:szCs w:val="22"/>
                <w:lang w:eastAsia="en-US"/>
              </w:rPr>
            </w:pPr>
            <w:r w:rsidRPr="00F031DE">
              <w:rPr>
                <w:rFonts w:asciiTheme="minorHAnsi" w:hAnsiTheme="minorHAnsi" w:cstheme="minorBidi"/>
                <w:sz w:val="22"/>
                <w:szCs w:val="22"/>
                <w:lang w:eastAsia="en-US"/>
              </w:rPr>
              <w:t xml:space="preserve">If you are teaching a tricky sound or rule try to think of as many words as you can that follow the rule and ask </w:t>
            </w:r>
            <w:r>
              <w:rPr>
                <w:rFonts w:asciiTheme="minorHAnsi" w:hAnsiTheme="minorHAnsi" w:cstheme="minorBidi"/>
                <w:sz w:val="22"/>
                <w:szCs w:val="22"/>
                <w:lang w:eastAsia="en-US"/>
              </w:rPr>
              <w:t>the student</w:t>
            </w:r>
            <w:r w:rsidRPr="00F031DE">
              <w:rPr>
                <w:rFonts w:asciiTheme="minorHAnsi" w:hAnsiTheme="minorHAnsi" w:cstheme="minorBidi"/>
                <w:sz w:val="22"/>
                <w:szCs w:val="22"/>
                <w:lang w:eastAsia="en-US"/>
              </w:rPr>
              <w:t xml:space="preserve"> to read these – e.g., th</w:t>
            </w:r>
            <w:r>
              <w:rPr>
                <w:rFonts w:asciiTheme="minorHAnsi" w:hAnsiTheme="minorHAnsi" w:cstheme="minorBidi"/>
                <w:sz w:val="22"/>
                <w:szCs w:val="22"/>
                <w:lang w:eastAsia="en-US"/>
              </w:rPr>
              <w:t xml:space="preserve">is word says round. If I add a </w:t>
            </w:r>
            <w:proofErr w:type="spellStart"/>
            <w:r>
              <w:rPr>
                <w:rFonts w:asciiTheme="minorHAnsi" w:hAnsiTheme="minorHAnsi" w:cstheme="minorBidi"/>
                <w:sz w:val="22"/>
                <w:szCs w:val="22"/>
                <w:lang w:eastAsia="en-US"/>
              </w:rPr>
              <w:t>‘g</w:t>
            </w:r>
            <w:proofErr w:type="spellEnd"/>
            <w:r>
              <w:rPr>
                <w:rFonts w:asciiTheme="minorHAnsi" w:hAnsiTheme="minorHAnsi" w:cstheme="minorBidi"/>
                <w:sz w:val="22"/>
                <w:szCs w:val="22"/>
                <w:lang w:eastAsia="en-US"/>
              </w:rPr>
              <w:t>’</w:t>
            </w:r>
            <w:r w:rsidRPr="00F031DE">
              <w:rPr>
                <w:rFonts w:asciiTheme="minorHAnsi" w:hAnsiTheme="minorHAnsi" w:cstheme="minorBidi"/>
                <w:sz w:val="22"/>
                <w:szCs w:val="22"/>
                <w:lang w:eastAsia="en-US"/>
              </w:rPr>
              <w:t xml:space="preserve"> what does it say now, if I take the </w:t>
            </w:r>
            <w:r>
              <w:rPr>
                <w:rFonts w:asciiTheme="minorHAnsi" w:hAnsiTheme="minorHAnsi" w:cstheme="minorBidi"/>
                <w:sz w:val="22"/>
                <w:szCs w:val="22"/>
                <w:lang w:eastAsia="en-US"/>
              </w:rPr>
              <w:t>‘</w:t>
            </w:r>
            <w:r w:rsidRPr="00F031DE">
              <w:rPr>
                <w:rFonts w:asciiTheme="minorHAnsi" w:hAnsiTheme="minorHAnsi" w:cstheme="minorBidi"/>
                <w:sz w:val="22"/>
                <w:szCs w:val="22"/>
                <w:lang w:eastAsia="en-US"/>
              </w:rPr>
              <w:t>gr</w:t>
            </w:r>
            <w:r>
              <w:rPr>
                <w:rFonts w:asciiTheme="minorHAnsi" w:hAnsiTheme="minorHAnsi" w:cstheme="minorBidi"/>
                <w:sz w:val="22"/>
                <w:szCs w:val="22"/>
                <w:lang w:eastAsia="en-US"/>
              </w:rPr>
              <w:t>’</w:t>
            </w:r>
            <w:r w:rsidRPr="00F031DE">
              <w:rPr>
                <w:rFonts w:asciiTheme="minorHAnsi" w:hAnsiTheme="minorHAnsi" w:cstheme="minorBidi"/>
                <w:sz w:val="22"/>
                <w:szCs w:val="22"/>
                <w:lang w:eastAsia="en-US"/>
              </w:rPr>
              <w:t xml:space="preserve"> away and add a </w:t>
            </w:r>
            <w:r>
              <w:rPr>
                <w:rFonts w:asciiTheme="minorHAnsi" w:hAnsiTheme="minorHAnsi" w:cstheme="minorBidi"/>
                <w:sz w:val="22"/>
                <w:szCs w:val="22"/>
                <w:lang w:eastAsia="en-US"/>
              </w:rPr>
              <w:t>‘</w:t>
            </w:r>
            <w:r w:rsidRPr="00F031DE">
              <w:rPr>
                <w:rFonts w:asciiTheme="minorHAnsi" w:hAnsiTheme="minorHAnsi" w:cstheme="minorBidi"/>
                <w:sz w:val="22"/>
                <w:szCs w:val="22"/>
                <w:lang w:eastAsia="en-US"/>
              </w:rPr>
              <w:t>s</w:t>
            </w:r>
            <w:r>
              <w:rPr>
                <w:rFonts w:asciiTheme="minorHAnsi" w:hAnsiTheme="minorHAnsi" w:cstheme="minorBidi"/>
                <w:sz w:val="22"/>
                <w:szCs w:val="22"/>
                <w:lang w:eastAsia="en-US"/>
              </w:rPr>
              <w:t>’ what does it say now?</w:t>
            </w:r>
          </w:p>
          <w:p w14:paraId="43184B0A" w14:textId="77777777" w:rsidR="005F6567" w:rsidRDefault="005F6567" w:rsidP="005F6567">
            <w:pPr>
              <w:pStyle w:val="ListParagraph"/>
              <w:numPr>
                <w:ilvl w:val="0"/>
                <w:numId w:val="13"/>
              </w:numPr>
              <w:spacing w:after="200" w:line="276" w:lineRule="auto"/>
              <w:jc w:val="left"/>
              <w:rPr>
                <w:rFonts w:asciiTheme="minorHAnsi" w:hAnsiTheme="minorHAnsi" w:cstheme="minorBidi"/>
                <w:sz w:val="22"/>
                <w:szCs w:val="22"/>
                <w:lang w:eastAsia="en-US"/>
              </w:rPr>
            </w:pPr>
            <w:r w:rsidRPr="00F031DE">
              <w:rPr>
                <w:rFonts w:asciiTheme="minorHAnsi" w:hAnsiTheme="minorHAnsi" w:cstheme="minorBidi"/>
                <w:sz w:val="22"/>
                <w:szCs w:val="22"/>
                <w:lang w:eastAsia="en-US"/>
              </w:rPr>
              <w:t xml:space="preserve">Before you start substituting ensure that your </w:t>
            </w:r>
            <w:r>
              <w:rPr>
                <w:rFonts w:asciiTheme="minorHAnsi" w:hAnsiTheme="minorHAnsi" w:cstheme="minorBidi"/>
                <w:sz w:val="22"/>
                <w:szCs w:val="22"/>
                <w:lang w:eastAsia="en-US"/>
              </w:rPr>
              <w:t>student</w:t>
            </w:r>
            <w:r w:rsidRPr="00F031DE">
              <w:rPr>
                <w:rFonts w:asciiTheme="minorHAnsi" w:hAnsiTheme="minorHAnsi" w:cstheme="minorBidi"/>
                <w:sz w:val="22"/>
                <w:szCs w:val="22"/>
                <w:lang w:eastAsia="en-US"/>
              </w:rPr>
              <w:t xml:space="preserve"> can construct and compare two words first – e.g., </w:t>
            </w:r>
          </w:p>
          <w:p w14:paraId="1603A151" w14:textId="77777777" w:rsidR="005F6567" w:rsidRDefault="005F6567" w:rsidP="005F6567">
            <w:pPr>
              <w:pStyle w:val="ListParagraph"/>
              <w:numPr>
                <w:ilvl w:val="1"/>
                <w:numId w:val="13"/>
              </w:numPr>
              <w:spacing w:after="200" w:line="276" w:lineRule="auto"/>
              <w:jc w:val="left"/>
              <w:rPr>
                <w:rFonts w:asciiTheme="minorHAnsi" w:hAnsiTheme="minorHAnsi" w:cstheme="minorBidi"/>
                <w:sz w:val="22"/>
                <w:szCs w:val="22"/>
                <w:lang w:eastAsia="en-US"/>
              </w:rPr>
            </w:pPr>
            <w:r>
              <w:rPr>
                <w:rFonts w:asciiTheme="minorHAnsi" w:hAnsiTheme="minorHAnsi" w:cstheme="minorBidi"/>
                <w:sz w:val="22"/>
                <w:szCs w:val="22"/>
                <w:lang w:eastAsia="en-US"/>
              </w:rPr>
              <w:t xml:space="preserve">Read </w:t>
            </w:r>
            <w:proofErr w:type="gramStart"/>
            <w:r>
              <w:rPr>
                <w:rFonts w:asciiTheme="minorHAnsi" w:hAnsiTheme="minorHAnsi" w:cstheme="minorBidi"/>
                <w:sz w:val="22"/>
                <w:szCs w:val="22"/>
                <w:lang w:eastAsia="en-US"/>
              </w:rPr>
              <w:t>the this</w:t>
            </w:r>
            <w:proofErr w:type="gramEnd"/>
            <w:r>
              <w:rPr>
                <w:rFonts w:asciiTheme="minorHAnsi" w:hAnsiTheme="minorHAnsi" w:cstheme="minorBidi"/>
                <w:sz w:val="22"/>
                <w:szCs w:val="22"/>
                <w:lang w:eastAsia="en-US"/>
              </w:rPr>
              <w:t xml:space="preserve"> word for me</w:t>
            </w:r>
          </w:p>
          <w:p w14:paraId="24505C5F" w14:textId="77777777" w:rsidR="005F6567" w:rsidRDefault="005F6567" w:rsidP="005F6567">
            <w:pPr>
              <w:pStyle w:val="ListParagraph"/>
              <w:numPr>
                <w:ilvl w:val="1"/>
                <w:numId w:val="13"/>
              </w:numPr>
              <w:spacing w:after="200" w:line="276" w:lineRule="auto"/>
              <w:jc w:val="left"/>
              <w:rPr>
                <w:rFonts w:asciiTheme="minorHAnsi" w:hAnsiTheme="minorHAnsi" w:cstheme="minorBidi"/>
                <w:sz w:val="22"/>
                <w:szCs w:val="22"/>
                <w:lang w:eastAsia="en-US"/>
              </w:rPr>
            </w:pPr>
            <w:r>
              <w:rPr>
                <w:rFonts w:asciiTheme="minorHAnsi" w:hAnsiTheme="minorHAnsi" w:cstheme="minorBidi"/>
                <w:sz w:val="22"/>
                <w:szCs w:val="22"/>
                <w:lang w:eastAsia="en-US"/>
              </w:rPr>
              <w:t>Spell this word for me</w:t>
            </w:r>
          </w:p>
          <w:p w14:paraId="39F467FA" w14:textId="77777777" w:rsidR="005F6567" w:rsidRDefault="005F6567" w:rsidP="005F6567">
            <w:pPr>
              <w:pStyle w:val="ListParagraph"/>
              <w:numPr>
                <w:ilvl w:val="1"/>
                <w:numId w:val="13"/>
              </w:numPr>
              <w:spacing w:after="200" w:line="276" w:lineRule="auto"/>
              <w:jc w:val="left"/>
              <w:rPr>
                <w:rFonts w:asciiTheme="minorHAnsi" w:hAnsiTheme="minorHAnsi" w:cstheme="minorBidi"/>
                <w:sz w:val="22"/>
                <w:szCs w:val="22"/>
                <w:lang w:eastAsia="en-US"/>
              </w:rPr>
            </w:pPr>
            <w:r>
              <w:rPr>
                <w:rFonts w:asciiTheme="minorHAnsi" w:hAnsiTheme="minorHAnsi" w:cstheme="minorBidi"/>
                <w:sz w:val="22"/>
                <w:szCs w:val="22"/>
                <w:lang w:eastAsia="en-US"/>
              </w:rPr>
              <w:t>W</w:t>
            </w:r>
            <w:r w:rsidRPr="00F031DE">
              <w:rPr>
                <w:rFonts w:asciiTheme="minorHAnsi" w:hAnsiTheme="minorHAnsi" w:cstheme="minorBidi"/>
                <w:sz w:val="22"/>
                <w:szCs w:val="22"/>
                <w:lang w:eastAsia="en-US"/>
              </w:rPr>
              <w:t xml:space="preserve">hat is </w:t>
            </w:r>
            <w:r>
              <w:rPr>
                <w:rFonts w:asciiTheme="minorHAnsi" w:hAnsiTheme="minorHAnsi" w:cstheme="minorBidi"/>
                <w:sz w:val="22"/>
                <w:szCs w:val="22"/>
                <w:lang w:eastAsia="en-US"/>
              </w:rPr>
              <w:t>the same about these two words?</w:t>
            </w:r>
          </w:p>
          <w:p w14:paraId="7045B5E3" w14:textId="77777777" w:rsidR="005F6567" w:rsidRDefault="005F6567" w:rsidP="005F6567">
            <w:pPr>
              <w:pStyle w:val="ListParagraph"/>
              <w:numPr>
                <w:ilvl w:val="1"/>
                <w:numId w:val="13"/>
              </w:numPr>
              <w:spacing w:after="200" w:line="276" w:lineRule="auto"/>
              <w:jc w:val="left"/>
              <w:rPr>
                <w:rFonts w:asciiTheme="minorHAnsi" w:hAnsiTheme="minorHAnsi" w:cstheme="minorBidi"/>
                <w:sz w:val="22"/>
                <w:szCs w:val="22"/>
                <w:lang w:eastAsia="en-US"/>
              </w:rPr>
            </w:pPr>
            <w:r>
              <w:rPr>
                <w:rFonts w:asciiTheme="minorHAnsi" w:hAnsiTheme="minorHAnsi" w:cstheme="minorBidi"/>
                <w:sz w:val="22"/>
                <w:szCs w:val="22"/>
                <w:lang w:eastAsia="en-US"/>
              </w:rPr>
              <w:t>W</w:t>
            </w:r>
            <w:r w:rsidRPr="00F031DE">
              <w:rPr>
                <w:rFonts w:asciiTheme="minorHAnsi" w:hAnsiTheme="minorHAnsi" w:cstheme="minorBidi"/>
                <w:sz w:val="22"/>
                <w:szCs w:val="22"/>
                <w:lang w:eastAsia="en-US"/>
              </w:rPr>
              <w:t>hat would happen if I changed this l</w:t>
            </w:r>
            <w:r>
              <w:rPr>
                <w:rFonts w:asciiTheme="minorHAnsi" w:hAnsiTheme="minorHAnsi" w:cstheme="minorBidi"/>
                <w:sz w:val="22"/>
                <w:szCs w:val="22"/>
                <w:lang w:eastAsia="en-US"/>
              </w:rPr>
              <w:t>etter to a p?</w:t>
            </w:r>
          </w:p>
          <w:p w14:paraId="3D5FBE06" w14:textId="77777777" w:rsidR="005F6567" w:rsidRDefault="005F6567" w:rsidP="005F6567">
            <w:pPr>
              <w:pStyle w:val="ListParagraph"/>
              <w:numPr>
                <w:ilvl w:val="1"/>
                <w:numId w:val="13"/>
              </w:numPr>
              <w:spacing w:after="200" w:line="276" w:lineRule="auto"/>
              <w:jc w:val="left"/>
              <w:rPr>
                <w:rFonts w:asciiTheme="minorHAnsi" w:hAnsiTheme="minorHAnsi" w:cstheme="minorBidi"/>
                <w:sz w:val="22"/>
                <w:szCs w:val="22"/>
                <w:lang w:eastAsia="en-US"/>
              </w:rPr>
            </w:pPr>
            <w:r>
              <w:rPr>
                <w:rFonts w:asciiTheme="minorHAnsi" w:hAnsiTheme="minorHAnsi" w:cstheme="minorBidi"/>
                <w:sz w:val="22"/>
                <w:szCs w:val="22"/>
                <w:lang w:eastAsia="en-US"/>
              </w:rPr>
              <w:t>C</w:t>
            </w:r>
            <w:r w:rsidRPr="00F031DE">
              <w:rPr>
                <w:rFonts w:asciiTheme="minorHAnsi" w:hAnsiTheme="minorHAnsi" w:cstheme="minorBidi"/>
                <w:sz w:val="22"/>
                <w:szCs w:val="22"/>
                <w:lang w:eastAsia="en-US"/>
              </w:rPr>
              <w:t xml:space="preserve">an you make the word X for me? </w:t>
            </w:r>
          </w:p>
          <w:p w14:paraId="1D09D010" w14:textId="77777777" w:rsidR="005F6567" w:rsidRPr="00F031DE" w:rsidRDefault="005F6567" w:rsidP="005F6567">
            <w:pPr>
              <w:pStyle w:val="ListParagraph"/>
              <w:numPr>
                <w:ilvl w:val="1"/>
                <w:numId w:val="13"/>
              </w:numPr>
              <w:spacing w:after="200" w:line="276" w:lineRule="auto"/>
              <w:jc w:val="left"/>
              <w:rPr>
                <w:rFonts w:asciiTheme="minorHAnsi" w:hAnsiTheme="minorHAnsi" w:cstheme="minorBidi"/>
                <w:sz w:val="22"/>
                <w:szCs w:val="22"/>
                <w:lang w:eastAsia="en-US"/>
              </w:rPr>
            </w:pPr>
            <w:r w:rsidRPr="00F031DE">
              <w:rPr>
                <w:rFonts w:asciiTheme="minorHAnsi" w:hAnsiTheme="minorHAnsi" w:cstheme="minorBidi"/>
                <w:sz w:val="22"/>
                <w:szCs w:val="22"/>
                <w:lang w:eastAsia="en-US"/>
              </w:rPr>
              <w:t>Can you show me the letters I would need to make the key sound?</w:t>
            </w:r>
          </w:p>
          <w:p w14:paraId="1C7FAE29" w14:textId="77777777" w:rsidR="005F6567" w:rsidRDefault="005F6567" w:rsidP="005F6567">
            <w:pPr>
              <w:pStyle w:val="ListParagraph"/>
              <w:numPr>
                <w:ilvl w:val="0"/>
                <w:numId w:val="13"/>
              </w:numPr>
              <w:spacing w:after="200" w:line="276" w:lineRule="auto"/>
              <w:jc w:val="left"/>
              <w:rPr>
                <w:rFonts w:asciiTheme="minorHAnsi" w:hAnsiTheme="minorHAnsi" w:cstheme="minorBidi"/>
                <w:sz w:val="22"/>
                <w:szCs w:val="22"/>
                <w:lang w:eastAsia="en-US"/>
              </w:rPr>
            </w:pPr>
            <w:r>
              <w:rPr>
                <w:rFonts w:asciiTheme="minorHAnsi" w:hAnsiTheme="minorHAnsi" w:cstheme="minorBidi"/>
                <w:sz w:val="22"/>
                <w:szCs w:val="22"/>
                <w:lang w:eastAsia="en-US"/>
              </w:rPr>
              <w:t>D</w:t>
            </w:r>
            <w:r w:rsidRPr="00F031DE">
              <w:rPr>
                <w:rFonts w:asciiTheme="minorHAnsi" w:hAnsiTheme="minorHAnsi" w:cstheme="minorBidi"/>
                <w:sz w:val="22"/>
                <w:szCs w:val="22"/>
                <w:lang w:eastAsia="en-US"/>
              </w:rPr>
              <w:t xml:space="preserve">o this (repeating words) until </w:t>
            </w:r>
            <w:r>
              <w:rPr>
                <w:rFonts w:asciiTheme="minorHAnsi" w:hAnsiTheme="minorHAnsi" w:cstheme="minorBidi"/>
                <w:sz w:val="22"/>
                <w:szCs w:val="22"/>
                <w:lang w:eastAsia="en-US"/>
              </w:rPr>
              <w:t>the student</w:t>
            </w:r>
            <w:r w:rsidRPr="00F031DE">
              <w:rPr>
                <w:rFonts w:asciiTheme="minorHAnsi" w:hAnsiTheme="minorHAnsi" w:cstheme="minorBidi"/>
                <w:sz w:val="22"/>
                <w:szCs w:val="22"/>
                <w:lang w:eastAsia="en-US"/>
              </w:rPr>
              <w:t xml:space="preserve"> has picked up the letter pattern. Then ask them to produce a word using this pattern for you. </w:t>
            </w:r>
            <w:r>
              <w:rPr>
                <w:rFonts w:asciiTheme="minorHAnsi" w:hAnsiTheme="minorHAnsi" w:cstheme="minorBidi"/>
                <w:sz w:val="22"/>
                <w:szCs w:val="22"/>
                <w:lang w:eastAsia="en-US"/>
              </w:rPr>
              <w:t>A</w:t>
            </w:r>
            <w:r w:rsidRPr="00F031DE">
              <w:rPr>
                <w:rFonts w:asciiTheme="minorHAnsi" w:hAnsiTheme="minorHAnsi" w:cstheme="minorBidi"/>
                <w:sz w:val="22"/>
                <w:szCs w:val="22"/>
                <w:lang w:eastAsia="en-US"/>
              </w:rPr>
              <w:t xml:space="preserve">sk them which letters make the key sound you have been working on. </w:t>
            </w:r>
          </w:p>
          <w:p w14:paraId="69492525" w14:textId="77777777" w:rsidR="005F6567" w:rsidRPr="00F031DE" w:rsidRDefault="005F6567" w:rsidP="005F6567">
            <w:pPr>
              <w:pStyle w:val="ListParagraph"/>
              <w:numPr>
                <w:ilvl w:val="0"/>
                <w:numId w:val="13"/>
              </w:numPr>
              <w:spacing w:after="200" w:line="276" w:lineRule="auto"/>
              <w:jc w:val="left"/>
              <w:rPr>
                <w:rFonts w:asciiTheme="minorHAnsi" w:hAnsiTheme="minorHAnsi" w:cstheme="minorBidi"/>
                <w:sz w:val="22"/>
                <w:szCs w:val="22"/>
                <w:lang w:eastAsia="en-US"/>
              </w:rPr>
            </w:pPr>
            <w:r w:rsidRPr="00F031DE">
              <w:rPr>
                <w:rFonts w:asciiTheme="minorHAnsi" w:hAnsiTheme="minorHAnsi" w:cstheme="minorBidi"/>
                <w:sz w:val="22"/>
                <w:szCs w:val="22"/>
                <w:lang w:eastAsia="en-US"/>
              </w:rPr>
              <w:t xml:space="preserve">Use words that you know </w:t>
            </w:r>
            <w:r>
              <w:rPr>
                <w:rFonts w:asciiTheme="minorHAnsi" w:hAnsiTheme="minorHAnsi" w:cstheme="minorBidi"/>
                <w:sz w:val="22"/>
                <w:szCs w:val="22"/>
                <w:lang w:eastAsia="en-US"/>
              </w:rPr>
              <w:t>the student</w:t>
            </w:r>
            <w:r w:rsidRPr="00F031DE">
              <w:rPr>
                <w:rFonts w:asciiTheme="minorHAnsi" w:hAnsiTheme="minorHAnsi" w:cstheme="minorBidi"/>
                <w:sz w:val="22"/>
                <w:szCs w:val="22"/>
                <w:lang w:eastAsia="en-US"/>
              </w:rPr>
              <w:t xml:space="preserve"> will know the meaning of whenever possible. It is always good to start with something </w:t>
            </w:r>
            <w:r>
              <w:rPr>
                <w:rFonts w:asciiTheme="minorHAnsi" w:hAnsiTheme="minorHAnsi" w:cstheme="minorBidi"/>
                <w:sz w:val="22"/>
                <w:szCs w:val="22"/>
                <w:lang w:eastAsia="en-US"/>
              </w:rPr>
              <w:t>the student</w:t>
            </w:r>
            <w:r w:rsidRPr="00F031DE">
              <w:rPr>
                <w:rFonts w:asciiTheme="minorHAnsi" w:hAnsiTheme="minorHAnsi" w:cstheme="minorBidi"/>
                <w:sz w:val="22"/>
                <w:szCs w:val="22"/>
                <w:lang w:eastAsia="en-US"/>
              </w:rPr>
              <w:t xml:space="preserve"> knows and then build from this, this builds confidence as well as knowledge.</w:t>
            </w:r>
          </w:p>
          <w:p w14:paraId="3622FCDF" w14:textId="77777777" w:rsidR="005F6567" w:rsidRPr="00F031DE" w:rsidRDefault="005F6567" w:rsidP="005F6567">
            <w:pPr>
              <w:pStyle w:val="ListParagraph"/>
              <w:numPr>
                <w:ilvl w:val="0"/>
                <w:numId w:val="13"/>
              </w:numPr>
              <w:spacing w:after="200" w:line="276" w:lineRule="auto"/>
              <w:jc w:val="left"/>
              <w:rPr>
                <w:rFonts w:asciiTheme="minorHAnsi" w:hAnsiTheme="minorHAnsi" w:cstheme="minorBidi"/>
                <w:sz w:val="22"/>
                <w:szCs w:val="22"/>
                <w:lang w:eastAsia="en-US"/>
              </w:rPr>
            </w:pPr>
            <w:r w:rsidRPr="00F031DE">
              <w:rPr>
                <w:rFonts w:asciiTheme="minorHAnsi" w:hAnsiTheme="minorHAnsi" w:cstheme="minorBidi"/>
                <w:sz w:val="22"/>
                <w:szCs w:val="22"/>
                <w:lang w:eastAsia="en-US"/>
              </w:rPr>
              <w:t xml:space="preserve">Before you go back into the text, remind </w:t>
            </w:r>
            <w:r>
              <w:rPr>
                <w:rFonts w:asciiTheme="minorHAnsi" w:hAnsiTheme="minorHAnsi" w:cstheme="minorBidi"/>
                <w:sz w:val="22"/>
                <w:szCs w:val="22"/>
                <w:lang w:eastAsia="en-US"/>
              </w:rPr>
              <w:t>the student</w:t>
            </w:r>
            <w:r w:rsidRPr="00F031DE">
              <w:rPr>
                <w:rFonts w:asciiTheme="minorHAnsi" w:hAnsiTheme="minorHAnsi" w:cstheme="minorBidi"/>
                <w:sz w:val="22"/>
                <w:szCs w:val="22"/>
                <w:lang w:eastAsia="en-US"/>
              </w:rPr>
              <w:t>, so if you know how to read sound, it can help you to read pound. Use prompts like:</w:t>
            </w:r>
          </w:p>
          <w:p w14:paraId="774BB739" w14:textId="77777777" w:rsidR="005F6567" w:rsidRPr="00F031DE" w:rsidRDefault="005F6567" w:rsidP="005F6567">
            <w:pPr>
              <w:pStyle w:val="ListParagraph"/>
              <w:numPr>
                <w:ilvl w:val="1"/>
                <w:numId w:val="13"/>
              </w:numPr>
              <w:spacing w:after="200" w:line="276" w:lineRule="auto"/>
              <w:jc w:val="left"/>
              <w:rPr>
                <w:rFonts w:asciiTheme="minorHAnsi" w:hAnsiTheme="minorHAnsi" w:cstheme="minorBidi"/>
                <w:sz w:val="22"/>
                <w:szCs w:val="22"/>
                <w:lang w:eastAsia="en-US"/>
              </w:rPr>
            </w:pPr>
            <w:r w:rsidRPr="00F031DE">
              <w:rPr>
                <w:rFonts w:asciiTheme="minorHAnsi" w:hAnsiTheme="minorHAnsi" w:cstheme="minorBidi"/>
                <w:sz w:val="22"/>
                <w:szCs w:val="22"/>
                <w:lang w:eastAsia="en-US"/>
              </w:rPr>
              <w:t>Does it look right?</w:t>
            </w:r>
          </w:p>
          <w:p w14:paraId="2EC0F919" w14:textId="77777777" w:rsidR="005F6567" w:rsidRPr="00F031DE" w:rsidRDefault="005F6567" w:rsidP="005F6567">
            <w:pPr>
              <w:pStyle w:val="ListParagraph"/>
              <w:numPr>
                <w:ilvl w:val="1"/>
                <w:numId w:val="13"/>
              </w:numPr>
              <w:spacing w:after="200" w:line="276" w:lineRule="auto"/>
              <w:jc w:val="left"/>
              <w:rPr>
                <w:rFonts w:asciiTheme="minorHAnsi" w:hAnsiTheme="minorHAnsi" w:cstheme="minorBidi"/>
                <w:sz w:val="22"/>
                <w:szCs w:val="22"/>
                <w:lang w:eastAsia="en-US"/>
              </w:rPr>
            </w:pPr>
            <w:r w:rsidRPr="00F031DE">
              <w:rPr>
                <w:rFonts w:asciiTheme="minorHAnsi" w:hAnsiTheme="minorHAnsi" w:cstheme="minorBidi"/>
                <w:sz w:val="22"/>
                <w:szCs w:val="22"/>
                <w:lang w:eastAsia="en-US"/>
              </w:rPr>
              <w:t>Does it sound right?</w:t>
            </w:r>
          </w:p>
          <w:p w14:paraId="3C21036F" w14:textId="77777777" w:rsidR="005F6567" w:rsidRPr="00F031DE" w:rsidRDefault="005F6567" w:rsidP="005F6567">
            <w:pPr>
              <w:pStyle w:val="ListParagraph"/>
              <w:numPr>
                <w:ilvl w:val="1"/>
                <w:numId w:val="13"/>
              </w:numPr>
              <w:spacing w:after="200" w:line="276" w:lineRule="auto"/>
              <w:jc w:val="left"/>
              <w:rPr>
                <w:rFonts w:asciiTheme="minorHAnsi" w:hAnsiTheme="minorHAnsi" w:cstheme="minorBidi"/>
                <w:sz w:val="22"/>
                <w:szCs w:val="22"/>
                <w:lang w:eastAsia="en-US"/>
              </w:rPr>
            </w:pPr>
            <w:r w:rsidRPr="00F031DE">
              <w:rPr>
                <w:rFonts w:asciiTheme="minorHAnsi" w:hAnsiTheme="minorHAnsi" w:cstheme="minorBidi"/>
                <w:sz w:val="22"/>
                <w:szCs w:val="22"/>
                <w:lang w:eastAsia="en-US"/>
              </w:rPr>
              <w:t>Does it look and sound right?</w:t>
            </w:r>
          </w:p>
          <w:p w14:paraId="598D7A83" w14:textId="77777777" w:rsidR="005F6567" w:rsidRDefault="005F6567" w:rsidP="005F6567">
            <w:pPr>
              <w:pStyle w:val="ListParagraph"/>
              <w:numPr>
                <w:ilvl w:val="0"/>
                <w:numId w:val="13"/>
              </w:numPr>
              <w:spacing w:after="200" w:line="276" w:lineRule="auto"/>
              <w:jc w:val="left"/>
              <w:rPr>
                <w:rFonts w:asciiTheme="minorHAnsi" w:hAnsiTheme="minorHAnsi" w:cstheme="minorBidi"/>
                <w:sz w:val="22"/>
                <w:szCs w:val="22"/>
                <w:lang w:eastAsia="en-US"/>
              </w:rPr>
            </w:pPr>
            <w:r w:rsidRPr="001C38CB">
              <w:rPr>
                <w:rFonts w:asciiTheme="minorHAnsi" w:hAnsiTheme="minorHAnsi" w:cstheme="minorBidi"/>
                <w:sz w:val="22"/>
                <w:szCs w:val="22"/>
                <w:lang w:eastAsia="en-US"/>
              </w:rPr>
              <w:t xml:space="preserve">If </w:t>
            </w:r>
            <w:r>
              <w:rPr>
                <w:rFonts w:asciiTheme="minorHAnsi" w:hAnsiTheme="minorHAnsi" w:cstheme="minorBidi"/>
                <w:sz w:val="22"/>
                <w:szCs w:val="22"/>
                <w:lang w:eastAsia="en-US"/>
              </w:rPr>
              <w:t>the student</w:t>
            </w:r>
            <w:r w:rsidRPr="001C38CB">
              <w:rPr>
                <w:rFonts w:asciiTheme="minorHAnsi" w:hAnsiTheme="minorHAnsi" w:cstheme="minorBidi"/>
                <w:sz w:val="22"/>
                <w:szCs w:val="22"/>
                <w:lang w:eastAsia="en-US"/>
              </w:rPr>
              <w:t xml:space="preserve"> suggests a word that does not match the letter pattern, explain that we can’t use this one this time as it’s a bit different but there is no need to explain why – it could just confuse them.</w:t>
            </w:r>
          </w:p>
          <w:p w14:paraId="23A1CE7B" w14:textId="77777777" w:rsidR="005F6567" w:rsidRPr="001C38CB" w:rsidRDefault="005F6567" w:rsidP="005F6567">
            <w:pPr>
              <w:pStyle w:val="ListParagraph"/>
              <w:numPr>
                <w:ilvl w:val="0"/>
                <w:numId w:val="13"/>
              </w:numPr>
              <w:spacing w:after="200" w:line="276" w:lineRule="auto"/>
              <w:jc w:val="left"/>
              <w:rPr>
                <w:rFonts w:asciiTheme="minorHAnsi" w:hAnsiTheme="minorHAnsi" w:cstheme="minorBidi"/>
                <w:sz w:val="22"/>
                <w:szCs w:val="22"/>
                <w:lang w:eastAsia="en-US"/>
              </w:rPr>
            </w:pPr>
            <w:r w:rsidRPr="001C38CB">
              <w:rPr>
                <w:rFonts w:asciiTheme="minorHAnsi" w:hAnsiTheme="minorHAnsi" w:cstheme="minorBidi"/>
                <w:sz w:val="22"/>
                <w:szCs w:val="22"/>
                <w:lang w:eastAsia="en-US"/>
              </w:rPr>
              <w:t xml:space="preserve">Be specific about what you want </w:t>
            </w:r>
            <w:r>
              <w:rPr>
                <w:rFonts w:asciiTheme="minorHAnsi" w:hAnsiTheme="minorHAnsi" w:cstheme="minorBidi"/>
                <w:sz w:val="22"/>
                <w:szCs w:val="22"/>
                <w:lang w:eastAsia="en-US"/>
              </w:rPr>
              <w:t>the student</w:t>
            </w:r>
            <w:r w:rsidRPr="001C38CB">
              <w:rPr>
                <w:rFonts w:asciiTheme="minorHAnsi" w:hAnsiTheme="minorHAnsi" w:cstheme="minorBidi"/>
                <w:sz w:val="22"/>
                <w:szCs w:val="22"/>
                <w:lang w:eastAsia="en-US"/>
              </w:rPr>
              <w:t xml:space="preserve"> to do here, don’t just say </w:t>
            </w:r>
            <w:r>
              <w:rPr>
                <w:rFonts w:asciiTheme="minorHAnsi" w:hAnsiTheme="minorHAnsi" w:cstheme="minorBidi"/>
                <w:sz w:val="22"/>
                <w:szCs w:val="22"/>
                <w:lang w:eastAsia="en-US"/>
              </w:rPr>
              <w:t>“M</w:t>
            </w:r>
            <w:r w:rsidRPr="001C38CB">
              <w:rPr>
                <w:rFonts w:asciiTheme="minorHAnsi" w:hAnsiTheme="minorHAnsi" w:cstheme="minorBidi"/>
                <w:sz w:val="22"/>
                <w:szCs w:val="22"/>
                <w:lang w:eastAsia="en-US"/>
              </w:rPr>
              <w:t xml:space="preserve">ake a new word for </w:t>
            </w:r>
            <w:proofErr w:type="gramStart"/>
            <w:r w:rsidRPr="001C38CB">
              <w:rPr>
                <w:rFonts w:asciiTheme="minorHAnsi" w:hAnsiTheme="minorHAnsi" w:cstheme="minorBidi"/>
                <w:sz w:val="22"/>
                <w:szCs w:val="22"/>
                <w:lang w:eastAsia="en-US"/>
              </w:rPr>
              <w:t>me</w:t>
            </w:r>
            <w:r>
              <w:rPr>
                <w:rFonts w:asciiTheme="minorHAnsi" w:hAnsiTheme="minorHAnsi" w:cstheme="minorBidi"/>
                <w:sz w:val="22"/>
                <w:szCs w:val="22"/>
                <w:lang w:eastAsia="en-US"/>
              </w:rPr>
              <w:t>”…</w:t>
            </w:r>
            <w:proofErr w:type="gramEnd"/>
            <w:r>
              <w:rPr>
                <w:rFonts w:asciiTheme="minorHAnsi" w:hAnsiTheme="minorHAnsi" w:cstheme="minorBidi"/>
                <w:sz w:val="22"/>
                <w:szCs w:val="22"/>
                <w:lang w:eastAsia="en-US"/>
              </w:rPr>
              <w:t xml:space="preserve"> say “T</w:t>
            </w:r>
            <w:r w:rsidRPr="001C38CB">
              <w:rPr>
                <w:rFonts w:asciiTheme="minorHAnsi" w:hAnsiTheme="minorHAnsi" w:cstheme="minorBidi"/>
                <w:sz w:val="22"/>
                <w:szCs w:val="22"/>
                <w:lang w:eastAsia="en-US"/>
              </w:rPr>
              <w:t xml:space="preserve">his is </w:t>
            </w:r>
            <w:r>
              <w:rPr>
                <w:rFonts w:asciiTheme="minorHAnsi" w:hAnsiTheme="minorHAnsi" w:cstheme="minorBidi"/>
                <w:sz w:val="22"/>
                <w:szCs w:val="22"/>
                <w:lang w:eastAsia="en-US"/>
              </w:rPr>
              <w:t>‘</w:t>
            </w:r>
            <w:r w:rsidRPr="001C38CB">
              <w:rPr>
                <w:rFonts w:asciiTheme="minorHAnsi" w:hAnsiTheme="minorHAnsi" w:cstheme="minorBidi"/>
                <w:sz w:val="22"/>
                <w:szCs w:val="22"/>
                <w:lang w:eastAsia="en-US"/>
              </w:rPr>
              <w:t>can</w:t>
            </w:r>
            <w:r>
              <w:rPr>
                <w:rFonts w:asciiTheme="minorHAnsi" w:hAnsiTheme="minorHAnsi" w:cstheme="minorBidi"/>
                <w:sz w:val="22"/>
                <w:szCs w:val="22"/>
                <w:lang w:eastAsia="en-US"/>
              </w:rPr>
              <w:t>’</w:t>
            </w:r>
            <w:r w:rsidRPr="001C38CB">
              <w:rPr>
                <w:rFonts w:asciiTheme="minorHAnsi" w:hAnsiTheme="minorHAnsi" w:cstheme="minorBidi"/>
                <w:sz w:val="22"/>
                <w:szCs w:val="22"/>
                <w:lang w:eastAsia="en-US"/>
              </w:rPr>
              <w:t>, how would I change it to make the word ran, man, plan…</w:t>
            </w:r>
            <w:r>
              <w:rPr>
                <w:rFonts w:asciiTheme="minorHAnsi" w:hAnsiTheme="minorHAnsi" w:cstheme="minorBidi"/>
                <w:sz w:val="22"/>
                <w:szCs w:val="22"/>
                <w:lang w:eastAsia="en-US"/>
              </w:rPr>
              <w:t>?”</w:t>
            </w:r>
          </w:p>
          <w:p w14:paraId="117B04D3" w14:textId="77777777" w:rsidR="005F6567" w:rsidRPr="001C38CB" w:rsidRDefault="005F6567" w:rsidP="00955BED">
            <w:pPr>
              <w:rPr>
                <w:rFonts w:asciiTheme="minorHAnsi" w:hAnsiTheme="minorHAnsi" w:cstheme="minorBidi"/>
                <w:b/>
                <w:sz w:val="22"/>
                <w:szCs w:val="22"/>
                <w:lang w:eastAsia="en-US"/>
              </w:rPr>
            </w:pPr>
            <w:r w:rsidRPr="001C38CB">
              <w:rPr>
                <w:rFonts w:asciiTheme="minorHAnsi" w:hAnsiTheme="minorHAnsi" w:cstheme="minorBidi"/>
                <w:b/>
                <w:sz w:val="22"/>
                <w:szCs w:val="22"/>
                <w:lang w:eastAsia="en-US"/>
              </w:rPr>
              <w:t>Analogy</w:t>
            </w:r>
          </w:p>
          <w:p w14:paraId="3774D8B6" w14:textId="77777777" w:rsidR="005F6567" w:rsidRPr="00F031DE" w:rsidRDefault="005F6567" w:rsidP="005F6567">
            <w:pPr>
              <w:pStyle w:val="ListParagraph"/>
              <w:numPr>
                <w:ilvl w:val="0"/>
                <w:numId w:val="13"/>
              </w:numPr>
              <w:spacing w:after="200" w:line="276" w:lineRule="auto"/>
              <w:jc w:val="left"/>
              <w:rPr>
                <w:rFonts w:asciiTheme="minorHAnsi" w:hAnsiTheme="minorHAnsi" w:cstheme="minorBidi"/>
                <w:sz w:val="22"/>
                <w:szCs w:val="22"/>
                <w:lang w:eastAsia="en-US"/>
              </w:rPr>
            </w:pPr>
            <w:r w:rsidRPr="00F031DE">
              <w:rPr>
                <w:rFonts w:asciiTheme="minorHAnsi" w:hAnsiTheme="minorHAnsi" w:cstheme="minorBidi"/>
                <w:sz w:val="22"/>
                <w:szCs w:val="22"/>
                <w:lang w:eastAsia="en-US"/>
              </w:rPr>
              <w:t xml:space="preserve">Only teach once you know your </w:t>
            </w:r>
            <w:r>
              <w:rPr>
                <w:rFonts w:asciiTheme="minorHAnsi" w:hAnsiTheme="minorHAnsi" w:cstheme="minorBidi"/>
                <w:sz w:val="22"/>
                <w:szCs w:val="22"/>
                <w:lang w:eastAsia="en-US"/>
              </w:rPr>
              <w:t>student</w:t>
            </w:r>
            <w:r w:rsidRPr="00F031DE">
              <w:rPr>
                <w:rFonts w:asciiTheme="minorHAnsi" w:hAnsiTheme="minorHAnsi" w:cstheme="minorBidi"/>
                <w:sz w:val="22"/>
                <w:szCs w:val="22"/>
                <w:lang w:eastAsia="en-US"/>
              </w:rPr>
              <w:t xml:space="preserve"> is attendi</w:t>
            </w:r>
            <w:r>
              <w:rPr>
                <w:rFonts w:asciiTheme="minorHAnsi" w:hAnsiTheme="minorHAnsi" w:cstheme="minorBidi"/>
                <w:sz w:val="22"/>
                <w:szCs w:val="22"/>
                <w:lang w:eastAsia="en-US"/>
              </w:rPr>
              <w:t>ng to the whole word</w:t>
            </w:r>
            <w:r w:rsidRPr="00F031DE">
              <w:rPr>
                <w:rFonts w:asciiTheme="minorHAnsi" w:hAnsiTheme="minorHAnsi" w:cstheme="minorBidi"/>
                <w:sz w:val="22"/>
                <w:szCs w:val="22"/>
                <w:lang w:eastAsia="en-US"/>
              </w:rPr>
              <w:t>.</w:t>
            </w:r>
          </w:p>
          <w:p w14:paraId="18AA9197" w14:textId="77777777" w:rsidR="005F6567" w:rsidRPr="00F031DE" w:rsidRDefault="005F6567" w:rsidP="005F6567">
            <w:pPr>
              <w:pStyle w:val="ListParagraph"/>
              <w:numPr>
                <w:ilvl w:val="0"/>
                <w:numId w:val="13"/>
              </w:numPr>
              <w:spacing w:after="200" w:line="276" w:lineRule="auto"/>
              <w:jc w:val="left"/>
              <w:rPr>
                <w:rFonts w:asciiTheme="minorHAnsi" w:hAnsiTheme="minorHAnsi" w:cstheme="minorBidi"/>
                <w:sz w:val="22"/>
                <w:szCs w:val="22"/>
                <w:lang w:eastAsia="en-US"/>
              </w:rPr>
            </w:pPr>
            <w:r w:rsidRPr="00F031DE">
              <w:rPr>
                <w:rFonts w:asciiTheme="minorHAnsi" w:hAnsiTheme="minorHAnsi" w:cstheme="minorBidi"/>
                <w:sz w:val="22"/>
                <w:szCs w:val="22"/>
                <w:lang w:eastAsia="en-US"/>
              </w:rPr>
              <w:t xml:space="preserve">If your </w:t>
            </w:r>
            <w:r>
              <w:rPr>
                <w:rFonts w:asciiTheme="minorHAnsi" w:hAnsiTheme="minorHAnsi" w:cstheme="minorBidi"/>
                <w:sz w:val="22"/>
                <w:szCs w:val="22"/>
                <w:lang w:eastAsia="en-US"/>
              </w:rPr>
              <w:t>student</w:t>
            </w:r>
            <w:r w:rsidRPr="00F031DE">
              <w:rPr>
                <w:rFonts w:asciiTheme="minorHAnsi" w:hAnsiTheme="minorHAnsi" w:cstheme="minorBidi"/>
                <w:sz w:val="22"/>
                <w:szCs w:val="22"/>
                <w:lang w:eastAsia="en-US"/>
              </w:rPr>
              <w:t xml:space="preserve"> can for instance read the word stop and play, it follows that they can use this knowledge to read the word stay. </w:t>
            </w:r>
          </w:p>
          <w:p w14:paraId="62A00EAB" w14:textId="77777777" w:rsidR="005F6567" w:rsidRPr="00F031DE" w:rsidRDefault="005F6567" w:rsidP="005F6567">
            <w:pPr>
              <w:pStyle w:val="ListParagraph"/>
              <w:numPr>
                <w:ilvl w:val="0"/>
                <w:numId w:val="13"/>
              </w:numPr>
              <w:spacing w:after="200" w:line="276" w:lineRule="auto"/>
              <w:jc w:val="left"/>
              <w:rPr>
                <w:rFonts w:asciiTheme="minorHAnsi" w:hAnsiTheme="minorHAnsi" w:cstheme="minorBidi"/>
                <w:sz w:val="22"/>
                <w:szCs w:val="22"/>
                <w:lang w:eastAsia="en-US"/>
              </w:rPr>
            </w:pPr>
            <w:r w:rsidRPr="00F031DE">
              <w:rPr>
                <w:rFonts w:asciiTheme="minorHAnsi" w:hAnsiTheme="minorHAnsi" w:cstheme="minorBidi"/>
                <w:sz w:val="22"/>
                <w:szCs w:val="22"/>
                <w:lang w:eastAsia="en-US"/>
              </w:rPr>
              <w:lastRenderedPageBreak/>
              <w:t xml:space="preserve">Ask </w:t>
            </w:r>
            <w:r>
              <w:rPr>
                <w:rFonts w:asciiTheme="minorHAnsi" w:hAnsiTheme="minorHAnsi" w:cstheme="minorBidi"/>
                <w:sz w:val="22"/>
                <w:szCs w:val="22"/>
                <w:lang w:eastAsia="en-US"/>
              </w:rPr>
              <w:t>the student</w:t>
            </w:r>
            <w:r w:rsidRPr="00F031DE">
              <w:rPr>
                <w:rFonts w:asciiTheme="minorHAnsi" w:hAnsiTheme="minorHAnsi" w:cstheme="minorBidi"/>
                <w:sz w:val="22"/>
                <w:szCs w:val="22"/>
                <w:lang w:eastAsia="en-US"/>
              </w:rPr>
              <w:t xml:space="preserve"> to read the words they already know. Then introduce the new word, pointing out the similarities. Do you know a word that looks like this one? The more you practice this strategy the more likely it is that </w:t>
            </w:r>
            <w:r>
              <w:rPr>
                <w:rFonts w:asciiTheme="minorHAnsi" w:hAnsiTheme="minorHAnsi" w:cstheme="minorBidi"/>
                <w:sz w:val="22"/>
                <w:szCs w:val="22"/>
                <w:lang w:eastAsia="en-US"/>
              </w:rPr>
              <w:t>the student</w:t>
            </w:r>
            <w:r w:rsidRPr="00F031DE">
              <w:rPr>
                <w:rFonts w:asciiTheme="minorHAnsi" w:hAnsiTheme="minorHAnsi" w:cstheme="minorBidi"/>
                <w:sz w:val="22"/>
                <w:szCs w:val="22"/>
                <w:lang w:eastAsia="en-US"/>
              </w:rPr>
              <w:t xml:space="preserve"> will begin to use the knowledge they already have of words when reading independently.</w:t>
            </w:r>
          </w:p>
          <w:p w14:paraId="315F9488" w14:textId="77777777" w:rsidR="005F6567" w:rsidRPr="00F031DE" w:rsidRDefault="005F6567" w:rsidP="005F6567">
            <w:pPr>
              <w:pStyle w:val="ListParagraph"/>
              <w:numPr>
                <w:ilvl w:val="0"/>
                <w:numId w:val="13"/>
              </w:numPr>
              <w:spacing w:after="200" w:line="276" w:lineRule="auto"/>
              <w:jc w:val="left"/>
              <w:rPr>
                <w:rFonts w:asciiTheme="minorHAnsi" w:hAnsiTheme="minorHAnsi" w:cstheme="minorBidi"/>
                <w:sz w:val="22"/>
                <w:szCs w:val="22"/>
                <w:lang w:eastAsia="en-US"/>
              </w:rPr>
            </w:pPr>
            <w:r w:rsidRPr="00F031DE">
              <w:rPr>
                <w:rFonts w:asciiTheme="minorHAnsi" w:hAnsiTheme="minorHAnsi" w:cstheme="minorBidi"/>
                <w:sz w:val="22"/>
                <w:szCs w:val="22"/>
                <w:lang w:eastAsia="en-US"/>
              </w:rPr>
              <w:t xml:space="preserve">Make sure the base words you know are well known to </w:t>
            </w:r>
            <w:r>
              <w:rPr>
                <w:rFonts w:asciiTheme="minorHAnsi" w:hAnsiTheme="minorHAnsi" w:cstheme="minorBidi"/>
                <w:sz w:val="22"/>
                <w:szCs w:val="22"/>
                <w:lang w:eastAsia="en-US"/>
              </w:rPr>
              <w:t>the student</w:t>
            </w:r>
          </w:p>
          <w:p w14:paraId="3AD1FA27" w14:textId="77777777" w:rsidR="005F6567" w:rsidRDefault="005F6567" w:rsidP="005F6567">
            <w:pPr>
              <w:pStyle w:val="ListParagraph"/>
              <w:numPr>
                <w:ilvl w:val="0"/>
                <w:numId w:val="13"/>
              </w:numPr>
              <w:spacing w:after="200" w:line="276" w:lineRule="auto"/>
              <w:jc w:val="left"/>
              <w:rPr>
                <w:rFonts w:asciiTheme="minorHAnsi" w:hAnsiTheme="minorHAnsi" w:cstheme="minorBidi"/>
                <w:sz w:val="22"/>
                <w:szCs w:val="22"/>
                <w:lang w:eastAsia="en-US"/>
              </w:rPr>
            </w:pPr>
            <w:r w:rsidRPr="00F031DE">
              <w:rPr>
                <w:rFonts w:asciiTheme="minorHAnsi" w:hAnsiTheme="minorHAnsi" w:cstheme="minorBidi"/>
                <w:sz w:val="22"/>
                <w:szCs w:val="22"/>
                <w:lang w:eastAsia="en-US"/>
              </w:rPr>
              <w:t>Only introduce words they are likely to encounter</w:t>
            </w:r>
          </w:p>
          <w:p w14:paraId="24766E5B" w14:textId="77777777" w:rsidR="005F6567" w:rsidRPr="001C38CB" w:rsidRDefault="005F6567" w:rsidP="005F6567">
            <w:pPr>
              <w:pStyle w:val="ListParagraph"/>
              <w:numPr>
                <w:ilvl w:val="0"/>
                <w:numId w:val="13"/>
              </w:numPr>
              <w:spacing w:after="200" w:line="276" w:lineRule="auto"/>
              <w:jc w:val="left"/>
              <w:rPr>
                <w:rFonts w:asciiTheme="minorHAnsi" w:hAnsiTheme="minorHAnsi" w:cstheme="minorBidi"/>
                <w:sz w:val="22"/>
                <w:szCs w:val="22"/>
                <w:lang w:eastAsia="en-US"/>
              </w:rPr>
            </w:pPr>
            <w:r w:rsidRPr="001C38CB">
              <w:rPr>
                <w:rFonts w:asciiTheme="minorHAnsi" w:hAnsiTheme="minorHAnsi" w:cstheme="minorBidi"/>
                <w:sz w:val="22"/>
                <w:szCs w:val="22"/>
                <w:lang w:eastAsia="en-US"/>
              </w:rPr>
              <w:t xml:space="preserve">Keep things simple – you don’t want to confuse </w:t>
            </w:r>
            <w:r>
              <w:rPr>
                <w:rFonts w:asciiTheme="minorHAnsi" w:hAnsiTheme="minorHAnsi" w:cstheme="minorBidi"/>
                <w:sz w:val="22"/>
                <w:szCs w:val="22"/>
                <w:lang w:eastAsia="en-US"/>
              </w:rPr>
              <w:t>the student</w:t>
            </w:r>
            <w:r w:rsidRPr="001C38CB">
              <w:rPr>
                <w:rFonts w:asciiTheme="minorHAnsi" w:hAnsiTheme="minorHAnsi" w:cstheme="minorBidi"/>
                <w:sz w:val="22"/>
                <w:szCs w:val="22"/>
                <w:lang w:eastAsia="en-US"/>
              </w:rPr>
              <w:t xml:space="preserve"> (many who are struggling are already likely to be confused). You’re teaching a strategy, not difficult words. Once </w:t>
            </w:r>
            <w:r>
              <w:rPr>
                <w:rFonts w:asciiTheme="minorHAnsi" w:hAnsiTheme="minorHAnsi" w:cstheme="minorBidi"/>
                <w:sz w:val="22"/>
                <w:szCs w:val="22"/>
                <w:lang w:eastAsia="en-US"/>
              </w:rPr>
              <w:t>the student</w:t>
            </w:r>
            <w:r w:rsidRPr="001C38CB">
              <w:rPr>
                <w:rFonts w:asciiTheme="minorHAnsi" w:hAnsiTheme="minorHAnsi" w:cstheme="minorBidi"/>
                <w:sz w:val="22"/>
                <w:szCs w:val="22"/>
                <w:lang w:eastAsia="en-US"/>
              </w:rPr>
              <w:t xml:space="preserve"> has a firm grasp of the strategy they can apply it to difficult words, but they can only do this IF they understand the strategy. It is therefore best to teach a new strategy using words </w:t>
            </w:r>
            <w:r>
              <w:rPr>
                <w:rFonts w:asciiTheme="minorHAnsi" w:hAnsiTheme="minorHAnsi" w:cstheme="minorBidi"/>
                <w:sz w:val="22"/>
                <w:szCs w:val="22"/>
                <w:lang w:eastAsia="en-US"/>
              </w:rPr>
              <w:t>the student</w:t>
            </w:r>
            <w:r w:rsidRPr="001C38CB">
              <w:rPr>
                <w:rFonts w:asciiTheme="minorHAnsi" w:hAnsiTheme="minorHAnsi" w:cstheme="minorBidi"/>
                <w:sz w:val="22"/>
                <w:szCs w:val="22"/>
                <w:lang w:eastAsia="en-US"/>
              </w:rPr>
              <w:t xml:space="preserve"> already knows how to read, and then introducing words they are unlikely to have met.</w:t>
            </w:r>
          </w:p>
          <w:p w14:paraId="6E7457C5" w14:textId="77777777" w:rsidR="005F6567" w:rsidRPr="00377C50" w:rsidRDefault="005F6567" w:rsidP="00955BED">
            <w:pPr>
              <w:rPr>
                <w:rFonts w:asciiTheme="minorHAnsi" w:hAnsiTheme="minorHAnsi" w:cstheme="minorBidi"/>
                <w:sz w:val="22"/>
                <w:szCs w:val="22"/>
                <w:lang w:eastAsia="en-US"/>
              </w:rPr>
            </w:pPr>
            <w:r w:rsidRPr="00377C50">
              <w:rPr>
                <w:rFonts w:asciiTheme="minorHAnsi" w:hAnsiTheme="minorHAnsi" w:cstheme="minorBidi"/>
                <w:sz w:val="22"/>
                <w:szCs w:val="22"/>
                <w:lang w:eastAsia="en-US"/>
              </w:rPr>
              <w:t xml:space="preserve">Depending on how skilled your </w:t>
            </w:r>
            <w:r>
              <w:rPr>
                <w:rFonts w:asciiTheme="minorHAnsi" w:hAnsiTheme="minorHAnsi" w:cstheme="minorBidi"/>
                <w:sz w:val="22"/>
                <w:szCs w:val="22"/>
                <w:lang w:eastAsia="en-US"/>
              </w:rPr>
              <w:t>student</w:t>
            </w:r>
            <w:r w:rsidRPr="00377C50">
              <w:rPr>
                <w:rFonts w:asciiTheme="minorHAnsi" w:hAnsiTheme="minorHAnsi" w:cstheme="minorBidi"/>
                <w:sz w:val="22"/>
                <w:szCs w:val="22"/>
                <w:lang w:eastAsia="en-US"/>
              </w:rPr>
              <w:t xml:space="preserve"> is you could try the following once you highlight the word that needs correcting:</w:t>
            </w:r>
          </w:p>
          <w:p w14:paraId="0058220C" w14:textId="77777777" w:rsidR="005F6567" w:rsidRPr="00F031DE" w:rsidRDefault="005F6567" w:rsidP="005F6567">
            <w:pPr>
              <w:pStyle w:val="ListParagraph"/>
              <w:numPr>
                <w:ilvl w:val="0"/>
                <w:numId w:val="13"/>
              </w:numPr>
              <w:spacing w:after="200" w:line="276" w:lineRule="auto"/>
              <w:jc w:val="left"/>
              <w:rPr>
                <w:rFonts w:asciiTheme="minorHAnsi" w:hAnsiTheme="minorHAnsi" w:cstheme="minorBidi"/>
                <w:sz w:val="22"/>
                <w:szCs w:val="22"/>
                <w:lang w:eastAsia="en-US"/>
              </w:rPr>
            </w:pPr>
            <w:r w:rsidRPr="00F031DE">
              <w:rPr>
                <w:rFonts w:asciiTheme="minorHAnsi" w:hAnsiTheme="minorHAnsi" w:cstheme="minorBidi"/>
                <w:sz w:val="22"/>
                <w:szCs w:val="22"/>
                <w:lang w:eastAsia="en-US"/>
              </w:rPr>
              <w:t xml:space="preserve">Letting </w:t>
            </w:r>
            <w:r>
              <w:rPr>
                <w:rFonts w:asciiTheme="minorHAnsi" w:hAnsiTheme="minorHAnsi" w:cstheme="minorBidi"/>
                <w:sz w:val="22"/>
                <w:szCs w:val="22"/>
                <w:lang w:eastAsia="en-US"/>
              </w:rPr>
              <w:t>the student</w:t>
            </w:r>
            <w:r w:rsidRPr="00F031DE">
              <w:rPr>
                <w:rFonts w:asciiTheme="minorHAnsi" w:hAnsiTheme="minorHAnsi" w:cstheme="minorBidi"/>
                <w:sz w:val="22"/>
                <w:szCs w:val="22"/>
                <w:lang w:eastAsia="en-US"/>
              </w:rPr>
              <w:t xml:space="preserve"> solve the word themselves</w:t>
            </w:r>
          </w:p>
          <w:p w14:paraId="501ED50A" w14:textId="77777777" w:rsidR="005F6567" w:rsidRPr="00F031DE" w:rsidRDefault="005F6567" w:rsidP="005F6567">
            <w:pPr>
              <w:pStyle w:val="ListParagraph"/>
              <w:numPr>
                <w:ilvl w:val="0"/>
                <w:numId w:val="13"/>
              </w:numPr>
              <w:spacing w:after="200" w:line="276" w:lineRule="auto"/>
              <w:jc w:val="left"/>
              <w:rPr>
                <w:rFonts w:asciiTheme="minorHAnsi" w:hAnsiTheme="minorHAnsi" w:cstheme="minorBidi"/>
                <w:sz w:val="22"/>
                <w:szCs w:val="22"/>
                <w:lang w:eastAsia="en-US"/>
              </w:rPr>
            </w:pPr>
            <w:r w:rsidRPr="00F031DE">
              <w:rPr>
                <w:rFonts w:asciiTheme="minorHAnsi" w:hAnsiTheme="minorHAnsi" w:cstheme="minorBidi"/>
                <w:sz w:val="22"/>
                <w:szCs w:val="22"/>
                <w:lang w:eastAsia="en-US"/>
              </w:rPr>
              <w:t>Prompt the word beginning or end</w:t>
            </w:r>
          </w:p>
          <w:p w14:paraId="49DFC0B1" w14:textId="77777777" w:rsidR="005F6567" w:rsidRDefault="005F6567" w:rsidP="005F6567">
            <w:pPr>
              <w:pStyle w:val="ListParagraph"/>
              <w:numPr>
                <w:ilvl w:val="0"/>
                <w:numId w:val="13"/>
              </w:numPr>
              <w:spacing w:after="200" w:line="276" w:lineRule="auto"/>
              <w:jc w:val="left"/>
              <w:rPr>
                <w:rFonts w:asciiTheme="minorHAnsi" w:hAnsiTheme="minorHAnsi" w:cstheme="minorBidi"/>
                <w:sz w:val="22"/>
                <w:szCs w:val="22"/>
                <w:lang w:eastAsia="en-US"/>
              </w:rPr>
            </w:pPr>
            <w:r w:rsidRPr="00F031DE">
              <w:rPr>
                <w:rFonts w:asciiTheme="minorHAnsi" w:hAnsiTheme="minorHAnsi" w:cstheme="minorBidi"/>
                <w:sz w:val="22"/>
                <w:szCs w:val="22"/>
                <w:lang w:eastAsia="en-US"/>
              </w:rPr>
              <w:t xml:space="preserve">Say a sound/series of sounds clearly and ask </w:t>
            </w:r>
            <w:r>
              <w:rPr>
                <w:rFonts w:asciiTheme="minorHAnsi" w:hAnsiTheme="minorHAnsi" w:cstheme="minorBidi"/>
                <w:sz w:val="22"/>
                <w:szCs w:val="22"/>
                <w:lang w:eastAsia="en-US"/>
              </w:rPr>
              <w:t>the student</w:t>
            </w:r>
            <w:r w:rsidRPr="00F031DE">
              <w:rPr>
                <w:rFonts w:asciiTheme="minorHAnsi" w:hAnsiTheme="minorHAnsi" w:cstheme="minorBidi"/>
                <w:sz w:val="22"/>
                <w:szCs w:val="22"/>
                <w:lang w:eastAsia="en-US"/>
              </w:rPr>
              <w:t xml:space="preserve"> to show you which bit of the word makes this sound</w:t>
            </w:r>
            <w:r>
              <w:rPr>
                <w:rFonts w:asciiTheme="minorHAnsi" w:hAnsiTheme="minorHAnsi" w:cstheme="minorBidi"/>
                <w:sz w:val="22"/>
                <w:szCs w:val="22"/>
                <w:lang w:eastAsia="en-US"/>
              </w:rPr>
              <w:t>.</w:t>
            </w:r>
          </w:p>
          <w:p w14:paraId="27F02948" w14:textId="77777777" w:rsidR="005F6567" w:rsidRPr="001C38CB" w:rsidRDefault="005F6567" w:rsidP="005F6567">
            <w:pPr>
              <w:pStyle w:val="ListParagraph"/>
              <w:numPr>
                <w:ilvl w:val="0"/>
                <w:numId w:val="13"/>
              </w:numPr>
              <w:spacing w:after="200" w:line="276" w:lineRule="auto"/>
              <w:jc w:val="left"/>
              <w:rPr>
                <w:rFonts w:asciiTheme="minorHAnsi" w:hAnsiTheme="minorHAnsi" w:cstheme="minorBidi"/>
                <w:sz w:val="22"/>
                <w:szCs w:val="22"/>
                <w:lang w:eastAsia="en-US"/>
              </w:rPr>
            </w:pPr>
            <w:r>
              <w:rPr>
                <w:rFonts w:asciiTheme="minorHAnsi" w:hAnsiTheme="minorHAnsi" w:cstheme="minorBidi"/>
                <w:sz w:val="22"/>
                <w:szCs w:val="22"/>
                <w:lang w:eastAsia="en-US"/>
              </w:rPr>
              <w:t>U</w:t>
            </w:r>
            <w:r w:rsidRPr="00492EFB">
              <w:rPr>
                <w:rFonts w:asciiTheme="minorHAnsi" w:hAnsiTheme="minorHAnsi" w:cstheme="minorBidi"/>
                <w:sz w:val="22"/>
                <w:szCs w:val="22"/>
                <w:lang w:eastAsia="en-US"/>
              </w:rPr>
              <w:t xml:space="preserve">se </w:t>
            </w:r>
            <w:r>
              <w:rPr>
                <w:rFonts w:asciiTheme="minorHAnsi" w:hAnsiTheme="minorHAnsi" w:cstheme="minorBidi"/>
                <w:sz w:val="22"/>
                <w:szCs w:val="22"/>
                <w:lang w:eastAsia="en-US"/>
              </w:rPr>
              <w:t>of ‘</w:t>
            </w:r>
            <w:r w:rsidRPr="00492EFB">
              <w:rPr>
                <w:rFonts w:asciiTheme="minorHAnsi" w:hAnsiTheme="minorHAnsi" w:cstheme="minorBidi"/>
                <w:sz w:val="22"/>
                <w:szCs w:val="22"/>
                <w:lang w:eastAsia="en-US"/>
              </w:rPr>
              <w:t>searchlight strategies</w:t>
            </w:r>
            <w:r>
              <w:rPr>
                <w:rFonts w:asciiTheme="minorHAnsi" w:hAnsiTheme="minorHAnsi" w:cstheme="minorBidi"/>
                <w:sz w:val="22"/>
                <w:szCs w:val="22"/>
                <w:lang w:eastAsia="en-US"/>
              </w:rPr>
              <w:t>’</w:t>
            </w:r>
            <w:r w:rsidRPr="00492EFB">
              <w:rPr>
                <w:rFonts w:asciiTheme="minorHAnsi" w:hAnsiTheme="minorHAnsi" w:cstheme="minorBidi"/>
                <w:sz w:val="22"/>
                <w:szCs w:val="22"/>
                <w:lang w:eastAsia="en-US"/>
              </w:rPr>
              <w:t xml:space="preserve"> (cover the word with</w:t>
            </w:r>
            <w:r>
              <w:rPr>
                <w:rFonts w:asciiTheme="minorHAnsi" w:hAnsiTheme="minorHAnsi" w:cstheme="minorBidi"/>
                <w:sz w:val="22"/>
                <w:szCs w:val="22"/>
                <w:lang w:eastAsia="en-US"/>
              </w:rPr>
              <w:t xml:space="preserve"> small bits of card and </w:t>
            </w:r>
            <w:r w:rsidRPr="00492EFB">
              <w:rPr>
                <w:rFonts w:asciiTheme="minorHAnsi" w:hAnsiTheme="minorHAnsi" w:cstheme="minorBidi"/>
                <w:sz w:val="22"/>
                <w:szCs w:val="22"/>
                <w:lang w:eastAsia="en-US"/>
              </w:rPr>
              <w:t>use word length</w:t>
            </w:r>
            <w:r>
              <w:rPr>
                <w:rFonts w:asciiTheme="minorHAnsi" w:hAnsiTheme="minorHAnsi" w:cstheme="minorBidi"/>
                <w:sz w:val="22"/>
                <w:szCs w:val="22"/>
                <w:lang w:eastAsia="en-US"/>
              </w:rPr>
              <w:t xml:space="preserve">: </w:t>
            </w:r>
            <w:r w:rsidRPr="00492EFB">
              <w:rPr>
                <w:rFonts w:asciiTheme="minorHAnsi" w:hAnsiTheme="minorHAnsi" w:cstheme="minorBidi"/>
                <w:sz w:val="22"/>
                <w:szCs w:val="22"/>
                <w:lang w:eastAsia="en-US"/>
              </w:rPr>
              <w:t xml:space="preserve"> </w:t>
            </w:r>
            <w:r>
              <w:rPr>
                <w:rFonts w:asciiTheme="minorHAnsi" w:hAnsiTheme="minorHAnsi" w:cstheme="minorBidi"/>
                <w:sz w:val="22"/>
                <w:szCs w:val="22"/>
                <w:lang w:eastAsia="en-US"/>
              </w:rPr>
              <w:t>W</w:t>
            </w:r>
            <w:r w:rsidRPr="00492EFB">
              <w:rPr>
                <w:rFonts w:asciiTheme="minorHAnsi" w:hAnsiTheme="minorHAnsi" w:cstheme="minorBidi"/>
                <w:sz w:val="22"/>
                <w:szCs w:val="22"/>
                <w:lang w:eastAsia="en-US"/>
              </w:rPr>
              <w:t>hat sort of word would make sense</w:t>
            </w:r>
            <w:r>
              <w:rPr>
                <w:rFonts w:asciiTheme="minorHAnsi" w:hAnsiTheme="minorHAnsi" w:cstheme="minorBidi"/>
                <w:sz w:val="22"/>
                <w:szCs w:val="22"/>
                <w:lang w:eastAsia="en-US"/>
              </w:rPr>
              <w:t>? W</w:t>
            </w:r>
            <w:r w:rsidRPr="00492EFB">
              <w:rPr>
                <w:rFonts w:asciiTheme="minorHAnsi" w:hAnsiTheme="minorHAnsi" w:cstheme="minorBidi"/>
                <w:sz w:val="22"/>
                <w:szCs w:val="22"/>
                <w:lang w:eastAsia="en-US"/>
              </w:rPr>
              <w:t>hat type of word is it</w:t>
            </w:r>
            <w:r>
              <w:rPr>
                <w:rFonts w:asciiTheme="minorHAnsi" w:hAnsiTheme="minorHAnsi" w:cstheme="minorBidi"/>
                <w:sz w:val="22"/>
                <w:szCs w:val="22"/>
                <w:lang w:eastAsia="en-US"/>
              </w:rPr>
              <w:t>? W</w:t>
            </w:r>
            <w:r w:rsidRPr="00492EFB">
              <w:rPr>
                <w:rFonts w:asciiTheme="minorHAnsi" w:hAnsiTheme="minorHAnsi" w:cstheme="minorBidi"/>
                <w:sz w:val="22"/>
                <w:szCs w:val="22"/>
                <w:lang w:eastAsia="en-US"/>
              </w:rPr>
              <w:t>hat type of word isn’t it</w:t>
            </w:r>
            <w:r>
              <w:rPr>
                <w:rFonts w:asciiTheme="minorHAnsi" w:hAnsiTheme="minorHAnsi" w:cstheme="minorBidi"/>
                <w:sz w:val="22"/>
                <w:szCs w:val="22"/>
                <w:lang w:eastAsia="en-US"/>
              </w:rPr>
              <w:t>? Are there</w:t>
            </w:r>
            <w:r w:rsidRPr="00492EFB">
              <w:rPr>
                <w:rFonts w:asciiTheme="minorHAnsi" w:hAnsiTheme="minorHAnsi" w:cstheme="minorBidi"/>
                <w:sz w:val="22"/>
                <w:szCs w:val="22"/>
                <w:lang w:eastAsia="en-US"/>
              </w:rPr>
              <w:t xml:space="preserve"> </w:t>
            </w:r>
            <w:r>
              <w:rPr>
                <w:rFonts w:asciiTheme="minorHAnsi" w:hAnsiTheme="minorHAnsi" w:cstheme="minorBidi"/>
                <w:sz w:val="22"/>
                <w:szCs w:val="22"/>
                <w:lang w:eastAsia="en-US"/>
              </w:rPr>
              <w:t>other clues in the picture?)</w:t>
            </w:r>
          </w:p>
        </w:tc>
      </w:tr>
      <w:tr w:rsidR="005F6567" w:rsidRPr="00C959ED" w14:paraId="7704350A" w14:textId="77777777" w:rsidTr="00955BED">
        <w:tc>
          <w:tcPr>
            <w:tcW w:w="9016" w:type="dxa"/>
            <w:shd w:val="clear" w:color="auto" w:fill="00FF00"/>
          </w:tcPr>
          <w:p w14:paraId="3582D3CD" w14:textId="77777777" w:rsidR="005F6567" w:rsidRPr="00C959ED" w:rsidRDefault="005F6567" w:rsidP="00955BED">
            <w:pPr>
              <w:spacing w:line="259" w:lineRule="auto"/>
              <w:rPr>
                <w:rFonts w:asciiTheme="minorHAnsi" w:hAnsiTheme="minorHAnsi" w:cstheme="minorBidi"/>
                <w:sz w:val="22"/>
                <w:szCs w:val="22"/>
                <w:lang w:eastAsia="en-US"/>
              </w:rPr>
            </w:pPr>
            <w:r w:rsidRPr="00C959ED">
              <w:rPr>
                <w:rFonts w:asciiTheme="minorHAnsi" w:hAnsiTheme="minorHAnsi" w:cstheme="minorBidi"/>
                <w:sz w:val="22"/>
                <w:szCs w:val="22"/>
                <w:lang w:eastAsia="en-US"/>
              </w:rPr>
              <w:lastRenderedPageBreak/>
              <w:t>Potential Causes</w:t>
            </w:r>
          </w:p>
        </w:tc>
      </w:tr>
      <w:tr w:rsidR="005F6567" w:rsidRPr="00C959ED" w14:paraId="2B7808FF" w14:textId="77777777" w:rsidTr="00955BED">
        <w:tc>
          <w:tcPr>
            <w:tcW w:w="9016" w:type="dxa"/>
          </w:tcPr>
          <w:p w14:paraId="7773AB1A" w14:textId="77777777" w:rsidR="005F6567" w:rsidRPr="00C959ED" w:rsidRDefault="005F6567" w:rsidP="00955BED">
            <w:pPr>
              <w:spacing w:line="259" w:lineRule="auto"/>
              <w:rPr>
                <w:rFonts w:asciiTheme="minorHAnsi" w:hAnsiTheme="minorHAnsi" w:cstheme="minorBidi"/>
                <w:sz w:val="22"/>
                <w:szCs w:val="22"/>
                <w:lang w:eastAsia="en-US"/>
              </w:rPr>
            </w:pPr>
            <w:r>
              <w:rPr>
                <w:rFonts w:asciiTheme="minorHAnsi" w:hAnsiTheme="minorHAnsi" w:cstheme="minorBidi"/>
                <w:sz w:val="22"/>
                <w:szCs w:val="22"/>
                <w:lang w:eastAsia="en-US"/>
              </w:rPr>
              <w:t>Good readers will pick up and learn to use these tools on their own. However, those who struggle may need these techniques highlighting and modelling.</w:t>
            </w:r>
          </w:p>
        </w:tc>
      </w:tr>
    </w:tbl>
    <w:p w14:paraId="36FDDE8D" w14:textId="77777777" w:rsidR="005F6567" w:rsidRDefault="005F6567" w:rsidP="005F6567"/>
    <w:p w14:paraId="444F9EBD" w14:textId="77777777" w:rsidR="005F6567" w:rsidRDefault="005F6567" w:rsidP="005F6567">
      <w:r>
        <w:t>Lack of Fluency</w:t>
      </w:r>
    </w:p>
    <w:tbl>
      <w:tblPr>
        <w:tblStyle w:val="TableGrid1"/>
        <w:tblW w:w="0" w:type="auto"/>
        <w:tblLook w:val="04A0" w:firstRow="1" w:lastRow="0" w:firstColumn="1" w:lastColumn="0" w:noHBand="0" w:noVBand="1"/>
      </w:tblPr>
      <w:tblGrid>
        <w:gridCol w:w="9016"/>
      </w:tblGrid>
      <w:tr w:rsidR="005F6567" w:rsidRPr="00C959ED" w14:paraId="62ABFFD3" w14:textId="77777777" w:rsidTr="00955BED">
        <w:tc>
          <w:tcPr>
            <w:tcW w:w="9016" w:type="dxa"/>
            <w:shd w:val="clear" w:color="auto" w:fill="00FF00"/>
          </w:tcPr>
          <w:p w14:paraId="3D89987E" w14:textId="77777777" w:rsidR="005F6567" w:rsidRPr="00C959ED" w:rsidRDefault="005F6567" w:rsidP="00955BED">
            <w:pPr>
              <w:rPr>
                <w:rFonts w:asciiTheme="minorHAnsi" w:hAnsiTheme="minorHAnsi"/>
              </w:rPr>
            </w:pPr>
            <w:r w:rsidRPr="00C959ED">
              <w:rPr>
                <w:rFonts w:asciiTheme="minorHAnsi" w:hAnsiTheme="minorHAnsi"/>
              </w:rPr>
              <w:t>Teaching Techniques</w:t>
            </w:r>
          </w:p>
        </w:tc>
      </w:tr>
      <w:tr w:rsidR="005F6567" w:rsidRPr="00C959ED" w14:paraId="0F54BBC2" w14:textId="77777777" w:rsidTr="00955BED">
        <w:tc>
          <w:tcPr>
            <w:tcW w:w="9016" w:type="dxa"/>
          </w:tcPr>
          <w:p w14:paraId="7B822AA0" w14:textId="77777777" w:rsidR="005F6567" w:rsidRPr="00E03411" w:rsidRDefault="005F6567" w:rsidP="005F6567">
            <w:pPr>
              <w:numPr>
                <w:ilvl w:val="0"/>
                <w:numId w:val="13"/>
              </w:numPr>
              <w:spacing w:after="160" w:line="259" w:lineRule="auto"/>
              <w:contextualSpacing/>
              <w:jc w:val="left"/>
              <w:rPr>
                <w:rFonts w:asciiTheme="minorHAnsi" w:hAnsiTheme="minorHAnsi" w:cstheme="minorBidi"/>
                <w:sz w:val="22"/>
                <w:szCs w:val="22"/>
                <w:lang w:eastAsia="en-US"/>
              </w:rPr>
            </w:pPr>
            <w:r w:rsidRPr="00E03411">
              <w:rPr>
                <w:rFonts w:asciiTheme="minorHAnsi" w:hAnsiTheme="minorHAnsi" w:cstheme="minorBidi"/>
                <w:sz w:val="22"/>
                <w:szCs w:val="22"/>
                <w:lang w:eastAsia="en-US"/>
              </w:rPr>
              <w:t xml:space="preserve">Sliding a piece of paper over the text from left to write, forcing </w:t>
            </w:r>
            <w:r>
              <w:rPr>
                <w:rFonts w:asciiTheme="minorHAnsi" w:hAnsiTheme="minorHAnsi" w:cstheme="minorBidi"/>
                <w:sz w:val="22"/>
                <w:szCs w:val="22"/>
                <w:lang w:eastAsia="en-US"/>
              </w:rPr>
              <w:t>the student</w:t>
            </w:r>
            <w:r w:rsidRPr="00E03411">
              <w:rPr>
                <w:rFonts w:asciiTheme="minorHAnsi" w:hAnsiTheme="minorHAnsi" w:cstheme="minorBidi"/>
                <w:sz w:val="22"/>
                <w:szCs w:val="22"/>
                <w:lang w:eastAsia="en-US"/>
              </w:rPr>
              <w:t xml:space="preserve"> to quicken their speed</w:t>
            </w:r>
          </w:p>
          <w:p w14:paraId="4BAA2852" w14:textId="77777777" w:rsidR="005F6567" w:rsidRDefault="005F6567" w:rsidP="005F6567">
            <w:pPr>
              <w:numPr>
                <w:ilvl w:val="0"/>
                <w:numId w:val="13"/>
              </w:numPr>
              <w:spacing w:after="160" w:line="259" w:lineRule="auto"/>
              <w:contextualSpacing/>
              <w:jc w:val="left"/>
              <w:rPr>
                <w:rFonts w:asciiTheme="minorHAnsi" w:hAnsiTheme="minorHAnsi" w:cstheme="minorBidi"/>
                <w:sz w:val="22"/>
                <w:szCs w:val="22"/>
                <w:lang w:eastAsia="en-US"/>
              </w:rPr>
            </w:pPr>
            <w:r w:rsidRPr="00E03411">
              <w:rPr>
                <w:rFonts w:asciiTheme="minorHAnsi" w:hAnsiTheme="minorHAnsi" w:cstheme="minorBidi"/>
                <w:sz w:val="22"/>
                <w:szCs w:val="22"/>
                <w:lang w:eastAsia="en-US"/>
              </w:rPr>
              <w:t xml:space="preserve">Practice a particular phrase from a repetitive book with your </w:t>
            </w:r>
            <w:r>
              <w:rPr>
                <w:rFonts w:asciiTheme="minorHAnsi" w:hAnsiTheme="minorHAnsi" w:cstheme="minorBidi"/>
                <w:sz w:val="22"/>
                <w:szCs w:val="22"/>
                <w:lang w:eastAsia="en-US"/>
              </w:rPr>
              <w:t>student</w:t>
            </w:r>
            <w:r w:rsidRPr="00E03411">
              <w:rPr>
                <w:rFonts w:asciiTheme="minorHAnsi" w:hAnsiTheme="minorHAnsi" w:cstheme="minorBidi"/>
                <w:sz w:val="22"/>
                <w:szCs w:val="22"/>
                <w:lang w:eastAsia="en-US"/>
              </w:rPr>
              <w:t xml:space="preserve"> until they are able to read it fluently</w:t>
            </w:r>
          </w:p>
          <w:p w14:paraId="59D9B6B7" w14:textId="77777777" w:rsidR="005F6567" w:rsidRPr="00E03411" w:rsidRDefault="005F6567" w:rsidP="005F6567">
            <w:pPr>
              <w:numPr>
                <w:ilvl w:val="0"/>
                <w:numId w:val="13"/>
              </w:numPr>
              <w:spacing w:after="160" w:line="259" w:lineRule="auto"/>
              <w:contextualSpacing/>
              <w:jc w:val="left"/>
              <w:rPr>
                <w:rFonts w:asciiTheme="minorHAnsi" w:hAnsiTheme="minorHAnsi" w:cstheme="minorBidi"/>
                <w:sz w:val="22"/>
                <w:szCs w:val="22"/>
                <w:lang w:eastAsia="en-US"/>
              </w:rPr>
            </w:pPr>
            <w:r>
              <w:rPr>
                <w:rFonts w:asciiTheme="minorHAnsi" w:hAnsiTheme="minorHAnsi" w:cstheme="minorBidi"/>
                <w:sz w:val="22"/>
                <w:szCs w:val="22"/>
                <w:lang w:eastAsia="en-US"/>
              </w:rPr>
              <w:t>There are also a range of fluency activities at the back of your packs.</w:t>
            </w:r>
          </w:p>
          <w:p w14:paraId="10437E06" w14:textId="77777777" w:rsidR="005F6567" w:rsidRDefault="005F6567" w:rsidP="00955BED">
            <w:pPr>
              <w:contextualSpacing/>
              <w:rPr>
                <w:rFonts w:asciiTheme="minorHAnsi" w:hAnsiTheme="minorHAnsi" w:cstheme="minorBidi"/>
                <w:sz w:val="22"/>
                <w:szCs w:val="22"/>
                <w:lang w:eastAsia="en-US"/>
              </w:rPr>
            </w:pPr>
          </w:p>
          <w:p w14:paraId="0846631B" w14:textId="77777777" w:rsidR="005F6567" w:rsidRPr="00C959ED" w:rsidRDefault="005F6567" w:rsidP="00955BED">
            <w:pPr>
              <w:contextualSpacing/>
              <w:rPr>
                <w:rFonts w:asciiTheme="minorHAnsi" w:hAnsiTheme="minorHAnsi" w:cstheme="minorBidi"/>
                <w:sz w:val="22"/>
                <w:szCs w:val="22"/>
                <w:lang w:eastAsia="en-US"/>
              </w:rPr>
            </w:pPr>
            <w:r w:rsidRPr="00E03411">
              <w:rPr>
                <w:rFonts w:asciiTheme="minorHAnsi" w:hAnsiTheme="minorHAnsi" w:cstheme="minorBidi"/>
                <w:sz w:val="22"/>
                <w:szCs w:val="22"/>
                <w:lang w:eastAsia="en-US"/>
              </w:rPr>
              <w:t xml:space="preserve">You must have an expectation of fluency even at the lowest levels. If you don’t expect this </w:t>
            </w:r>
            <w:r>
              <w:rPr>
                <w:rFonts w:asciiTheme="minorHAnsi" w:hAnsiTheme="minorHAnsi" w:cstheme="minorBidi"/>
                <w:sz w:val="22"/>
                <w:szCs w:val="22"/>
                <w:lang w:eastAsia="en-US"/>
              </w:rPr>
              <w:t>the student</w:t>
            </w:r>
            <w:r w:rsidRPr="00E03411">
              <w:rPr>
                <w:rFonts w:asciiTheme="minorHAnsi" w:hAnsiTheme="minorHAnsi" w:cstheme="minorBidi"/>
                <w:sz w:val="22"/>
                <w:szCs w:val="22"/>
                <w:lang w:eastAsia="en-US"/>
              </w:rPr>
              <w:t xml:space="preserve"> will not expect their reading to ‘sound good’ either. </w:t>
            </w:r>
          </w:p>
        </w:tc>
      </w:tr>
      <w:tr w:rsidR="005F6567" w:rsidRPr="00C959ED" w14:paraId="4976C335" w14:textId="77777777" w:rsidTr="00955BED">
        <w:tc>
          <w:tcPr>
            <w:tcW w:w="9016" w:type="dxa"/>
            <w:shd w:val="clear" w:color="auto" w:fill="00FF00"/>
          </w:tcPr>
          <w:p w14:paraId="40B3B6C0" w14:textId="77777777" w:rsidR="005F6567" w:rsidRPr="00C959ED" w:rsidRDefault="005F6567" w:rsidP="00955BED">
            <w:pPr>
              <w:rPr>
                <w:rFonts w:asciiTheme="minorHAnsi" w:hAnsiTheme="minorHAnsi"/>
              </w:rPr>
            </w:pPr>
            <w:r w:rsidRPr="00C959ED">
              <w:rPr>
                <w:rFonts w:asciiTheme="minorHAnsi" w:hAnsiTheme="minorHAnsi"/>
              </w:rPr>
              <w:t>Prompts</w:t>
            </w:r>
          </w:p>
        </w:tc>
      </w:tr>
      <w:tr w:rsidR="005F6567" w:rsidRPr="00E03411" w14:paraId="7D1BF7C7" w14:textId="77777777" w:rsidTr="00955BED">
        <w:tc>
          <w:tcPr>
            <w:tcW w:w="9016" w:type="dxa"/>
          </w:tcPr>
          <w:p w14:paraId="6C2BB1D3" w14:textId="77777777" w:rsidR="005F6567" w:rsidRPr="00E03411" w:rsidRDefault="005F6567" w:rsidP="00955BED">
            <w:pPr>
              <w:spacing w:after="160" w:line="259" w:lineRule="auto"/>
              <w:rPr>
                <w:rFonts w:asciiTheme="minorHAnsi" w:hAnsiTheme="minorHAnsi" w:cstheme="minorBidi"/>
                <w:sz w:val="22"/>
                <w:szCs w:val="22"/>
                <w:lang w:eastAsia="en-US"/>
              </w:rPr>
            </w:pPr>
            <w:r w:rsidRPr="00E03411">
              <w:rPr>
                <w:rFonts w:asciiTheme="minorHAnsi" w:hAnsiTheme="minorHAnsi" w:cstheme="minorBidi"/>
                <w:sz w:val="22"/>
                <w:szCs w:val="22"/>
                <w:lang w:eastAsia="en-US"/>
              </w:rPr>
              <w:t xml:space="preserve">Your </w:t>
            </w:r>
            <w:r>
              <w:rPr>
                <w:rFonts w:asciiTheme="minorHAnsi" w:hAnsiTheme="minorHAnsi" w:cstheme="minorBidi"/>
                <w:sz w:val="22"/>
                <w:szCs w:val="22"/>
                <w:lang w:eastAsia="en-US"/>
              </w:rPr>
              <w:t>student</w:t>
            </w:r>
            <w:r w:rsidRPr="00E03411">
              <w:rPr>
                <w:rFonts w:asciiTheme="minorHAnsi" w:hAnsiTheme="minorHAnsi" w:cstheme="minorBidi"/>
                <w:sz w:val="22"/>
                <w:szCs w:val="22"/>
                <w:lang w:eastAsia="en-US"/>
              </w:rPr>
              <w:t xml:space="preserve"> is blending and recognising high frequency </w:t>
            </w:r>
            <w:proofErr w:type="gramStart"/>
            <w:r w:rsidRPr="00E03411">
              <w:rPr>
                <w:rFonts w:asciiTheme="minorHAnsi" w:hAnsiTheme="minorHAnsi" w:cstheme="minorBidi"/>
                <w:sz w:val="22"/>
                <w:szCs w:val="22"/>
                <w:lang w:eastAsia="en-US"/>
              </w:rPr>
              <w:t>words, but</w:t>
            </w:r>
            <w:proofErr w:type="gramEnd"/>
            <w:r w:rsidRPr="00E03411">
              <w:rPr>
                <w:rFonts w:asciiTheme="minorHAnsi" w:hAnsiTheme="minorHAnsi" w:cstheme="minorBidi"/>
                <w:sz w:val="22"/>
                <w:szCs w:val="22"/>
                <w:lang w:eastAsia="en-US"/>
              </w:rPr>
              <w:t xml:space="preserve"> has no fluency. Try prompts like:</w:t>
            </w:r>
          </w:p>
          <w:p w14:paraId="6351E93B" w14:textId="77777777" w:rsidR="005F6567" w:rsidRPr="00E03411" w:rsidRDefault="005F6567" w:rsidP="005F6567">
            <w:pPr>
              <w:numPr>
                <w:ilvl w:val="0"/>
                <w:numId w:val="12"/>
              </w:numPr>
              <w:spacing w:after="160" w:line="259" w:lineRule="auto"/>
              <w:contextualSpacing/>
              <w:jc w:val="left"/>
              <w:rPr>
                <w:rFonts w:asciiTheme="minorHAnsi" w:hAnsiTheme="minorHAnsi" w:cstheme="minorBidi"/>
                <w:sz w:val="22"/>
                <w:szCs w:val="22"/>
                <w:lang w:eastAsia="en-US"/>
              </w:rPr>
            </w:pPr>
            <w:r w:rsidRPr="00E03411">
              <w:rPr>
                <w:rFonts w:asciiTheme="minorHAnsi" w:hAnsiTheme="minorHAnsi" w:cstheme="minorBidi"/>
                <w:sz w:val="22"/>
                <w:szCs w:val="22"/>
                <w:lang w:eastAsia="en-US"/>
              </w:rPr>
              <w:t>Make it sound like you are talking (we should read like we speak)</w:t>
            </w:r>
          </w:p>
          <w:p w14:paraId="586D66C1" w14:textId="77777777" w:rsidR="005F6567" w:rsidRPr="00E03411" w:rsidRDefault="005F6567" w:rsidP="005F6567">
            <w:pPr>
              <w:numPr>
                <w:ilvl w:val="0"/>
                <w:numId w:val="12"/>
              </w:numPr>
              <w:spacing w:after="160" w:line="259" w:lineRule="auto"/>
              <w:contextualSpacing/>
              <w:jc w:val="left"/>
              <w:rPr>
                <w:rFonts w:asciiTheme="minorHAnsi" w:hAnsiTheme="minorHAnsi" w:cstheme="minorBidi"/>
                <w:sz w:val="22"/>
                <w:szCs w:val="22"/>
                <w:lang w:eastAsia="en-US"/>
              </w:rPr>
            </w:pPr>
            <w:r w:rsidRPr="00E03411">
              <w:rPr>
                <w:rFonts w:asciiTheme="minorHAnsi" w:hAnsiTheme="minorHAnsi" w:cstheme="minorBidi"/>
                <w:sz w:val="22"/>
                <w:szCs w:val="22"/>
                <w:lang w:eastAsia="en-US"/>
              </w:rPr>
              <w:t>Make it sound like a story you would love to listen to</w:t>
            </w:r>
          </w:p>
          <w:p w14:paraId="780BF0A6" w14:textId="77777777" w:rsidR="005F6567" w:rsidRPr="006309FA" w:rsidRDefault="005F6567" w:rsidP="005F6567">
            <w:pPr>
              <w:numPr>
                <w:ilvl w:val="0"/>
                <w:numId w:val="12"/>
              </w:numPr>
              <w:spacing w:after="160" w:line="259" w:lineRule="auto"/>
              <w:contextualSpacing/>
              <w:jc w:val="left"/>
              <w:rPr>
                <w:rFonts w:asciiTheme="minorHAnsi" w:hAnsiTheme="minorHAnsi" w:cstheme="minorBidi"/>
                <w:sz w:val="22"/>
                <w:szCs w:val="22"/>
                <w:lang w:eastAsia="en-US"/>
              </w:rPr>
            </w:pPr>
            <w:r w:rsidRPr="00E03411">
              <w:rPr>
                <w:rFonts w:asciiTheme="minorHAnsi" w:hAnsiTheme="minorHAnsi" w:cstheme="minorBidi"/>
                <w:sz w:val="22"/>
                <w:szCs w:val="22"/>
                <w:lang w:eastAsia="en-US"/>
              </w:rPr>
              <w:t>Are you listening to yourself? Did it sound good?</w:t>
            </w:r>
          </w:p>
        </w:tc>
      </w:tr>
      <w:tr w:rsidR="005F6567" w:rsidRPr="00C959ED" w14:paraId="7D49DCF8" w14:textId="77777777" w:rsidTr="00955BED">
        <w:tc>
          <w:tcPr>
            <w:tcW w:w="9016" w:type="dxa"/>
            <w:shd w:val="clear" w:color="auto" w:fill="00FF00"/>
          </w:tcPr>
          <w:p w14:paraId="34FD87A7" w14:textId="77777777" w:rsidR="005F6567" w:rsidRPr="00C959ED" w:rsidRDefault="005F6567" w:rsidP="00955BED">
            <w:pPr>
              <w:spacing w:line="259" w:lineRule="auto"/>
              <w:rPr>
                <w:rFonts w:asciiTheme="minorHAnsi" w:hAnsiTheme="minorHAnsi" w:cstheme="minorBidi"/>
                <w:sz w:val="22"/>
                <w:szCs w:val="22"/>
                <w:lang w:eastAsia="en-US"/>
              </w:rPr>
            </w:pPr>
            <w:r w:rsidRPr="00C959ED">
              <w:rPr>
                <w:rFonts w:asciiTheme="minorHAnsi" w:hAnsiTheme="minorHAnsi" w:cstheme="minorBidi"/>
                <w:sz w:val="22"/>
                <w:szCs w:val="22"/>
                <w:lang w:eastAsia="en-US"/>
              </w:rPr>
              <w:t>Potential Causes</w:t>
            </w:r>
          </w:p>
        </w:tc>
      </w:tr>
      <w:tr w:rsidR="005F6567" w:rsidRPr="00C959ED" w14:paraId="02CBAC66" w14:textId="77777777" w:rsidTr="00955BED">
        <w:tc>
          <w:tcPr>
            <w:tcW w:w="9016" w:type="dxa"/>
          </w:tcPr>
          <w:p w14:paraId="15AF04FE" w14:textId="77777777" w:rsidR="005F6567" w:rsidRDefault="005F6567" w:rsidP="00955BED">
            <w:pPr>
              <w:spacing w:line="259" w:lineRule="auto"/>
              <w:rPr>
                <w:rFonts w:asciiTheme="minorHAnsi" w:hAnsiTheme="minorHAnsi" w:cstheme="minorBidi"/>
                <w:sz w:val="22"/>
                <w:szCs w:val="22"/>
                <w:lang w:eastAsia="en-US"/>
              </w:rPr>
            </w:pPr>
            <w:r>
              <w:rPr>
                <w:rFonts w:asciiTheme="minorHAnsi" w:hAnsiTheme="minorHAnsi" w:cstheme="minorBidi"/>
                <w:sz w:val="22"/>
                <w:szCs w:val="22"/>
                <w:lang w:eastAsia="en-US"/>
              </w:rPr>
              <w:t>Student has not yet mastered the HFW and blending needed for fluency</w:t>
            </w:r>
          </w:p>
          <w:p w14:paraId="765F3127" w14:textId="77777777" w:rsidR="005F6567" w:rsidRDefault="005F6567" w:rsidP="00955BED">
            <w:pPr>
              <w:spacing w:line="259" w:lineRule="auto"/>
              <w:rPr>
                <w:rFonts w:asciiTheme="minorHAnsi" w:hAnsiTheme="minorHAnsi" w:cstheme="minorBidi"/>
                <w:sz w:val="22"/>
                <w:szCs w:val="22"/>
                <w:lang w:eastAsia="en-US"/>
              </w:rPr>
            </w:pPr>
            <w:r>
              <w:rPr>
                <w:rFonts w:asciiTheme="minorHAnsi" w:hAnsiTheme="minorHAnsi" w:cstheme="minorBidi"/>
                <w:sz w:val="22"/>
                <w:szCs w:val="22"/>
                <w:lang w:eastAsia="en-US"/>
              </w:rPr>
              <w:lastRenderedPageBreak/>
              <w:t>The text is too difficult</w:t>
            </w:r>
          </w:p>
          <w:p w14:paraId="3CED9DCE" w14:textId="77777777" w:rsidR="005F6567" w:rsidRPr="00C959ED" w:rsidRDefault="005F6567" w:rsidP="00955BED">
            <w:pPr>
              <w:spacing w:line="259" w:lineRule="auto"/>
              <w:rPr>
                <w:rFonts w:asciiTheme="minorHAnsi" w:hAnsiTheme="minorHAnsi" w:cstheme="minorBidi"/>
                <w:sz w:val="22"/>
                <w:szCs w:val="22"/>
                <w:lang w:eastAsia="en-US"/>
              </w:rPr>
            </w:pPr>
            <w:r>
              <w:rPr>
                <w:rFonts w:asciiTheme="minorHAnsi" w:hAnsiTheme="minorHAnsi" w:cstheme="minorBidi"/>
                <w:sz w:val="22"/>
                <w:szCs w:val="22"/>
                <w:lang w:eastAsia="en-US"/>
              </w:rPr>
              <w:t>Student is unaware that they should be reading fluently – too focused on word by word reading</w:t>
            </w:r>
          </w:p>
        </w:tc>
      </w:tr>
    </w:tbl>
    <w:p w14:paraId="5AA1803F" w14:textId="77777777" w:rsidR="005F6567" w:rsidRDefault="005F6567" w:rsidP="005F6567"/>
    <w:p w14:paraId="00C1DDC4" w14:textId="77777777" w:rsidR="005F6567" w:rsidRPr="00FC7FDE" w:rsidRDefault="005F6567" w:rsidP="005F6567">
      <w:pPr>
        <w:pStyle w:val="Heading3"/>
      </w:pPr>
      <w:bookmarkStart w:id="8" w:name="_Toc48143179"/>
      <w:bookmarkStart w:id="9" w:name="_Toc96598754"/>
      <w:r w:rsidRPr="00FC7FDE">
        <w:t>Strategies to support reading fluency</w:t>
      </w:r>
      <w:bookmarkEnd w:id="8"/>
      <w:bookmarkEnd w:id="9"/>
    </w:p>
    <w:p w14:paraId="28654966" w14:textId="77777777" w:rsidR="005F6567" w:rsidRDefault="005F6567" w:rsidP="005F6567">
      <w:r>
        <w:t xml:space="preserve">If you find that the student is experiencing fluency difficulties, first look at your summary sheet and think about why. </w:t>
      </w:r>
      <w:r w:rsidRPr="00543C58">
        <w:t xml:space="preserve">In addressing </w:t>
      </w:r>
      <w:r>
        <w:t>difficulties with reading fluency</w:t>
      </w:r>
      <w:r w:rsidRPr="00543C58">
        <w:t xml:space="preserve"> you may want </w:t>
      </w:r>
      <w:r>
        <w:t xml:space="preserve">to use </w:t>
      </w:r>
      <w:r w:rsidRPr="00543C58">
        <w:t>some ideas of your own based on the res</w:t>
      </w:r>
      <w:r>
        <w:t>ources available in your school</w:t>
      </w:r>
      <w:r w:rsidRPr="00543C58">
        <w:t xml:space="preserve"> and some of the general strategies below:</w:t>
      </w:r>
    </w:p>
    <w:p w14:paraId="50BD9370" w14:textId="77777777" w:rsidR="005F6567" w:rsidRPr="00F63F08" w:rsidRDefault="005F6567" w:rsidP="005F6567"/>
    <w:tbl>
      <w:tblPr>
        <w:tblStyle w:val="TableGrid"/>
        <w:tblW w:w="0" w:type="auto"/>
        <w:tblLook w:val="04A0" w:firstRow="1" w:lastRow="0" w:firstColumn="1" w:lastColumn="0" w:noHBand="0" w:noVBand="1"/>
      </w:tblPr>
      <w:tblGrid>
        <w:gridCol w:w="8217"/>
      </w:tblGrid>
      <w:tr w:rsidR="005F6567" w14:paraId="652EC0B5" w14:textId="77777777" w:rsidTr="00955BED">
        <w:tc>
          <w:tcPr>
            <w:tcW w:w="8217" w:type="dxa"/>
          </w:tcPr>
          <w:p w14:paraId="13CE1CAC" w14:textId="77777777" w:rsidR="005F6567" w:rsidRDefault="005F6567" w:rsidP="00955BED">
            <w:pPr>
              <w:autoSpaceDE w:val="0"/>
              <w:autoSpaceDN w:val="0"/>
              <w:adjustRightInd w:val="0"/>
              <w:rPr>
                <w:rFonts w:cs="Arial"/>
                <w:bCs/>
              </w:rPr>
            </w:pPr>
            <w:r>
              <w:rPr>
                <w:rFonts w:cs="Arial"/>
                <w:bCs/>
              </w:rPr>
              <w:t xml:space="preserve">All of the above will support fluency, such that if students are motivated to read and so reading more </w:t>
            </w:r>
            <w:proofErr w:type="gramStart"/>
            <w:r>
              <w:rPr>
                <w:rFonts w:cs="Arial"/>
                <w:bCs/>
              </w:rPr>
              <w:t>texts</w:t>
            </w:r>
            <w:proofErr w:type="gramEnd"/>
            <w:r>
              <w:rPr>
                <w:rFonts w:cs="Arial"/>
                <w:bCs/>
              </w:rPr>
              <w:t xml:space="preserve"> they will have more opportunities to practice skills and so become fluent</w:t>
            </w:r>
          </w:p>
        </w:tc>
      </w:tr>
      <w:tr w:rsidR="005F6567" w14:paraId="20B723FE" w14:textId="77777777" w:rsidTr="00955BED">
        <w:tc>
          <w:tcPr>
            <w:tcW w:w="8217" w:type="dxa"/>
          </w:tcPr>
          <w:p w14:paraId="4DA3D1DF" w14:textId="77777777" w:rsidR="005F6567" w:rsidRDefault="005F6567" w:rsidP="00955BED">
            <w:pPr>
              <w:autoSpaceDE w:val="0"/>
              <w:autoSpaceDN w:val="0"/>
              <w:adjustRightInd w:val="0"/>
              <w:rPr>
                <w:rFonts w:cs="Arial"/>
                <w:bCs/>
              </w:rPr>
            </w:pPr>
            <w:r>
              <w:rPr>
                <w:rFonts w:cs="Arial"/>
                <w:bCs/>
              </w:rPr>
              <w:t xml:space="preserve">Regular opportunities for students to rehearse texts with a purpose (e.g. practicing for a performance, </w:t>
            </w:r>
            <w:proofErr w:type="gramStart"/>
            <w:r>
              <w:rPr>
                <w:rFonts w:cs="Arial"/>
                <w:bCs/>
              </w:rPr>
              <w:t>being  involved</w:t>
            </w:r>
            <w:proofErr w:type="gramEnd"/>
            <w:r>
              <w:rPr>
                <w:rFonts w:cs="Arial"/>
                <w:bCs/>
              </w:rPr>
              <w:t xml:space="preserve"> in a play, poetry slam)</w:t>
            </w:r>
          </w:p>
        </w:tc>
      </w:tr>
      <w:tr w:rsidR="005F6567" w14:paraId="083C1D45" w14:textId="77777777" w:rsidTr="00955BED">
        <w:tc>
          <w:tcPr>
            <w:tcW w:w="8217" w:type="dxa"/>
          </w:tcPr>
          <w:p w14:paraId="2CEC81CB" w14:textId="77777777" w:rsidR="005F6567" w:rsidRDefault="005F6567" w:rsidP="00955BED">
            <w:pPr>
              <w:autoSpaceDE w:val="0"/>
              <w:autoSpaceDN w:val="0"/>
              <w:adjustRightInd w:val="0"/>
              <w:rPr>
                <w:rFonts w:cs="Arial"/>
                <w:bCs/>
              </w:rPr>
            </w:pPr>
            <w:r>
              <w:rPr>
                <w:rFonts w:cs="Arial"/>
                <w:bCs/>
              </w:rPr>
              <w:t>Students are encouraged to use phonics skills when reading to check that the word matches the graphemes.</w:t>
            </w:r>
          </w:p>
        </w:tc>
      </w:tr>
      <w:tr w:rsidR="005F6567" w14:paraId="58F71469" w14:textId="77777777" w:rsidTr="00955BED">
        <w:tc>
          <w:tcPr>
            <w:tcW w:w="8217" w:type="dxa"/>
          </w:tcPr>
          <w:p w14:paraId="053B8F5A" w14:textId="77777777" w:rsidR="005F6567" w:rsidRDefault="005F6567" w:rsidP="00955BED">
            <w:pPr>
              <w:autoSpaceDE w:val="0"/>
              <w:autoSpaceDN w:val="0"/>
              <w:adjustRightInd w:val="0"/>
              <w:rPr>
                <w:rFonts w:cs="Arial"/>
                <w:bCs/>
              </w:rPr>
            </w:pPr>
            <w:r>
              <w:rPr>
                <w:rFonts w:cs="Arial"/>
                <w:bCs/>
              </w:rPr>
              <w:t xml:space="preserve">Students are </w:t>
            </w:r>
            <w:proofErr w:type="gramStart"/>
            <w:r>
              <w:rPr>
                <w:rFonts w:cs="Arial"/>
                <w:bCs/>
              </w:rPr>
              <w:t>encourages</w:t>
            </w:r>
            <w:proofErr w:type="gramEnd"/>
            <w:r>
              <w:rPr>
                <w:rFonts w:cs="Arial"/>
                <w:bCs/>
              </w:rPr>
              <w:t xml:space="preserve"> to check what they are reading makes sense and that they understand the text (e.g. ask themselves does that sound right, is that the correct pronunciation of a word). When this is not the case students are encouraged to re-read the text and self-correct.</w:t>
            </w:r>
          </w:p>
        </w:tc>
      </w:tr>
      <w:tr w:rsidR="005F6567" w14:paraId="627B29F5" w14:textId="77777777" w:rsidTr="00955BED">
        <w:tc>
          <w:tcPr>
            <w:tcW w:w="8217" w:type="dxa"/>
          </w:tcPr>
          <w:p w14:paraId="19D6DA23" w14:textId="77777777" w:rsidR="005F6567" w:rsidRDefault="005F6567" w:rsidP="00955BED">
            <w:pPr>
              <w:autoSpaceDE w:val="0"/>
              <w:autoSpaceDN w:val="0"/>
              <w:adjustRightInd w:val="0"/>
              <w:rPr>
                <w:rFonts w:cs="Arial"/>
                <w:bCs/>
              </w:rPr>
            </w:pPr>
            <w:r>
              <w:rPr>
                <w:rFonts w:cs="Arial"/>
                <w:bCs/>
              </w:rPr>
              <w:t>Students are encouraged to think about the layout, word and sentence choices of a text and how this adds to their understanding.</w:t>
            </w:r>
          </w:p>
        </w:tc>
      </w:tr>
      <w:tr w:rsidR="005F6567" w14:paraId="32F8FDEE" w14:textId="77777777" w:rsidTr="00955BED">
        <w:tc>
          <w:tcPr>
            <w:tcW w:w="8217" w:type="dxa"/>
          </w:tcPr>
          <w:p w14:paraId="2A059384" w14:textId="77777777" w:rsidR="005F6567" w:rsidRDefault="005F6567" w:rsidP="00955BED">
            <w:pPr>
              <w:autoSpaceDE w:val="0"/>
              <w:autoSpaceDN w:val="0"/>
              <w:adjustRightInd w:val="0"/>
              <w:rPr>
                <w:rFonts w:cs="Arial"/>
                <w:bCs/>
              </w:rPr>
            </w:pPr>
            <w:r>
              <w:rPr>
                <w:rFonts w:cs="Arial"/>
                <w:bCs/>
              </w:rPr>
              <w:t>All staff establish an expectation that where fluency has been affected by decoding/self-correction students will re-read the sentence to support understanding.</w:t>
            </w:r>
          </w:p>
        </w:tc>
      </w:tr>
      <w:tr w:rsidR="005F6567" w14:paraId="476D591D" w14:textId="77777777" w:rsidTr="00955BED">
        <w:tc>
          <w:tcPr>
            <w:tcW w:w="8217" w:type="dxa"/>
          </w:tcPr>
          <w:p w14:paraId="1532582C" w14:textId="77777777" w:rsidR="005F6567" w:rsidRDefault="005F6567" w:rsidP="00955BED">
            <w:pPr>
              <w:autoSpaceDE w:val="0"/>
              <w:autoSpaceDN w:val="0"/>
              <w:adjustRightInd w:val="0"/>
              <w:rPr>
                <w:rFonts w:cs="Arial"/>
                <w:bCs/>
              </w:rPr>
            </w:pPr>
            <w:r>
              <w:rPr>
                <w:rFonts w:cs="Arial"/>
                <w:bCs/>
              </w:rPr>
              <w:t>All staff establish an expectation that we read for meaning by asking students questions about student understanding.</w:t>
            </w:r>
          </w:p>
        </w:tc>
      </w:tr>
      <w:tr w:rsidR="005F6567" w14:paraId="35F42CED" w14:textId="77777777" w:rsidTr="00955BED">
        <w:tc>
          <w:tcPr>
            <w:tcW w:w="8217" w:type="dxa"/>
          </w:tcPr>
          <w:p w14:paraId="4900922A" w14:textId="77777777" w:rsidR="005F6567" w:rsidRDefault="005F6567" w:rsidP="00955BED">
            <w:pPr>
              <w:autoSpaceDE w:val="0"/>
              <w:autoSpaceDN w:val="0"/>
              <w:adjustRightInd w:val="0"/>
              <w:rPr>
                <w:rFonts w:cs="Arial"/>
                <w:bCs/>
              </w:rPr>
            </w:pPr>
            <w:r>
              <w:rPr>
                <w:rFonts w:cs="Arial"/>
                <w:bCs/>
              </w:rPr>
              <w:t>Adults prompt consideration of reading accuracy through questioning rather than identifying the mis-read word.</w:t>
            </w:r>
          </w:p>
        </w:tc>
      </w:tr>
    </w:tbl>
    <w:p w14:paraId="736C4780" w14:textId="77777777" w:rsidR="005F6567" w:rsidRDefault="005F6567" w:rsidP="005F6567"/>
    <w:p w14:paraId="1BFFFDAD" w14:textId="77777777" w:rsidR="005F6567" w:rsidRPr="00FC7FDE" w:rsidRDefault="005F6567" w:rsidP="005F6567">
      <w:pPr>
        <w:rPr>
          <w:b/>
        </w:rPr>
      </w:pPr>
    </w:p>
    <w:p w14:paraId="46B39935" w14:textId="77777777" w:rsidR="005F6567" w:rsidRPr="00FC7FDE" w:rsidRDefault="005F6567" w:rsidP="005F6567">
      <w:pPr>
        <w:pStyle w:val="Heading3"/>
      </w:pPr>
      <w:bookmarkStart w:id="10" w:name="_Toc48143180"/>
      <w:bookmarkStart w:id="11" w:name="_Toc96598755"/>
      <w:r w:rsidRPr="00FC7FDE">
        <w:t>Strategies to support reading comprehension</w:t>
      </w:r>
      <w:bookmarkEnd w:id="10"/>
      <w:bookmarkEnd w:id="11"/>
    </w:p>
    <w:p w14:paraId="73096B68" w14:textId="77777777" w:rsidR="005F6567" w:rsidRDefault="005F6567" w:rsidP="005F6567">
      <w:r>
        <w:t>If you find that the student is experiencing comprehension difficulties, first look at your summary sheet and think about why this may be, e.g.</w:t>
      </w:r>
    </w:p>
    <w:p w14:paraId="4B6A56DD" w14:textId="77777777" w:rsidR="005F6567" w:rsidRDefault="005F6567" w:rsidP="005F6567">
      <w:pPr>
        <w:pStyle w:val="ListParagraph"/>
        <w:numPr>
          <w:ilvl w:val="0"/>
          <w:numId w:val="23"/>
        </w:numPr>
        <w:jc w:val="left"/>
      </w:pPr>
      <w:r>
        <w:t>Difficulty generating inferences</w:t>
      </w:r>
    </w:p>
    <w:p w14:paraId="49932D48" w14:textId="77777777" w:rsidR="005F6567" w:rsidRDefault="005F6567" w:rsidP="005F6567">
      <w:pPr>
        <w:pStyle w:val="ListParagraph"/>
        <w:numPr>
          <w:ilvl w:val="0"/>
          <w:numId w:val="23"/>
        </w:numPr>
        <w:jc w:val="left"/>
      </w:pPr>
      <w:r>
        <w:t>Difficulty activating background knowledge</w:t>
      </w:r>
    </w:p>
    <w:p w14:paraId="2E3D0A8F" w14:textId="77777777" w:rsidR="005F6567" w:rsidRDefault="005F6567" w:rsidP="005F6567">
      <w:r>
        <w:t xml:space="preserve">In addressing comprehension difficulties, please determine which type of error was most common and then try out some of the associated strategies and prompts (you may also have games and ideas of your own you could implement). If the student’s comprehension does not develop after the implementation of some of the general </w:t>
      </w:r>
      <w:proofErr w:type="gramStart"/>
      <w:r>
        <w:t>strategies</w:t>
      </w:r>
      <w:proofErr w:type="gramEnd"/>
      <w:r>
        <w:t xml:space="preserve"> you may need to implement one of the small group or one-to-one specific interventions: </w:t>
      </w:r>
    </w:p>
    <w:p w14:paraId="76CADCE6" w14:textId="77777777" w:rsidR="005F6567" w:rsidRDefault="005F6567" w:rsidP="005F6567"/>
    <w:tbl>
      <w:tblPr>
        <w:tblStyle w:val="TableGrid"/>
        <w:tblW w:w="0" w:type="auto"/>
        <w:tblLook w:val="04A0" w:firstRow="1" w:lastRow="0" w:firstColumn="1" w:lastColumn="0" w:noHBand="0" w:noVBand="1"/>
      </w:tblPr>
      <w:tblGrid>
        <w:gridCol w:w="2122"/>
        <w:gridCol w:w="3888"/>
        <w:gridCol w:w="3006"/>
      </w:tblGrid>
      <w:tr w:rsidR="005F6567" w14:paraId="36C992ED" w14:textId="77777777" w:rsidTr="00955BED">
        <w:tc>
          <w:tcPr>
            <w:tcW w:w="2122" w:type="dxa"/>
          </w:tcPr>
          <w:p w14:paraId="5F89524C" w14:textId="77777777" w:rsidR="005F6567" w:rsidRDefault="005F6567" w:rsidP="00955BED"/>
        </w:tc>
        <w:tc>
          <w:tcPr>
            <w:tcW w:w="3888" w:type="dxa"/>
          </w:tcPr>
          <w:p w14:paraId="3227196F" w14:textId="77777777" w:rsidR="005F6567" w:rsidRDefault="005F6567" w:rsidP="00955BED">
            <w:r>
              <w:t>General Strategies</w:t>
            </w:r>
          </w:p>
        </w:tc>
        <w:tc>
          <w:tcPr>
            <w:tcW w:w="3006" w:type="dxa"/>
          </w:tcPr>
          <w:p w14:paraId="2107796A" w14:textId="77777777" w:rsidR="005F6567" w:rsidRDefault="005F6567" w:rsidP="00955BED">
            <w:r>
              <w:t>Specific Strategies</w:t>
            </w:r>
          </w:p>
        </w:tc>
      </w:tr>
      <w:tr w:rsidR="005F6567" w14:paraId="2DE6377E" w14:textId="77777777" w:rsidTr="00955BED">
        <w:tc>
          <w:tcPr>
            <w:tcW w:w="2122" w:type="dxa"/>
          </w:tcPr>
          <w:p w14:paraId="6E166982" w14:textId="77777777" w:rsidR="005F6567" w:rsidRDefault="005F6567" w:rsidP="00955BED">
            <w:r>
              <w:t>Vocabulary</w:t>
            </w:r>
          </w:p>
        </w:tc>
        <w:tc>
          <w:tcPr>
            <w:tcW w:w="3888" w:type="dxa"/>
          </w:tcPr>
          <w:p w14:paraId="6CDA9124" w14:textId="77777777" w:rsidR="005F6567" w:rsidRDefault="005F6567" w:rsidP="00955BED">
            <w:r>
              <w:rPr>
                <w:rFonts w:cs="Arial"/>
                <w:bCs/>
              </w:rPr>
              <w:t>Adults support students to determine word meaning using clues in the text.</w:t>
            </w:r>
          </w:p>
        </w:tc>
        <w:tc>
          <w:tcPr>
            <w:tcW w:w="3006" w:type="dxa"/>
          </w:tcPr>
          <w:p w14:paraId="17FF0818" w14:textId="77777777" w:rsidR="005F6567" w:rsidRDefault="005F6567" w:rsidP="00955BED">
            <w:r w:rsidRPr="009D4B52">
              <w:t>Reading for meaning –suitable for Year 4. 3 x30minutes a week for 20 weeks. Delivered in pairs of 1:</w:t>
            </w:r>
            <w:r>
              <w:t>1 – particularly for vocabulary</w:t>
            </w:r>
          </w:p>
        </w:tc>
      </w:tr>
      <w:tr w:rsidR="005F6567" w14:paraId="75A4E911" w14:textId="77777777" w:rsidTr="00955BED">
        <w:tc>
          <w:tcPr>
            <w:tcW w:w="2122" w:type="dxa"/>
          </w:tcPr>
          <w:p w14:paraId="73EBAE25" w14:textId="77777777" w:rsidR="005F6567" w:rsidRDefault="005F6567" w:rsidP="00955BED">
            <w:r>
              <w:t>Strategies to support activation of background knowledge</w:t>
            </w:r>
          </w:p>
          <w:p w14:paraId="3384A552" w14:textId="77777777" w:rsidR="005F6567" w:rsidRDefault="005F6567" w:rsidP="00955BED"/>
        </w:tc>
        <w:tc>
          <w:tcPr>
            <w:tcW w:w="3888" w:type="dxa"/>
          </w:tcPr>
          <w:p w14:paraId="02C71994" w14:textId="77777777" w:rsidR="005F6567" w:rsidRDefault="005F6567" w:rsidP="00955BED">
            <w:r>
              <w:rPr>
                <w:rFonts w:cs="Arial"/>
                <w:bCs/>
              </w:rPr>
              <w:t>Before reading adults encourage activation on background knowledge around the topic of the text through sharing their own experiences, whole class discussion, video clips, imagines, providing real-life experiences (e.g. tasting food).</w:t>
            </w:r>
          </w:p>
        </w:tc>
        <w:tc>
          <w:tcPr>
            <w:tcW w:w="3006" w:type="dxa"/>
          </w:tcPr>
          <w:p w14:paraId="2B2CEDA0" w14:textId="77777777" w:rsidR="005F6567" w:rsidRDefault="005F6567" w:rsidP="00955BED"/>
        </w:tc>
      </w:tr>
      <w:tr w:rsidR="005F6567" w14:paraId="53CFFE4D" w14:textId="77777777" w:rsidTr="00955BED">
        <w:tc>
          <w:tcPr>
            <w:tcW w:w="2122" w:type="dxa"/>
          </w:tcPr>
          <w:p w14:paraId="528E2F21" w14:textId="77777777" w:rsidR="005F6567" w:rsidRDefault="005F6567" w:rsidP="00955BED"/>
        </w:tc>
        <w:tc>
          <w:tcPr>
            <w:tcW w:w="3888" w:type="dxa"/>
          </w:tcPr>
          <w:p w14:paraId="33B2EBDE" w14:textId="77777777" w:rsidR="005F6567" w:rsidRDefault="005F6567" w:rsidP="00955BED">
            <w:r>
              <w:rPr>
                <w:rFonts w:cs="Arial"/>
                <w:bCs/>
              </w:rPr>
              <w:t xml:space="preserve">Whilst reading, adults pause and ask about or explain the thoughts feelings and actions of particular characters, how they know this (e.g. what are the clues in the text) and why this may be the case (based on own experience). </w:t>
            </w:r>
          </w:p>
        </w:tc>
        <w:tc>
          <w:tcPr>
            <w:tcW w:w="3006" w:type="dxa"/>
          </w:tcPr>
          <w:p w14:paraId="720F662F" w14:textId="77777777" w:rsidR="005F6567" w:rsidRDefault="005F6567" w:rsidP="00955BED"/>
        </w:tc>
      </w:tr>
      <w:tr w:rsidR="005F6567" w14:paraId="6CE7B5D7" w14:textId="77777777" w:rsidTr="00955BED">
        <w:tc>
          <w:tcPr>
            <w:tcW w:w="2122" w:type="dxa"/>
          </w:tcPr>
          <w:p w14:paraId="6D5BB918" w14:textId="77777777" w:rsidR="005F6567" w:rsidRDefault="005F6567" w:rsidP="00955BED"/>
        </w:tc>
        <w:tc>
          <w:tcPr>
            <w:tcW w:w="3888" w:type="dxa"/>
          </w:tcPr>
          <w:p w14:paraId="72D8C7D9" w14:textId="77777777" w:rsidR="005F6567" w:rsidRDefault="005F6567" w:rsidP="00955BED">
            <w:r>
              <w:rPr>
                <w:rFonts w:cs="Arial"/>
                <w:bCs/>
              </w:rPr>
              <w:t>Adults ask questions that encourage activation of background knowledge and links between the text (e.g. how does this text build on what you already know?).</w:t>
            </w:r>
          </w:p>
        </w:tc>
        <w:tc>
          <w:tcPr>
            <w:tcW w:w="3006" w:type="dxa"/>
          </w:tcPr>
          <w:p w14:paraId="0177D309" w14:textId="77777777" w:rsidR="005F6567" w:rsidRDefault="005F6567" w:rsidP="00955BED"/>
        </w:tc>
      </w:tr>
      <w:tr w:rsidR="005F6567" w14:paraId="12232821" w14:textId="77777777" w:rsidTr="00955BED">
        <w:tc>
          <w:tcPr>
            <w:tcW w:w="2122" w:type="dxa"/>
          </w:tcPr>
          <w:p w14:paraId="1037F471" w14:textId="77777777" w:rsidR="005F6567" w:rsidRDefault="005F6567" w:rsidP="00955BED"/>
        </w:tc>
        <w:tc>
          <w:tcPr>
            <w:tcW w:w="3888" w:type="dxa"/>
          </w:tcPr>
          <w:p w14:paraId="4DA95151" w14:textId="77777777" w:rsidR="005F6567" w:rsidRDefault="005F6567" w:rsidP="00955BED">
            <w:pPr>
              <w:rPr>
                <w:rFonts w:cs="Arial"/>
                <w:bCs/>
              </w:rPr>
            </w:pPr>
            <w:r>
              <w:rPr>
                <w:rFonts w:cs="Arial"/>
                <w:bCs/>
              </w:rPr>
              <w:t>Regular opportunities for project-based reading activities in which there is a clear purpose for reading, research and the need to elaborate on the text and so activate background knowledge (e.g. develop a treasure chest with artefacts from a particular historical era, develop a leaflet for parents or young students, and develop a game).</w:t>
            </w:r>
          </w:p>
        </w:tc>
        <w:tc>
          <w:tcPr>
            <w:tcW w:w="3006" w:type="dxa"/>
          </w:tcPr>
          <w:p w14:paraId="73A16817" w14:textId="77777777" w:rsidR="005F6567" w:rsidRDefault="005F6567" w:rsidP="00955BED"/>
        </w:tc>
      </w:tr>
      <w:tr w:rsidR="005F6567" w14:paraId="41C401E0" w14:textId="77777777" w:rsidTr="00955BED">
        <w:tc>
          <w:tcPr>
            <w:tcW w:w="2122" w:type="dxa"/>
          </w:tcPr>
          <w:p w14:paraId="69C73182" w14:textId="77777777" w:rsidR="005F6567" w:rsidRDefault="005F6567" w:rsidP="00955BED"/>
        </w:tc>
        <w:tc>
          <w:tcPr>
            <w:tcW w:w="3888" w:type="dxa"/>
          </w:tcPr>
          <w:p w14:paraId="19C338EC" w14:textId="77777777" w:rsidR="005F6567" w:rsidRDefault="005F6567" w:rsidP="00955BED">
            <w:pPr>
              <w:rPr>
                <w:rFonts w:cs="Arial"/>
                <w:bCs/>
              </w:rPr>
            </w:pPr>
            <w:r>
              <w:rPr>
                <w:rFonts w:cs="Arial"/>
                <w:bCs/>
              </w:rPr>
              <w:t xml:space="preserve">Opportunities for activities that promote activation of background knowledge (e.g. character profiles, diaries, recounts from different </w:t>
            </w:r>
            <w:r>
              <w:rPr>
                <w:rFonts w:cs="Arial"/>
                <w:bCs/>
              </w:rPr>
              <w:lastRenderedPageBreak/>
              <w:t>perspectives, acting out chunks of a text, interview characters, hot seating, drama, freeze frame activities, role play (e.g. changing one event and seeing how this changes the story, emotions of characters). This will support students to take on the perspective of the characters and so activate background knowledge needed for emotional, motivational and predictive inferences.</w:t>
            </w:r>
          </w:p>
        </w:tc>
        <w:tc>
          <w:tcPr>
            <w:tcW w:w="3006" w:type="dxa"/>
          </w:tcPr>
          <w:p w14:paraId="716B7067" w14:textId="77777777" w:rsidR="005F6567" w:rsidRDefault="005F6567" w:rsidP="00955BED"/>
        </w:tc>
      </w:tr>
      <w:tr w:rsidR="005F6567" w14:paraId="24B5BB7F" w14:textId="77777777" w:rsidTr="00955BED">
        <w:tc>
          <w:tcPr>
            <w:tcW w:w="2122" w:type="dxa"/>
          </w:tcPr>
          <w:p w14:paraId="1788BBEE" w14:textId="77777777" w:rsidR="005F6567" w:rsidRDefault="005F6567" w:rsidP="00955BED"/>
        </w:tc>
        <w:tc>
          <w:tcPr>
            <w:tcW w:w="3888" w:type="dxa"/>
          </w:tcPr>
          <w:p w14:paraId="739E4CDC" w14:textId="77777777" w:rsidR="005F6567" w:rsidRDefault="005F6567" w:rsidP="00955BED">
            <w:pPr>
              <w:rPr>
                <w:rFonts w:cs="Arial"/>
                <w:bCs/>
              </w:rPr>
            </w:pPr>
            <w:r>
              <w:rPr>
                <w:rFonts w:cs="Arial"/>
                <w:bCs/>
              </w:rPr>
              <w:t>Adults encourage students to visual the text they are reading by activating their background knowledge and drawing on all 5 senses. Adults may need to support students to develop the vocabulary necessary to describe different sensory experiences.</w:t>
            </w:r>
          </w:p>
        </w:tc>
        <w:tc>
          <w:tcPr>
            <w:tcW w:w="3006" w:type="dxa"/>
          </w:tcPr>
          <w:p w14:paraId="1AF784FE" w14:textId="77777777" w:rsidR="005F6567" w:rsidRDefault="005F6567" w:rsidP="00955BED"/>
        </w:tc>
      </w:tr>
      <w:tr w:rsidR="005F6567" w14:paraId="03478CF9" w14:textId="77777777" w:rsidTr="00955BED">
        <w:tc>
          <w:tcPr>
            <w:tcW w:w="2122" w:type="dxa"/>
            <w:vMerge w:val="restart"/>
          </w:tcPr>
          <w:p w14:paraId="6AE6CBF4" w14:textId="77777777" w:rsidR="005F6567" w:rsidRDefault="005F6567" w:rsidP="00955BED">
            <w:r>
              <w:t>Strategies to support inference generation</w:t>
            </w:r>
          </w:p>
        </w:tc>
        <w:tc>
          <w:tcPr>
            <w:tcW w:w="3888" w:type="dxa"/>
          </w:tcPr>
          <w:p w14:paraId="332B4128" w14:textId="77777777" w:rsidR="005F6567" w:rsidRDefault="005F6567" w:rsidP="00955BED">
            <w:pPr>
              <w:rPr>
                <w:rFonts w:cs="Arial"/>
                <w:bCs/>
              </w:rPr>
            </w:pPr>
            <w:r>
              <w:rPr>
                <w:rFonts w:cs="Arial"/>
                <w:bCs/>
              </w:rPr>
              <w:t xml:space="preserve">Whilst reading, adults pause and ask about or explain the thoughts feelings and actions of particular characters, how they know this (e.g. what are the clues in the text) and why this may be the case (based on own experience). </w:t>
            </w:r>
          </w:p>
        </w:tc>
        <w:tc>
          <w:tcPr>
            <w:tcW w:w="3006" w:type="dxa"/>
          </w:tcPr>
          <w:p w14:paraId="1D6F7C91" w14:textId="77777777" w:rsidR="005F6567" w:rsidRPr="00A1301A" w:rsidRDefault="005F6567" w:rsidP="00955BED">
            <w:r w:rsidRPr="00A1301A">
              <w:t xml:space="preserve">Inference Training – suitable for Years 2-6. 2 x </w:t>
            </w:r>
            <w:proofErr w:type="gramStart"/>
            <w:r w:rsidRPr="00A1301A">
              <w:t>20-45 minute</w:t>
            </w:r>
            <w:proofErr w:type="gramEnd"/>
            <w:r w:rsidRPr="00A1301A">
              <w:t xml:space="preserve"> sessions each week for 3-6 weeks. Delivered to a group. – Strong evidence base, particularly for poor comprehenders.</w:t>
            </w:r>
          </w:p>
          <w:p w14:paraId="590A82C4" w14:textId="77777777" w:rsidR="005F6567" w:rsidRDefault="005F6567" w:rsidP="00955BED"/>
        </w:tc>
      </w:tr>
      <w:tr w:rsidR="005F6567" w14:paraId="74A835A5" w14:textId="77777777" w:rsidTr="00955BED">
        <w:tc>
          <w:tcPr>
            <w:tcW w:w="2122" w:type="dxa"/>
            <w:vMerge/>
          </w:tcPr>
          <w:p w14:paraId="6AF7D1EB" w14:textId="77777777" w:rsidR="005F6567" w:rsidRDefault="005F6567" w:rsidP="00955BED"/>
        </w:tc>
        <w:tc>
          <w:tcPr>
            <w:tcW w:w="3888" w:type="dxa"/>
          </w:tcPr>
          <w:p w14:paraId="403D1DAF" w14:textId="77777777" w:rsidR="005F6567" w:rsidRDefault="005F6567" w:rsidP="00955BED">
            <w:pPr>
              <w:rPr>
                <w:rFonts w:cs="Arial"/>
                <w:bCs/>
              </w:rPr>
            </w:pPr>
            <w:r>
              <w:rPr>
                <w:rFonts w:cs="Arial"/>
                <w:bCs/>
              </w:rPr>
              <w:t>Adults ask questions that encourage activation of background knowledge and links between the text (e.g. how does this text build on what you already know?).</w:t>
            </w:r>
          </w:p>
        </w:tc>
        <w:tc>
          <w:tcPr>
            <w:tcW w:w="3006" w:type="dxa"/>
          </w:tcPr>
          <w:p w14:paraId="03A88FFB" w14:textId="77777777" w:rsidR="005F6567" w:rsidRDefault="005F6567" w:rsidP="00955BED"/>
        </w:tc>
      </w:tr>
      <w:tr w:rsidR="005F6567" w14:paraId="4958826E" w14:textId="77777777" w:rsidTr="00955BED">
        <w:tc>
          <w:tcPr>
            <w:tcW w:w="2122" w:type="dxa"/>
            <w:vMerge/>
          </w:tcPr>
          <w:p w14:paraId="741EF43F" w14:textId="77777777" w:rsidR="005F6567" w:rsidRDefault="005F6567" w:rsidP="00955BED"/>
        </w:tc>
        <w:tc>
          <w:tcPr>
            <w:tcW w:w="3888" w:type="dxa"/>
          </w:tcPr>
          <w:p w14:paraId="628D1816" w14:textId="77777777" w:rsidR="005F6567" w:rsidRDefault="005F6567" w:rsidP="00955BED">
            <w:pPr>
              <w:rPr>
                <w:rFonts w:cs="Arial"/>
                <w:bCs/>
              </w:rPr>
            </w:pPr>
            <w:r>
              <w:rPr>
                <w:rFonts w:cs="Arial"/>
                <w:bCs/>
              </w:rPr>
              <w:t xml:space="preserve">Opportunities for activities that promote activation of background knowledge (e.g. character profiles, diaries, recounts from different perspectives, acting out chunks of a text, interview characters, hot seating, drama, freeze frame activities, role play (e.g. changing </w:t>
            </w:r>
            <w:r>
              <w:rPr>
                <w:rFonts w:cs="Arial"/>
                <w:bCs/>
              </w:rPr>
              <w:lastRenderedPageBreak/>
              <w:t>one event and seeing how this changes the story, emotions of characters)). This will support students to take on the perspective of the characters and so activate background knowledge needed for emotional, motivational and predictive inferences.</w:t>
            </w:r>
          </w:p>
        </w:tc>
        <w:tc>
          <w:tcPr>
            <w:tcW w:w="3006" w:type="dxa"/>
          </w:tcPr>
          <w:p w14:paraId="59E1DFEE" w14:textId="77777777" w:rsidR="005F6567" w:rsidRDefault="005F6567" w:rsidP="00955BED"/>
        </w:tc>
      </w:tr>
      <w:tr w:rsidR="005F6567" w14:paraId="39541094" w14:textId="77777777" w:rsidTr="00955BED">
        <w:tc>
          <w:tcPr>
            <w:tcW w:w="2122" w:type="dxa"/>
            <w:vMerge/>
          </w:tcPr>
          <w:p w14:paraId="63908F0D" w14:textId="77777777" w:rsidR="005F6567" w:rsidRDefault="005F6567" w:rsidP="00955BED"/>
        </w:tc>
        <w:tc>
          <w:tcPr>
            <w:tcW w:w="3888" w:type="dxa"/>
          </w:tcPr>
          <w:p w14:paraId="3BCCBE70" w14:textId="77777777" w:rsidR="005F6567" w:rsidRDefault="005F6567" w:rsidP="00955BED">
            <w:pPr>
              <w:rPr>
                <w:rFonts w:cs="Arial"/>
                <w:bCs/>
              </w:rPr>
            </w:pPr>
            <w:r>
              <w:rPr>
                <w:rFonts w:cs="Arial"/>
                <w:bCs/>
              </w:rPr>
              <w:t>Adults encourage students to visual the text they are reading by activating their background knowledge and drawing on all 5 senses. Adults may need to support students to develop the vocabulary necessary to describe different sensory experiences.</w:t>
            </w:r>
          </w:p>
        </w:tc>
        <w:tc>
          <w:tcPr>
            <w:tcW w:w="3006" w:type="dxa"/>
          </w:tcPr>
          <w:p w14:paraId="38B2AAED" w14:textId="77777777" w:rsidR="005F6567" w:rsidRDefault="005F6567" w:rsidP="00955BED"/>
        </w:tc>
      </w:tr>
      <w:tr w:rsidR="005F6567" w14:paraId="6E0F7AFD" w14:textId="77777777" w:rsidTr="00955BED">
        <w:tc>
          <w:tcPr>
            <w:tcW w:w="2122" w:type="dxa"/>
            <w:vMerge w:val="restart"/>
          </w:tcPr>
          <w:p w14:paraId="690CC65E" w14:textId="77777777" w:rsidR="005F6567" w:rsidRDefault="005F6567" w:rsidP="00955BED"/>
        </w:tc>
        <w:tc>
          <w:tcPr>
            <w:tcW w:w="3888" w:type="dxa"/>
          </w:tcPr>
          <w:p w14:paraId="2A2304BA" w14:textId="77777777" w:rsidR="005F6567" w:rsidRDefault="005F6567" w:rsidP="00955BED">
            <w:pPr>
              <w:rPr>
                <w:rFonts w:cs="Arial"/>
                <w:bCs/>
              </w:rPr>
            </w:pPr>
            <w:r>
              <w:rPr>
                <w:rFonts w:cs="Arial"/>
                <w:bCs/>
              </w:rPr>
              <w:t>Adults support students to determine word meaning using clues in the text.</w:t>
            </w:r>
          </w:p>
        </w:tc>
        <w:tc>
          <w:tcPr>
            <w:tcW w:w="3006" w:type="dxa"/>
          </w:tcPr>
          <w:p w14:paraId="1C7921B9" w14:textId="77777777" w:rsidR="005F6567" w:rsidRDefault="005F6567" w:rsidP="00955BED"/>
        </w:tc>
      </w:tr>
      <w:tr w:rsidR="005F6567" w14:paraId="0D37BFB3" w14:textId="77777777" w:rsidTr="00955BED">
        <w:tc>
          <w:tcPr>
            <w:tcW w:w="2122" w:type="dxa"/>
            <w:vMerge/>
          </w:tcPr>
          <w:p w14:paraId="62EE325F" w14:textId="77777777" w:rsidR="005F6567" w:rsidRDefault="005F6567" w:rsidP="00955BED"/>
        </w:tc>
        <w:tc>
          <w:tcPr>
            <w:tcW w:w="3888" w:type="dxa"/>
          </w:tcPr>
          <w:p w14:paraId="670F4718" w14:textId="77777777" w:rsidR="005F6567" w:rsidRDefault="005F6567" w:rsidP="00955BED">
            <w:pPr>
              <w:rPr>
                <w:rFonts w:cs="Arial"/>
                <w:bCs/>
              </w:rPr>
            </w:pPr>
            <w:r>
              <w:rPr>
                <w:rFonts w:cs="Arial"/>
                <w:bCs/>
              </w:rPr>
              <w:t>Students know that the text is unlikely to tell them everything and so they will need to ‘pad it out’.</w:t>
            </w:r>
          </w:p>
        </w:tc>
        <w:tc>
          <w:tcPr>
            <w:tcW w:w="3006" w:type="dxa"/>
          </w:tcPr>
          <w:p w14:paraId="502742BA" w14:textId="77777777" w:rsidR="005F6567" w:rsidRDefault="005F6567" w:rsidP="00955BED"/>
        </w:tc>
      </w:tr>
      <w:tr w:rsidR="005F6567" w14:paraId="0CA6FEF0" w14:textId="77777777" w:rsidTr="00955BED">
        <w:tc>
          <w:tcPr>
            <w:tcW w:w="2122" w:type="dxa"/>
            <w:vMerge/>
          </w:tcPr>
          <w:p w14:paraId="2EC1FF9C" w14:textId="77777777" w:rsidR="005F6567" w:rsidRDefault="005F6567" w:rsidP="00955BED"/>
        </w:tc>
        <w:tc>
          <w:tcPr>
            <w:tcW w:w="3888" w:type="dxa"/>
          </w:tcPr>
          <w:p w14:paraId="6377C562" w14:textId="77777777" w:rsidR="005F6567" w:rsidRDefault="005F6567" w:rsidP="00955BED">
            <w:pPr>
              <w:rPr>
                <w:rFonts w:cs="Arial"/>
                <w:bCs/>
              </w:rPr>
            </w:pPr>
            <w:r>
              <w:rPr>
                <w:rFonts w:cs="Arial"/>
                <w:bCs/>
              </w:rPr>
              <w:t xml:space="preserve">Opportunities to develop oral language skills outside of reading tasks (e.g. CSI day and/or treasure hunts with </w:t>
            </w:r>
            <w:proofErr w:type="gramStart"/>
            <w:r>
              <w:rPr>
                <w:rFonts w:cs="Arial"/>
                <w:bCs/>
              </w:rPr>
              <w:t>clues  to</w:t>
            </w:r>
            <w:proofErr w:type="gramEnd"/>
            <w:r>
              <w:rPr>
                <w:rFonts w:cs="Arial"/>
                <w:bCs/>
              </w:rPr>
              <w:t xml:space="preserve"> develop inference generation)</w:t>
            </w:r>
          </w:p>
        </w:tc>
        <w:tc>
          <w:tcPr>
            <w:tcW w:w="3006" w:type="dxa"/>
          </w:tcPr>
          <w:p w14:paraId="04DC25E9" w14:textId="77777777" w:rsidR="005F6567" w:rsidRDefault="005F6567" w:rsidP="00955BED"/>
        </w:tc>
      </w:tr>
    </w:tbl>
    <w:p w14:paraId="7D8F05DD" w14:textId="77777777" w:rsidR="005F6567" w:rsidRDefault="005F6567" w:rsidP="005F6567"/>
    <w:p w14:paraId="72E0F6D4" w14:textId="77777777" w:rsidR="005F6567" w:rsidRPr="00FC7FDE" w:rsidRDefault="005F6567" w:rsidP="005F6567">
      <w:pPr>
        <w:rPr>
          <w:b/>
        </w:rPr>
      </w:pPr>
    </w:p>
    <w:p w14:paraId="3B6A137C" w14:textId="77777777" w:rsidR="005F6567" w:rsidRPr="00FC7FDE" w:rsidRDefault="005F6567" w:rsidP="005F6567">
      <w:pPr>
        <w:pStyle w:val="Heading3"/>
      </w:pPr>
      <w:bookmarkStart w:id="12" w:name="_Toc48143181"/>
      <w:bookmarkStart w:id="13" w:name="_Toc96598756"/>
      <w:r w:rsidRPr="00FC7FDE">
        <w:t>Strategies to support executive functions when reading</w:t>
      </w:r>
      <w:bookmarkEnd w:id="12"/>
      <w:bookmarkEnd w:id="13"/>
    </w:p>
    <w:p w14:paraId="6F7A483F" w14:textId="77777777" w:rsidR="005F6567" w:rsidRDefault="005F6567" w:rsidP="005F6567">
      <w:r>
        <w:t xml:space="preserve">If you find that the student is experiencing executive function difficulties, this could impact on their reading, particularly planning and self-reflection. In addressing these difficulties you may want to use some ideas of your own based on the resources available in your school and some of the general strategies below: </w:t>
      </w:r>
    </w:p>
    <w:p w14:paraId="41328EAD" w14:textId="77777777" w:rsidR="005F6567" w:rsidRDefault="005F6567" w:rsidP="005F6567">
      <w:pPr>
        <w:rPr>
          <w:b/>
        </w:rPr>
      </w:pPr>
    </w:p>
    <w:tbl>
      <w:tblPr>
        <w:tblStyle w:val="TableGrid"/>
        <w:tblW w:w="9209" w:type="dxa"/>
        <w:tblLook w:val="04A0" w:firstRow="1" w:lastRow="0" w:firstColumn="1" w:lastColumn="0" w:noHBand="0" w:noVBand="1"/>
      </w:tblPr>
      <w:tblGrid>
        <w:gridCol w:w="9209"/>
      </w:tblGrid>
      <w:tr w:rsidR="005F6567" w14:paraId="2C823C22" w14:textId="77777777" w:rsidTr="00955BED">
        <w:tc>
          <w:tcPr>
            <w:tcW w:w="9209" w:type="dxa"/>
          </w:tcPr>
          <w:p w14:paraId="4B984B01" w14:textId="77777777" w:rsidR="005F6567" w:rsidRDefault="005F6567" w:rsidP="00955BED">
            <w:pPr>
              <w:autoSpaceDE w:val="0"/>
              <w:autoSpaceDN w:val="0"/>
              <w:adjustRightInd w:val="0"/>
              <w:rPr>
                <w:rFonts w:cs="Arial"/>
                <w:bCs/>
              </w:rPr>
            </w:pPr>
            <w:r>
              <w:rPr>
                <w:rFonts w:cs="Arial"/>
                <w:bCs/>
              </w:rPr>
              <w:t>Students are encouraged to use phonics skills when reading to check that the word matches the graphemes.</w:t>
            </w:r>
          </w:p>
        </w:tc>
      </w:tr>
      <w:tr w:rsidR="005F6567" w14:paraId="73469B2F" w14:textId="77777777" w:rsidTr="00955BED">
        <w:tc>
          <w:tcPr>
            <w:tcW w:w="9209" w:type="dxa"/>
          </w:tcPr>
          <w:p w14:paraId="1B49A4DE" w14:textId="77777777" w:rsidR="005F6567" w:rsidRDefault="005F6567" w:rsidP="00955BED">
            <w:pPr>
              <w:autoSpaceDE w:val="0"/>
              <w:autoSpaceDN w:val="0"/>
              <w:adjustRightInd w:val="0"/>
              <w:rPr>
                <w:rFonts w:cs="Arial"/>
                <w:bCs/>
              </w:rPr>
            </w:pPr>
            <w:r>
              <w:rPr>
                <w:rFonts w:cs="Arial"/>
                <w:bCs/>
              </w:rPr>
              <w:t>Students are encouraged to check what they are reading makes sense and that they understand the text (e.g. ask themselves does that sound right, is that the correct pronunciation of a word). When this is not the case students are encouraged to re-read the text and self-correct.</w:t>
            </w:r>
          </w:p>
        </w:tc>
      </w:tr>
      <w:tr w:rsidR="005F6567" w14:paraId="2ED55619" w14:textId="77777777" w:rsidTr="00955BED">
        <w:tc>
          <w:tcPr>
            <w:tcW w:w="9209" w:type="dxa"/>
          </w:tcPr>
          <w:p w14:paraId="76BC3F4D" w14:textId="77777777" w:rsidR="005F6567" w:rsidRDefault="005F6567" w:rsidP="00955BED">
            <w:pPr>
              <w:autoSpaceDE w:val="0"/>
              <w:autoSpaceDN w:val="0"/>
              <w:adjustRightInd w:val="0"/>
              <w:rPr>
                <w:rFonts w:cs="Arial"/>
                <w:bCs/>
              </w:rPr>
            </w:pPr>
            <w:r>
              <w:rPr>
                <w:rFonts w:cs="Arial"/>
                <w:bCs/>
              </w:rPr>
              <w:t>Students are encouraged to think about the layout, word and sentence choices of a text and how this adds to their understanding.</w:t>
            </w:r>
          </w:p>
        </w:tc>
      </w:tr>
      <w:tr w:rsidR="005F6567" w14:paraId="55DFF7C0" w14:textId="77777777" w:rsidTr="00955BED">
        <w:tc>
          <w:tcPr>
            <w:tcW w:w="9209" w:type="dxa"/>
          </w:tcPr>
          <w:p w14:paraId="4954D0ED" w14:textId="77777777" w:rsidR="005F6567" w:rsidRDefault="005F6567" w:rsidP="00955BED">
            <w:pPr>
              <w:autoSpaceDE w:val="0"/>
              <w:autoSpaceDN w:val="0"/>
              <w:adjustRightInd w:val="0"/>
              <w:rPr>
                <w:rFonts w:cs="Arial"/>
                <w:bCs/>
              </w:rPr>
            </w:pPr>
            <w:r>
              <w:rPr>
                <w:rFonts w:cs="Arial"/>
                <w:bCs/>
              </w:rPr>
              <w:lastRenderedPageBreak/>
              <w:t>All staff establish an expectation that where fluency has been affected by decoding/self-correction students will re-read the sentence to support understanding.</w:t>
            </w:r>
          </w:p>
        </w:tc>
      </w:tr>
      <w:tr w:rsidR="005F6567" w14:paraId="3968BDFD" w14:textId="77777777" w:rsidTr="00955BED">
        <w:tc>
          <w:tcPr>
            <w:tcW w:w="9209" w:type="dxa"/>
          </w:tcPr>
          <w:p w14:paraId="0C3070EC" w14:textId="77777777" w:rsidR="005F6567" w:rsidRDefault="005F6567" w:rsidP="00955BED">
            <w:pPr>
              <w:autoSpaceDE w:val="0"/>
              <w:autoSpaceDN w:val="0"/>
              <w:adjustRightInd w:val="0"/>
              <w:rPr>
                <w:rFonts w:cs="Arial"/>
                <w:bCs/>
              </w:rPr>
            </w:pPr>
            <w:r>
              <w:rPr>
                <w:rFonts w:cs="Arial"/>
                <w:bCs/>
              </w:rPr>
              <w:t>All staff establish an expectation that we read for meaning by asking students questions about student understanding.</w:t>
            </w:r>
          </w:p>
        </w:tc>
      </w:tr>
      <w:tr w:rsidR="005F6567" w14:paraId="6F2F54F9" w14:textId="77777777" w:rsidTr="00955BED">
        <w:tc>
          <w:tcPr>
            <w:tcW w:w="9209" w:type="dxa"/>
          </w:tcPr>
          <w:p w14:paraId="024D6BDB" w14:textId="77777777" w:rsidR="005F6567" w:rsidRDefault="005F6567" w:rsidP="00955BED">
            <w:pPr>
              <w:autoSpaceDE w:val="0"/>
              <w:autoSpaceDN w:val="0"/>
              <w:adjustRightInd w:val="0"/>
              <w:rPr>
                <w:rFonts w:cs="Arial"/>
                <w:bCs/>
              </w:rPr>
            </w:pPr>
            <w:r>
              <w:rPr>
                <w:rFonts w:cs="Arial"/>
                <w:bCs/>
              </w:rPr>
              <w:t>Adults prompt consideration of reading accuracy through questioning rather than identifying the mis-read word.</w:t>
            </w:r>
          </w:p>
        </w:tc>
      </w:tr>
      <w:tr w:rsidR="005F6567" w14:paraId="5952AFEB" w14:textId="77777777" w:rsidTr="00955BED">
        <w:tc>
          <w:tcPr>
            <w:tcW w:w="9209" w:type="dxa"/>
          </w:tcPr>
          <w:p w14:paraId="05DBB8F1" w14:textId="77777777" w:rsidR="005F6567" w:rsidRDefault="005F6567" w:rsidP="00955BED">
            <w:pPr>
              <w:autoSpaceDE w:val="0"/>
              <w:autoSpaceDN w:val="0"/>
              <w:adjustRightInd w:val="0"/>
              <w:rPr>
                <w:rFonts w:cs="Arial"/>
                <w:bCs/>
              </w:rPr>
            </w:pPr>
            <w:r>
              <w:rPr>
                <w:rFonts w:cs="Arial"/>
                <w:bCs/>
              </w:rPr>
              <w:t>To support student’s ability to ask questions of themselves whilst reading, there are opportunities for students to do this when not reading (e.g. creating quizzes for other students, hot seating).</w:t>
            </w:r>
          </w:p>
        </w:tc>
      </w:tr>
      <w:tr w:rsidR="005F6567" w14:paraId="5F0C7C4F" w14:textId="77777777" w:rsidTr="00955BED">
        <w:tc>
          <w:tcPr>
            <w:tcW w:w="9209" w:type="dxa"/>
          </w:tcPr>
          <w:p w14:paraId="5433B751" w14:textId="77777777" w:rsidR="005F6567" w:rsidRDefault="005F6567" w:rsidP="00955BED">
            <w:pPr>
              <w:autoSpaceDE w:val="0"/>
              <w:autoSpaceDN w:val="0"/>
              <w:adjustRightInd w:val="0"/>
              <w:rPr>
                <w:rFonts w:cs="Arial"/>
                <w:bCs/>
              </w:rPr>
            </w:pPr>
            <w:r>
              <w:rPr>
                <w:rFonts w:cs="Arial"/>
                <w:bCs/>
              </w:rPr>
              <w:t>Students are encouraged to reflect on their reading experiences by asking themselves questions (e.g. what did I like about this text? What was my favourite part? Who was my favourite character? Why? What do I want to read next? Would I read another book by this author?)</w:t>
            </w:r>
          </w:p>
        </w:tc>
      </w:tr>
    </w:tbl>
    <w:p w14:paraId="7D09D363" w14:textId="77777777" w:rsidR="005F6567" w:rsidRDefault="005F6567" w:rsidP="005F6567">
      <w:pPr>
        <w:jc w:val="center"/>
        <w:rPr>
          <w:b/>
        </w:rPr>
      </w:pPr>
    </w:p>
    <w:p w14:paraId="7CFF845B" w14:textId="77777777" w:rsidR="005F6567" w:rsidRDefault="005F6567" w:rsidP="005F6567">
      <w:pPr>
        <w:jc w:val="center"/>
        <w:rPr>
          <w:b/>
        </w:rPr>
      </w:pPr>
    </w:p>
    <w:p w14:paraId="71859FF3" w14:textId="77777777" w:rsidR="005F6567" w:rsidRPr="001247AA" w:rsidRDefault="005F6567" w:rsidP="005F6567">
      <w:pPr>
        <w:pStyle w:val="Heading3"/>
        <w:rPr>
          <w:rFonts w:eastAsiaTheme="minorHAnsi"/>
          <w:lang w:eastAsia="en-US"/>
        </w:rPr>
      </w:pPr>
      <w:bookmarkStart w:id="14" w:name="_Toc48143182"/>
      <w:bookmarkStart w:id="15" w:name="_Toc96598757"/>
      <w:r>
        <w:rPr>
          <w:rFonts w:eastAsiaTheme="minorHAnsi"/>
          <w:lang w:eastAsia="en-US"/>
        </w:rPr>
        <w:t>St</w:t>
      </w:r>
      <w:r w:rsidRPr="001247AA">
        <w:rPr>
          <w:rFonts w:eastAsiaTheme="minorHAnsi"/>
          <w:lang w:eastAsia="en-US"/>
        </w:rPr>
        <w:t>rategies to promote independent reading</w:t>
      </w:r>
      <w:r>
        <w:rPr>
          <w:rFonts w:eastAsiaTheme="minorHAnsi"/>
          <w:lang w:eastAsia="en-US"/>
        </w:rPr>
        <w:t xml:space="preserve"> and self-reflection</w:t>
      </w:r>
      <w:bookmarkEnd w:id="14"/>
      <w:bookmarkEnd w:id="15"/>
    </w:p>
    <w:p w14:paraId="2E562816" w14:textId="77777777" w:rsidR="005F6567" w:rsidRPr="001247AA" w:rsidRDefault="005F6567" w:rsidP="005F6567">
      <w:pPr>
        <w:spacing w:after="160" w:line="259"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Aim to support the student</w:t>
      </w:r>
      <w:r w:rsidRPr="001247AA">
        <w:rPr>
          <w:rFonts w:asciiTheme="minorHAnsi" w:eastAsiaTheme="minorHAnsi" w:hAnsiTheme="minorHAnsi" w:cstheme="minorBidi"/>
          <w:sz w:val="22"/>
          <w:szCs w:val="22"/>
          <w:lang w:eastAsia="en-US"/>
        </w:rPr>
        <w:t xml:space="preserve"> to realise that they have all of the tools they need to read a book. They don’t need to wait for your help, they can work out those tricky words all on their own. This is really important as it means </w:t>
      </w:r>
      <w:r>
        <w:rPr>
          <w:rFonts w:asciiTheme="minorHAnsi" w:eastAsiaTheme="minorHAnsi" w:hAnsiTheme="minorHAnsi" w:cstheme="minorBidi"/>
          <w:sz w:val="22"/>
          <w:szCs w:val="22"/>
          <w:lang w:eastAsia="en-US"/>
        </w:rPr>
        <w:t>students’</w:t>
      </w:r>
      <w:r w:rsidRPr="001247AA">
        <w:rPr>
          <w:rFonts w:asciiTheme="minorHAnsi" w:eastAsiaTheme="minorHAnsi" w:hAnsiTheme="minorHAnsi" w:cstheme="minorBidi"/>
          <w:sz w:val="22"/>
          <w:szCs w:val="22"/>
          <w:lang w:eastAsia="en-US"/>
        </w:rPr>
        <w:t xml:space="preserve"> confidence will increase. It also means they will be more likely to pick up a book and read it on their own – we need to get those 10,000 hours of practice in wherever we can!</w:t>
      </w:r>
    </w:p>
    <w:p w14:paraId="3A4CA2BE" w14:textId="77777777" w:rsidR="005F6567" w:rsidRPr="001247AA" w:rsidRDefault="005F6567" w:rsidP="005F6567">
      <w:pPr>
        <w:spacing w:after="160" w:line="259" w:lineRule="auto"/>
        <w:rPr>
          <w:rFonts w:asciiTheme="minorHAnsi" w:eastAsiaTheme="minorHAnsi" w:hAnsiTheme="minorHAnsi" w:cstheme="minorBidi"/>
          <w:sz w:val="22"/>
          <w:szCs w:val="22"/>
          <w:lang w:eastAsia="en-US"/>
        </w:rPr>
      </w:pPr>
      <w:r w:rsidRPr="001247AA">
        <w:rPr>
          <w:rFonts w:asciiTheme="minorHAnsi" w:eastAsiaTheme="minorHAnsi" w:hAnsiTheme="minorHAnsi" w:cstheme="minorBidi"/>
          <w:sz w:val="22"/>
          <w:szCs w:val="22"/>
          <w:lang w:eastAsia="en-US"/>
        </w:rPr>
        <w:t xml:space="preserve">You will see instances of strategic independent reading in lots of different tasks, remember to praise this (e.g., I love the way you…). Below </w:t>
      </w:r>
      <w:proofErr w:type="gramStart"/>
      <w:r w:rsidRPr="001247AA">
        <w:rPr>
          <w:rFonts w:asciiTheme="minorHAnsi" w:eastAsiaTheme="minorHAnsi" w:hAnsiTheme="minorHAnsi" w:cstheme="minorBidi"/>
          <w:sz w:val="22"/>
          <w:szCs w:val="22"/>
          <w:lang w:eastAsia="en-US"/>
        </w:rPr>
        <w:t>are</w:t>
      </w:r>
      <w:proofErr w:type="gramEnd"/>
      <w:r w:rsidRPr="001247AA">
        <w:rPr>
          <w:rFonts w:asciiTheme="minorHAnsi" w:eastAsiaTheme="minorHAnsi" w:hAnsiTheme="minorHAnsi" w:cstheme="minorBidi"/>
          <w:sz w:val="22"/>
          <w:szCs w:val="22"/>
          <w:lang w:eastAsia="en-US"/>
        </w:rPr>
        <w:t xml:space="preserve"> a list of the independent behaviours we want to encourage and the techniques we can use to promote them.</w:t>
      </w:r>
    </w:p>
    <w:tbl>
      <w:tblPr>
        <w:tblStyle w:val="TableGrid21"/>
        <w:tblW w:w="0" w:type="auto"/>
        <w:tblLook w:val="04A0" w:firstRow="1" w:lastRow="0" w:firstColumn="1" w:lastColumn="0" w:noHBand="0" w:noVBand="1"/>
      </w:tblPr>
      <w:tblGrid>
        <w:gridCol w:w="3681"/>
        <w:gridCol w:w="5335"/>
      </w:tblGrid>
      <w:tr w:rsidR="005F6567" w:rsidRPr="001247AA" w14:paraId="3BEBAAC0" w14:textId="77777777" w:rsidTr="00955BED">
        <w:tc>
          <w:tcPr>
            <w:tcW w:w="3681" w:type="dxa"/>
          </w:tcPr>
          <w:p w14:paraId="290C2931" w14:textId="77777777" w:rsidR="005F6567" w:rsidRPr="001247AA" w:rsidRDefault="005F6567" w:rsidP="00955BED">
            <w:pPr>
              <w:spacing w:line="240" w:lineRule="auto"/>
              <w:rPr>
                <w:rFonts w:asciiTheme="minorHAnsi" w:hAnsiTheme="minorHAnsi" w:cstheme="minorBidi"/>
                <w:sz w:val="22"/>
                <w:szCs w:val="22"/>
                <w:lang w:eastAsia="en-US"/>
              </w:rPr>
            </w:pPr>
            <w:r w:rsidRPr="001247AA">
              <w:rPr>
                <w:rFonts w:asciiTheme="minorHAnsi" w:hAnsiTheme="minorHAnsi" w:cstheme="minorBidi"/>
                <w:sz w:val="22"/>
                <w:szCs w:val="22"/>
                <w:lang w:eastAsia="en-US"/>
              </w:rPr>
              <w:t>Behaviour</w:t>
            </w:r>
          </w:p>
        </w:tc>
        <w:tc>
          <w:tcPr>
            <w:tcW w:w="5335" w:type="dxa"/>
          </w:tcPr>
          <w:p w14:paraId="5295124B" w14:textId="77777777" w:rsidR="005F6567" w:rsidRPr="001247AA" w:rsidRDefault="005F6567" w:rsidP="00955BED">
            <w:pPr>
              <w:spacing w:line="240" w:lineRule="auto"/>
              <w:rPr>
                <w:rFonts w:asciiTheme="minorHAnsi" w:hAnsiTheme="minorHAnsi" w:cstheme="minorBidi"/>
                <w:sz w:val="22"/>
                <w:szCs w:val="22"/>
                <w:lang w:eastAsia="en-US"/>
              </w:rPr>
            </w:pPr>
            <w:r w:rsidRPr="001247AA">
              <w:rPr>
                <w:rFonts w:asciiTheme="minorHAnsi" w:hAnsiTheme="minorHAnsi" w:cstheme="minorBidi"/>
                <w:sz w:val="22"/>
                <w:szCs w:val="22"/>
                <w:lang w:eastAsia="en-US"/>
              </w:rPr>
              <w:t>Teaching Techniques</w:t>
            </w:r>
          </w:p>
        </w:tc>
      </w:tr>
      <w:tr w:rsidR="005F6567" w:rsidRPr="001247AA" w14:paraId="6B3F5176" w14:textId="77777777" w:rsidTr="00955BED">
        <w:tc>
          <w:tcPr>
            <w:tcW w:w="3681" w:type="dxa"/>
          </w:tcPr>
          <w:p w14:paraId="5B0269FB" w14:textId="77777777" w:rsidR="005F6567" w:rsidRPr="001247AA" w:rsidRDefault="005F6567" w:rsidP="00955BED">
            <w:pPr>
              <w:spacing w:line="240" w:lineRule="auto"/>
              <w:rPr>
                <w:rFonts w:asciiTheme="minorHAnsi" w:hAnsiTheme="minorHAnsi" w:cstheme="minorBidi"/>
                <w:sz w:val="22"/>
                <w:szCs w:val="22"/>
                <w:lang w:eastAsia="en-US"/>
              </w:rPr>
            </w:pPr>
            <w:r w:rsidRPr="001247AA">
              <w:rPr>
                <w:rFonts w:asciiTheme="minorHAnsi" w:hAnsiTheme="minorHAnsi" w:cstheme="minorBidi"/>
                <w:sz w:val="22"/>
                <w:szCs w:val="22"/>
                <w:lang w:eastAsia="en-US"/>
              </w:rPr>
              <w:t>Self-Monitoring</w:t>
            </w:r>
          </w:p>
          <w:p w14:paraId="06A8A10C" w14:textId="77777777" w:rsidR="005F6567" w:rsidRPr="001247AA" w:rsidRDefault="005F6567" w:rsidP="00955BED">
            <w:pPr>
              <w:spacing w:line="240" w:lineRule="auto"/>
              <w:rPr>
                <w:rFonts w:asciiTheme="minorHAnsi" w:hAnsiTheme="minorHAnsi" w:cstheme="minorBidi"/>
                <w:sz w:val="22"/>
                <w:szCs w:val="22"/>
                <w:lang w:eastAsia="en-US"/>
              </w:rPr>
            </w:pPr>
            <w:r w:rsidRPr="001247AA">
              <w:rPr>
                <w:rFonts w:asciiTheme="minorHAnsi" w:hAnsiTheme="minorHAnsi" w:cstheme="minorBidi"/>
                <w:sz w:val="22"/>
                <w:szCs w:val="22"/>
                <w:lang w:eastAsia="en-US"/>
              </w:rPr>
              <w:t>A good reader does this all of the time, so we want to encourage our children to do it whenever we can.</w:t>
            </w:r>
          </w:p>
          <w:p w14:paraId="0E36FB31" w14:textId="77777777" w:rsidR="005F6567" w:rsidRPr="001247AA" w:rsidRDefault="005F6567" w:rsidP="00955BED">
            <w:pPr>
              <w:spacing w:line="240" w:lineRule="auto"/>
              <w:rPr>
                <w:rFonts w:asciiTheme="minorHAnsi" w:hAnsiTheme="minorHAnsi" w:cstheme="minorBidi"/>
                <w:sz w:val="22"/>
                <w:szCs w:val="22"/>
                <w:lang w:eastAsia="en-US"/>
              </w:rPr>
            </w:pPr>
          </w:p>
          <w:p w14:paraId="6E4F3242" w14:textId="77777777" w:rsidR="005F6567" w:rsidRPr="001247AA" w:rsidRDefault="005F6567" w:rsidP="00955BED">
            <w:pPr>
              <w:spacing w:line="240" w:lineRule="auto"/>
              <w:rPr>
                <w:rFonts w:asciiTheme="minorHAnsi" w:hAnsiTheme="minorHAnsi" w:cstheme="minorBidi"/>
                <w:sz w:val="22"/>
                <w:szCs w:val="22"/>
                <w:lang w:eastAsia="en-US"/>
              </w:rPr>
            </w:pPr>
          </w:p>
        </w:tc>
        <w:tc>
          <w:tcPr>
            <w:tcW w:w="5335" w:type="dxa"/>
          </w:tcPr>
          <w:p w14:paraId="6F47F54D" w14:textId="77777777" w:rsidR="005F6567" w:rsidRPr="001247AA" w:rsidRDefault="005F6567" w:rsidP="00955BED">
            <w:pPr>
              <w:spacing w:line="240" w:lineRule="auto"/>
              <w:rPr>
                <w:rFonts w:asciiTheme="minorHAnsi" w:hAnsiTheme="minorHAnsi" w:cstheme="minorBidi"/>
                <w:sz w:val="22"/>
                <w:szCs w:val="22"/>
                <w:lang w:eastAsia="en-US"/>
              </w:rPr>
            </w:pPr>
            <w:r w:rsidRPr="001247AA">
              <w:rPr>
                <w:rFonts w:asciiTheme="minorHAnsi" w:hAnsiTheme="minorHAnsi" w:cstheme="minorBidi"/>
                <w:sz w:val="22"/>
                <w:szCs w:val="22"/>
                <w:lang w:eastAsia="en-US"/>
              </w:rPr>
              <w:t xml:space="preserve">Ask questions about how and why </w:t>
            </w:r>
            <w:r>
              <w:rPr>
                <w:rFonts w:asciiTheme="minorHAnsi" w:hAnsiTheme="minorHAnsi" w:cstheme="minorBidi"/>
                <w:sz w:val="22"/>
                <w:szCs w:val="22"/>
                <w:lang w:eastAsia="en-US"/>
              </w:rPr>
              <w:t>the student</w:t>
            </w:r>
            <w:r w:rsidRPr="001247AA">
              <w:rPr>
                <w:rFonts w:asciiTheme="minorHAnsi" w:hAnsiTheme="minorHAnsi" w:cstheme="minorBidi"/>
                <w:sz w:val="22"/>
                <w:szCs w:val="22"/>
                <w:lang w:eastAsia="en-US"/>
              </w:rPr>
              <w:t xml:space="preserve"> has done something, e.g.:</w:t>
            </w:r>
          </w:p>
          <w:p w14:paraId="369A7765" w14:textId="77777777" w:rsidR="005F6567" w:rsidRPr="001247AA" w:rsidRDefault="005F6567" w:rsidP="005F6567">
            <w:pPr>
              <w:numPr>
                <w:ilvl w:val="0"/>
                <w:numId w:val="15"/>
              </w:numPr>
              <w:spacing w:line="240" w:lineRule="auto"/>
              <w:jc w:val="left"/>
              <w:rPr>
                <w:rFonts w:asciiTheme="minorHAnsi" w:hAnsiTheme="minorHAnsi" w:cstheme="minorBidi"/>
                <w:sz w:val="22"/>
                <w:szCs w:val="22"/>
                <w:lang w:eastAsia="en-US"/>
              </w:rPr>
            </w:pPr>
            <w:r w:rsidRPr="001247AA">
              <w:rPr>
                <w:rFonts w:asciiTheme="minorHAnsi" w:hAnsiTheme="minorHAnsi" w:cstheme="minorBidi"/>
                <w:sz w:val="22"/>
                <w:szCs w:val="22"/>
                <w:lang w:eastAsia="en-US"/>
              </w:rPr>
              <w:t>Which was the trickiest word? How did you work out what it said?</w:t>
            </w:r>
          </w:p>
          <w:p w14:paraId="5EE3313C" w14:textId="77777777" w:rsidR="005F6567" w:rsidRPr="001247AA" w:rsidRDefault="005F6567" w:rsidP="005F6567">
            <w:pPr>
              <w:numPr>
                <w:ilvl w:val="0"/>
                <w:numId w:val="15"/>
              </w:numPr>
              <w:spacing w:line="240" w:lineRule="auto"/>
              <w:jc w:val="left"/>
              <w:rPr>
                <w:rFonts w:asciiTheme="minorHAnsi" w:hAnsiTheme="minorHAnsi" w:cstheme="minorBidi"/>
                <w:sz w:val="22"/>
                <w:szCs w:val="22"/>
                <w:lang w:eastAsia="en-US"/>
              </w:rPr>
            </w:pPr>
            <w:r w:rsidRPr="001247AA">
              <w:rPr>
                <w:rFonts w:asciiTheme="minorHAnsi" w:hAnsiTheme="minorHAnsi" w:cstheme="minorBidi"/>
                <w:sz w:val="22"/>
                <w:szCs w:val="22"/>
                <w:lang w:eastAsia="en-US"/>
              </w:rPr>
              <w:t>Was that sentence OK?</w:t>
            </w:r>
          </w:p>
          <w:p w14:paraId="4CE4B8F1" w14:textId="77777777" w:rsidR="005F6567" w:rsidRPr="001247AA" w:rsidRDefault="005F6567" w:rsidP="005F6567">
            <w:pPr>
              <w:numPr>
                <w:ilvl w:val="0"/>
                <w:numId w:val="15"/>
              </w:numPr>
              <w:spacing w:line="240" w:lineRule="auto"/>
              <w:jc w:val="left"/>
              <w:rPr>
                <w:rFonts w:asciiTheme="minorHAnsi" w:hAnsiTheme="minorHAnsi" w:cstheme="minorBidi"/>
                <w:sz w:val="22"/>
                <w:szCs w:val="22"/>
                <w:lang w:eastAsia="en-US"/>
              </w:rPr>
            </w:pPr>
            <w:r w:rsidRPr="001247AA">
              <w:rPr>
                <w:rFonts w:asciiTheme="minorHAnsi" w:hAnsiTheme="minorHAnsi" w:cstheme="minorBidi"/>
                <w:sz w:val="22"/>
                <w:szCs w:val="22"/>
                <w:lang w:eastAsia="en-US"/>
              </w:rPr>
              <w:t>Why did you stop reading?</w:t>
            </w:r>
          </w:p>
          <w:p w14:paraId="7D97CFD6" w14:textId="77777777" w:rsidR="005F6567" w:rsidRPr="001247AA" w:rsidRDefault="005F6567" w:rsidP="005F6567">
            <w:pPr>
              <w:numPr>
                <w:ilvl w:val="0"/>
                <w:numId w:val="15"/>
              </w:numPr>
              <w:spacing w:line="240" w:lineRule="auto"/>
              <w:jc w:val="left"/>
              <w:rPr>
                <w:rFonts w:asciiTheme="minorHAnsi" w:hAnsiTheme="minorHAnsi" w:cstheme="minorBidi"/>
                <w:sz w:val="22"/>
                <w:szCs w:val="22"/>
                <w:lang w:eastAsia="en-US"/>
              </w:rPr>
            </w:pPr>
            <w:r w:rsidRPr="001247AA">
              <w:rPr>
                <w:rFonts w:asciiTheme="minorHAnsi" w:hAnsiTheme="minorHAnsi" w:cstheme="minorBidi"/>
                <w:sz w:val="22"/>
                <w:szCs w:val="22"/>
                <w:lang w:eastAsia="en-US"/>
              </w:rPr>
              <w:t>What did you notice about your reading?</w:t>
            </w:r>
          </w:p>
          <w:p w14:paraId="440D4039" w14:textId="77777777" w:rsidR="005F6567" w:rsidRPr="001247AA" w:rsidRDefault="005F6567" w:rsidP="005F6567">
            <w:pPr>
              <w:numPr>
                <w:ilvl w:val="0"/>
                <w:numId w:val="15"/>
              </w:numPr>
              <w:spacing w:line="240" w:lineRule="auto"/>
              <w:jc w:val="left"/>
              <w:rPr>
                <w:rFonts w:asciiTheme="minorHAnsi" w:hAnsiTheme="minorHAnsi" w:cstheme="minorBidi"/>
                <w:sz w:val="22"/>
                <w:szCs w:val="22"/>
                <w:lang w:eastAsia="en-US"/>
              </w:rPr>
            </w:pPr>
            <w:r w:rsidRPr="001247AA">
              <w:rPr>
                <w:rFonts w:asciiTheme="minorHAnsi" w:hAnsiTheme="minorHAnsi" w:cstheme="minorBidi"/>
                <w:sz w:val="22"/>
                <w:szCs w:val="22"/>
                <w:lang w:eastAsia="en-US"/>
              </w:rPr>
              <w:t>Does that word sound right?</w:t>
            </w:r>
          </w:p>
          <w:p w14:paraId="4B65B1BC" w14:textId="77777777" w:rsidR="005F6567" w:rsidRPr="001247AA" w:rsidRDefault="005F6567" w:rsidP="005F6567">
            <w:pPr>
              <w:numPr>
                <w:ilvl w:val="0"/>
                <w:numId w:val="15"/>
              </w:numPr>
              <w:spacing w:line="240" w:lineRule="auto"/>
              <w:jc w:val="left"/>
              <w:rPr>
                <w:rFonts w:asciiTheme="minorHAnsi" w:hAnsiTheme="minorHAnsi" w:cstheme="minorBidi"/>
                <w:sz w:val="22"/>
                <w:szCs w:val="22"/>
                <w:lang w:eastAsia="en-US"/>
              </w:rPr>
            </w:pPr>
            <w:r w:rsidRPr="001247AA">
              <w:rPr>
                <w:rFonts w:asciiTheme="minorHAnsi" w:hAnsiTheme="minorHAnsi" w:cstheme="minorBidi"/>
                <w:sz w:val="22"/>
                <w:szCs w:val="22"/>
                <w:lang w:eastAsia="en-US"/>
              </w:rPr>
              <w:t>Does that word look right (if that are saying sad for bad for instance)</w:t>
            </w:r>
          </w:p>
          <w:p w14:paraId="176049C6" w14:textId="77777777" w:rsidR="005F6567" w:rsidRPr="001247AA" w:rsidRDefault="005F6567" w:rsidP="005F6567">
            <w:pPr>
              <w:numPr>
                <w:ilvl w:val="0"/>
                <w:numId w:val="15"/>
              </w:numPr>
              <w:spacing w:line="240" w:lineRule="auto"/>
              <w:jc w:val="left"/>
              <w:rPr>
                <w:rFonts w:asciiTheme="minorHAnsi" w:hAnsiTheme="minorHAnsi" w:cstheme="minorBidi"/>
                <w:sz w:val="22"/>
                <w:szCs w:val="22"/>
                <w:lang w:eastAsia="en-US"/>
              </w:rPr>
            </w:pPr>
            <w:r w:rsidRPr="001247AA">
              <w:rPr>
                <w:rFonts w:asciiTheme="minorHAnsi" w:hAnsiTheme="minorHAnsi" w:cstheme="minorBidi"/>
                <w:sz w:val="22"/>
                <w:szCs w:val="22"/>
                <w:lang w:eastAsia="en-US"/>
              </w:rPr>
              <w:t>Does that word make sense?</w:t>
            </w:r>
          </w:p>
          <w:p w14:paraId="63FAE78D" w14:textId="77777777" w:rsidR="005F6567" w:rsidRPr="001247AA" w:rsidRDefault="005F6567" w:rsidP="005F6567">
            <w:pPr>
              <w:numPr>
                <w:ilvl w:val="0"/>
                <w:numId w:val="15"/>
              </w:numPr>
              <w:spacing w:line="240" w:lineRule="auto"/>
              <w:jc w:val="left"/>
              <w:rPr>
                <w:rFonts w:asciiTheme="minorHAnsi" w:hAnsiTheme="minorHAnsi" w:cstheme="minorBidi"/>
                <w:sz w:val="22"/>
                <w:szCs w:val="22"/>
                <w:lang w:eastAsia="en-US"/>
              </w:rPr>
            </w:pPr>
            <w:r w:rsidRPr="001247AA">
              <w:rPr>
                <w:rFonts w:asciiTheme="minorHAnsi" w:hAnsiTheme="minorHAnsi" w:cstheme="minorBidi"/>
                <w:sz w:val="22"/>
                <w:szCs w:val="22"/>
                <w:lang w:eastAsia="en-US"/>
              </w:rPr>
              <w:t>Did that sentence make sense?</w:t>
            </w:r>
          </w:p>
          <w:p w14:paraId="2B91F606" w14:textId="77777777" w:rsidR="005F6567" w:rsidRPr="001247AA" w:rsidRDefault="005F6567" w:rsidP="005F6567">
            <w:pPr>
              <w:numPr>
                <w:ilvl w:val="0"/>
                <w:numId w:val="15"/>
              </w:numPr>
              <w:spacing w:line="240" w:lineRule="auto"/>
              <w:jc w:val="left"/>
              <w:rPr>
                <w:rFonts w:asciiTheme="minorHAnsi" w:hAnsiTheme="minorHAnsi" w:cstheme="minorBidi"/>
                <w:sz w:val="22"/>
                <w:szCs w:val="22"/>
                <w:lang w:eastAsia="en-US"/>
              </w:rPr>
            </w:pPr>
            <w:r w:rsidRPr="001247AA">
              <w:rPr>
                <w:rFonts w:asciiTheme="minorHAnsi" w:hAnsiTheme="minorHAnsi" w:cstheme="minorBidi"/>
                <w:sz w:val="22"/>
                <w:szCs w:val="22"/>
                <w:lang w:eastAsia="en-US"/>
              </w:rPr>
              <w:t>Does that sentence match the picture?</w:t>
            </w:r>
          </w:p>
          <w:p w14:paraId="199809F1" w14:textId="77777777" w:rsidR="005F6567" w:rsidRPr="001247AA" w:rsidRDefault="005F6567" w:rsidP="00955BED">
            <w:pPr>
              <w:spacing w:line="240" w:lineRule="auto"/>
              <w:rPr>
                <w:rFonts w:asciiTheme="minorHAnsi" w:hAnsiTheme="minorHAnsi" w:cstheme="minorBidi"/>
                <w:sz w:val="22"/>
                <w:szCs w:val="22"/>
                <w:lang w:eastAsia="en-US"/>
              </w:rPr>
            </w:pPr>
            <w:r w:rsidRPr="001247AA">
              <w:rPr>
                <w:rFonts w:asciiTheme="minorHAnsi" w:hAnsiTheme="minorHAnsi" w:cstheme="minorBidi"/>
                <w:sz w:val="22"/>
                <w:szCs w:val="22"/>
                <w:lang w:eastAsia="en-US"/>
              </w:rPr>
              <w:t>Remember to praise any attempts at self-monitoring, e.g.:</w:t>
            </w:r>
          </w:p>
          <w:p w14:paraId="78C21A25" w14:textId="77777777" w:rsidR="005F6567" w:rsidRPr="001247AA" w:rsidRDefault="005F6567" w:rsidP="005F6567">
            <w:pPr>
              <w:numPr>
                <w:ilvl w:val="0"/>
                <w:numId w:val="16"/>
              </w:numPr>
              <w:spacing w:line="240" w:lineRule="auto"/>
              <w:jc w:val="left"/>
              <w:rPr>
                <w:rFonts w:asciiTheme="minorHAnsi" w:hAnsiTheme="minorHAnsi" w:cstheme="minorBidi"/>
                <w:sz w:val="22"/>
                <w:szCs w:val="22"/>
                <w:lang w:eastAsia="en-US"/>
              </w:rPr>
            </w:pPr>
            <w:r w:rsidRPr="001247AA">
              <w:rPr>
                <w:rFonts w:asciiTheme="minorHAnsi" w:hAnsiTheme="minorHAnsi" w:cstheme="minorBidi"/>
                <w:sz w:val="22"/>
                <w:szCs w:val="22"/>
                <w:lang w:eastAsia="en-US"/>
              </w:rPr>
              <w:t>You tried to work out that word on your own. That was really good…</w:t>
            </w:r>
          </w:p>
          <w:p w14:paraId="4971F51A" w14:textId="77777777" w:rsidR="005F6567" w:rsidRPr="001247AA" w:rsidRDefault="005F6567" w:rsidP="005F6567">
            <w:pPr>
              <w:numPr>
                <w:ilvl w:val="0"/>
                <w:numId w:val="16"/>
              </w:numPr>
              <w:spacing w:line="240" w:lineRule="auto"/>
              <w:jc w:val="left"/>
              <w:rPr>
                <w:rFonts w:asciiTheme="minorHAnsi" w:hAnsiTheme="minorHAnsi" w:cstheme="minorBidi"/>
                <w:sz w:val="22"/>
                <w:szCs w:val="22"/>
                <w:lang w:eastAsia="en-US"/>
              </w:rPr>
            </w:pPr>
            <w:r w:rsidRPr="001247AA">
              <w:rPr>
                <w:rFonts w:asciiTheme="minorHAnsi" w:hAnsiTheme="minorHAnsi" w:cstheme="minorBidi"/>
                <w:sz w:val="22"/>
                <w:szCs w:val="22"/>
                <w:lang w:eastAsia="en-US"/>
              </w:rPr>
              <w:t>I loved the way that you checked that the word made sense in the sentence by reading it again.</w:t>
            </w:r>
          </w:p>
          <w:p w14:paraId="33D4C36F" w14:textId="77777777" w:rsidR="005F6567" w:rsidRPr="001247AA" w:rsidRDefault="005F6567" w:rsidP="00955BED">
            <w:pPr>
              <w:spacing w:line="240" w:lineRule="auto"/>
              <w:rPr>
                <w:rFonts w:asciiTheme="minorHAnsi" w:hAnsiTheme="minorHAnsi" w:cstheme="minorBidi"/>
                <w:sz w:val="22"/>
                <w:szCs w:val="22"/>
                <w:lang w:eastAsia="en-US"/>
              </w:rPr>
            </w:pPr>
            <w:r w:rsidRPr="001247AA">
              <w:rPr>
                <w:rFonts w:asciiTheme="minorHAnsi" w:hAnsiTheme="minorHAnsi" w:cstheme="minorBidi"/>
                <w:sz w:val="22"/>
                <w:szCs w:val="22"/>
                <w:lang w:eastAsia="en-US"/>
              </w:rPr>
              <w:t xml:space="preserve">If your </w:t>
            </w:r>
            <w:r>
              <w:rPr>
                <w:rFonts w:asciiTheme="minorHAnsi" w:hAnsiTheme="minorHAnsi" w:cstheme="minorBidi"/>
                <w:sz w:val="22"/>
                <w:szCs w:val="22"/>
                <w:lang w:eastAsia="en-US"/>
              </w:rPr>
              <w:t>student</w:t>
            </w:r>
            <w:r w:rsidRPr="001247AA">
              <w:rPr>
                <w:rFonts w:asciiTheme="minorHAnsi" w:hAnsiTheme="minorHAnsi" w:cstheme="minorBidi"/>
                <w:sz w:val="22"/>
                <w:szCs w:val="22"/>
                <w:lang w:eastAsia="en-US"/>
              </w:rPr>
              <w:t xml:space="preserve"> has another go at a word or sentence as them to compare their attempts, e.g.:</w:t>
            </w:r>
          </w:p>
          <w:p w14:paraId="045A3CC3" w14:textId="77777777" w:rsidR="005F6567" w:rsidRPr="001247AA" w:rsidRDefault="005F6567" w:rsidP="005F6567">
            <w:pPr>
              <w:numPr>
                <w:ilvl w:val="0"/>
                <w:numId w:val="17"/>
              </w:numPr>
              <w:spacing w:line="240" w:lineRule="auto"/>
              <w:jc w:val="left"/>
              <w:rPr>
                <w:rFonts w:asciiTheme="minorHAnsi" w:hAnsiTheme="minorHAnsi" w:cstheme="minorBidi"/>
                <w:sz w:val="22"/>
                <w:szCs w:val="22"/>
                <w:lang w:eastAsia="en-US"/>
              </w:rPr>
            </w:pPr>
            <w:r w:rsidRPr="001247AA">
              <w:rPr>
                <w:rFonts w:asciiTheme="minorHAnsi" w:hAnsiTheme="minorHAnsi" w:cstheme="minorBidi"/>
                <w:sz w:val="22"/>
                <w:szCs w:val="22"/>
                <w:lang w:eastAsia="en-US"/>
              </w:rPr>
              <w:t>Which word do you think is right?</w:t>
            </w:r>
          </w:p>
          <w:p w14:paraId="14D9CA9A" w14:textId="77777777" w:rsidR="005F6567" w:rsidRPr="001247AA" w:rsidRDefault="005F6567" w:rsidP="005F6567">
            <w:pPr>
              <w:numPr>
                <w:ilvl w:val="0"/>
                <w:numId w:val="17"/>
              </w:numPr>
              <w:spacing w:line="240" w:lineRule="auto"/>
              <w:jc w:val="left"/>
              <w:rPr>
                <w:rFonts w:asciiTheme="minorHAnsi" w:hAnsiTheme="minorHAnsi" w:cstheme="minorBidi"/>
                <w:sz w:val="22"/>
                <w:szCs w:val="22"/>
                <w:lang w:eastAsia="en-US"/>
              </w:rPr>
            </w:pPr>
            <w:r w:rsidRPr="001247AA">
              <w:rPr>
                <w:rFonts w:asciiTheme="minorHAnsi" w:hAnsiTheme="minorHAnsi" w:cstheme="minorBidi"/>
                <w:sz w:val="22"/>
                <w:szCs w:val="22"/>
                <w:lang w:eastAsia="en-US"/>
              </w:rPr>
              <w:lastRenderedPageBreak/>
              <w:t>Which word are you going to use?</w:t>
            </w:r>
          </w:p>
          <w:p w14:paraId="023E2D8C" w14:textId="77777777" w:rsidR="005F6567" w:rsidRPr="001247AA" w:rsidRDefault="005F6567" w:rsidP="005F6567">
            <w:pPr>
              <w:numPr>
                <w:ilvl w:val="0"/>
                <w:numId w:val="17"/>
              </w:numPr>
              <w:spacing w:line="240" w:lineRule="auto"/>
              <w:jc w:val="left"/>
              <w:rPr>
                <w:rFonts w:asciiTheme="minorHAnsi" w:hAnsiTheme="minorHAnsi" w:cstheme="minorBidi"/>
                <w:sz w:val="22"/>
                <w:szCs w:val="22"/>
                <w:lang w:eastAsia="en-US"/>
              </w:rPr>
            </w:pPr>
            <w:r w:rsidRPr="001247AA">
              <w:rPr>
                <w:rFonts w:asciiTheme="minorHAnsi" w:hAnsiTheme="minorHAnsi" w:cstheme="minorBidi"/>
                <w:sz w:val="22"/>
                <w:szCs w:val="22"/>
                <w:lang w:eastAsia="en-US"/>
              </w:rPr>
              <w:t>How did you know which was the correct word?</w:t>
            </w:r>
          </w:p>
          <w:p w14:paraId="2665FECC" w14:textId="77777777" w:rsidR="005F6567" w:rsidRPr="001247AA" w:rsidRDefault="005F6567" w:rsidP="00955BED">
            <w:pPr>
              <w:spacing w:line="240" w:lineRule="auto"/>
              <w:rPr>
                <w:rFonts w:asciiTheme="minorHAnsi" w:hAnsiTheme="minorHAnsi" w:cstheme="minorBidi"/>
                <w:sz w:val="22"/>
                <w:szCs w:val="22"/>
                <w:lang w:eastAsia="en-US"/>
              </w:rPr>
            </w:pPr>
            <w:r w:rsidRPr="001247AA">
              <w:rPr>
                <w:rFonts w:asciiTheme="minorHAnsi" w:hAnsiTheme="minorHAnsi" w:cstheme="minorBidi"/>
                <w:sz w:val="22"/>
                <w:szCs w:val="22"/>
                <w:lang w:eastAsia="en-US"/>
              </w:rPr>
              <w:t xml:space="preserve">As your </w:t>
            </w:r>
            <w:r>
              <w:rPr>
                <w:rFonts w:asciiTheme="minorHAnsi" w:hAnsiTheme="minorHAnsi" w:cstheme="minorBidi"/>
                <w:sz w:val="22"/>
                <w:szCs w:val="22"/>
                <w:lang w:eastAsia="en-US"/>
              </w:rPr>
              <w:t>student</w:t>
            </w:r>
            <w:r w:rsidRPr="001247AA">
              <w:rPr>
                <w:rFonts w:asciiTheme="minorHAnsi" w:hAnsiTheme="minorHAnsi" w:cstheme="minorBidi"/>
                <w:sz w:val="22"/>
                <w:szCs w:val="22"/>
                <w:lang w:eastAsia="en-US"/>
              </w:rPr>
              <w:t xml:space="preserve"> becomes more comfortable with self-monitoring your prompts can become less specific, e.g.:</w:t>
            </w:r>
          </w:p>
          <w:p w14:paraId="31EC8EA9" w14:textId="77777777" w:rsidR="005F6567" w:rsidRPr="001247AA" w:rsidRDefault="005F6567" w:rsidP="005F6567">
            <w:pPr>
              <w:numPr>
                <w:ilvl w:val="0"/>
                <w:numId w:val="18"/>
              </w:numPr>
              <w:spacing w:line="240" w:lineRule="auto"/>
              <w:jc w:val="left"/>
              <w:rPr>
                <w:rFonts w:asciiTheme="minorHAnsi" w:hAnsiTheme="minorHAnsi" w:cstheme="minorBidi"/>
                <w:sz w:val="22"/>
                <w:szCs w:val="22"/>
                <w:lang w:eastAsia="en-US"/>
              </w:rPr>
            </w:pPr>
            <w:r w:rsidRPr="001247AA">
              <w:rPr>
                <w:rFonts w:asciiTheme="minorHAnsi" w:hAnsiTheme="minorHAnsi" w:cstheme="minorBidi"/>
                <w:sz w:val="22"/>
                <w:szCs w:val="22"/>
                <w:lang w:eastAsia="en-US"/>
              </w:rPr>
              <w:t>Try that bit again</w:t>
            </w:r>
          </w:p>
          <w:p w14:paraId="5B29BCDD" w14:textId="77777777" w:rsidR="005F6567" w:rsidRPr="001247AA" w:rsidRDefault="005F6567" w:rsidP="00955BED">
            <w:pPr>
              <w:spacing w:line="240" w:lineRule="auto"/>
              <w:rPr>
                <w:rFonts w:asciiTheme="minorHAnsi" w:hAnsiTheme="minorHAnsi" w:cstheme="minorBidi"/>
                <w:sz w:val="22"/>
                <w:szCs w:val="22"/>
                <w:lang w:eastAsia="en-US"/>
              </w:rPr>
            </w:pPr>
            <w:r w:rsidRPr="001247AA">
              <w:rPr>
                <w:rFonts w:asciiTheme="minorHAnsi" w:hAnsiTheme="minorHAnsi" w:cstheme="minorBidi"/>
                <w:sz w:val="22"/>
                <w:szCs w:val="22"/>
                <w:lang w:eastAsia="en-US"/>
              </w:rPr>
              <w:t xml:space="preserve">When you say this, say it in a way that shows </w:t>
            </w:r>
            <w:r>
              <w:rPr>
                <w:rFonts w:asciiTheme="minorHAnsi" w:hAnsiTheme="minorHAnsi" w:cstheme="minorBidi"/>
                <w:sz w:val="22"/>
                <w:szCs w:val="22"/>
                <w:lang w:eastAsia="en-US"/>
              </w:rPr>
              <w:t>the student</w:t>
            </w:r>
            <w:r w:rsidRPr="001247AA">
              <w:rPr>
                <w:rFonts w:asciiTheme="minorHAnsi" w:hAnsiTheme="minorHAnsi" w:cstheme="minorBidi"/>
                <w:sz w:val="22"/>
                <w:szCs w:val="22"/>
                <w:lang w:eastAsia="en-US"/>
              </w:rPr>
              <w:t xml:space="preserve"> that you know they can solve the ‘tricky’ bit themselves.</w:t>
            </w:r>
          </w:p>
        </w:tc>
      </w:tr>
      <w:tr w:rsidR="005F6567" w:rsidRPr="001247AA" w14:paraId="2A5D1B25" w14:textId="77777777" w:rsidTr="00955BED">
        <w:tc>
          <w:tcPr>
            <w:tcW w:w="3681" w:type="dxa"/>
          </w:tcPr>
          <w:p w14:paraId="7724FA46" w14:textId="77777777" w:rsidR="005F6567" w:rsidRPr="001247AA" w:rsidRDefault="005F6567" w:rsidP="00955BED">
            <w:pPr>
              <w:spacing w:line="240" w:lineRule="auto"/>
              <w:rPr>
                <w:rFonts w:asciiTheme="minorHAnsi" w:hAnsiTheme="minorHAnsi" w:cstheme="minorBidi"/>
                <w:sz w:val="22"/>
                <w:szCs w:val="22"/>
                <w:lang w:eastAsia="en-US"/>
              </w:rPr>
            </w:pPr>
            <w:r w:rsidRPr="001247AA">
              <w:rPr>
                <w:rFonts w:asciiTheme="minorHAnsi" w:hAnsiTheme="minorHAnsi" w:cstheme="minorBidi"/>
                <w:sz w:val="22"/>
                <w:szCs w:val="22"/>
                <w:lang w:eastAsia="en-US"/>
              </w:rPr>
              <w:lastRenderedPageBreak/>
              <w:t>Cross-Checking</w:t>
            </w:r>
          </w:p>
          <w:p w14:paraId="60A24A89" w14:textId="77777777" w:rsidR="005F6567" w:rsidRPr="001247AA" w:rsidRDefault="005F6567" w:rsidP="00955BED">
            <w:pPr>
              <w:spacing w:line="240" w:lineRule="auto"/>
              <w:rPr>
                <w:rFonts w:asciiTheme="minorHAnsi" w:hAnsiTheme="minorHAnsi" w:cstheme="minorBidi"/>
                <w:sz w:val="22"/>
                <w:szCs w:val="22"/>
                <w:lang w:eastAsia="en-US"/>
              </w:rPr>
            </w:pPr>
            <w:r w:rsidRPr="001247AA">
              <w:rPr>
                <w:rFonts w:asciiTheme="minorHAnsi" w:hAnsiTheme="minorHAnsi" w:cstheme="minorBidi"/>
                <w:sz w:val="22"/>
                <w:szCs w:val="22"/>
                <w:lang w:eastAsia="en-US"/>
              </w:rPr>
              <w:t xml:space="preserve">Cross-checking is where </w:t>
            </w:r>
            <w:r>
              <w:rPr>
                <w:rFonts w:asciiTheme="minorHAnsi" w:hAnsiTheme="minorHAnsi" w:cstheme="minorBidi"/>
                <w:sz w:val="22"/>
                <w:szCs w:val="22"/>
                <w:lang w:eastAsia="en-US"/>
              </w:rPr>
              <w:t>the student</w:t>
            </w:r>
            <w:r w:rsidRPr="001247AA">
              <w:rPr>
                <w:rFonts w:asciiTheme="minorHAnsi" w:hAnsiTheme="minorHAnsi" w:cstheme="minorBidi"/>
                <w:sz w:val="22"/>
                <w:szCs w:val="22"/>
                <w:lang w:eastAsia="en-US"/>
              </w:rPr>
              <w:t xml:space="preserve"> checks one kind of information against the other.</w:t>
            </w:r>
          </w:p>
          <w:p w14:paraId="4D125464" w14:textId="77777777" w:rsidR="005F6567" w:rsidRPr="001247AA" w:rsidRDefault="005F6567" w:rsidP="00955BED">
            <w:pPr>
              <w:spacing w:line="240" w:lineRule="auto"/>
              <w:rPr>
                <w:rFonts w:asciiTheme="minorHAnsi" w:hAnsiTheme="minorHAnsi" w:cstheme="minorBidi"/>
                <w:sz w:val="22"/>
                <w:szCs w:val="22"/>
                <w:lang w:eastAsia="en-US"/>
              </w:rPr>
            </w:pPr>
            <w:r w:rsidRPr="001247AA">
              <w:rPr>
                <w:rFonts w:asciiTheme="minorHAnsi" w:hAnsiTheme="minorHAnsi" w:cstheme="minorBidi"/>
                <w:sz w:val="22"/>
                <w:szCs w:val="22"/>
                <w:lang w:eastAsia="en-US"/>
              </w:rPr>
              <w:t xml:space="preserve">There aren’t any explicit behaviours to observe here, you will just get a feel for whether or not your </w:t>
            </w:r>
            <w:r>
              <w:rPr>
                <w:rFonts w:asciiTheme="minorHAnsi" w:hAnsiTheme="minorHAnsi" w:cstheme="minorBidi"/>
                <w:sz w:val="22"/>
                <w:szCs w:val="22"/>
                <w:lang w:eastAsia="en-US"/>
              </w:rPr>
              <w:t>student</w:t>
            </w:r>
            <w:r w:rsidRPr="001247AA">
              <w:rPr>
                <w:rFonts w:asciiTheme="minorHAnsi" w:hAnsiTheme="minorHAnsi" w:cstheme="minorBidi"/>
                <w:sz w:val="22"/>
                <w:szCs w:val="22"/>
                <w:lang w:eastAsia="en-US"/>
              </w:rPr>
              <w:t xml:space="preserve"> is doing this.</w:t>
            </w:r>
          </w:p>
          <w:p w14:paraId="533C6C60" w14:textId="77777777" w:rsidR="005F6567" w:rsidRPr="001247AA" w:rsidRDefault="005F6567" w:rsidP="00955BED">
            <w:pPr>
              <w:spacing w:line="240" w:lineRule="auto"/>
              <w:rPr>
                <w:rFonts w:asciiTheme="minorHAnsi" w:hAnsiTheme="minorHAnsi" w:cstheme="minorBidi"/>
                <w:sz w:val="22"/>
                <w:szCs w:val="22"/>
                <w:lang w:eastAsia="en-US"/>
              </w:rPr>
            </w:pPr>
            <w:r w:rsidRPr="001247AA">
              <w:rPr>
                <w:rFonts w:asciiTheme="minorHAnsi" w:hAnsiTheme="minorHAnsi" w:cstheme="minorBidi"/>
                <w:sz w:val="22"/>
                <w:szCs w:val="22"/>
                <w:lang w:eastAsia="en-US"/>
              </w:rPr>
              <w:t xml:space="preserve">It is most obvious when </w:t>
            </w:r>
            <w:r>
              <w:rPr>
                <w:rFonts w:asciiTheme="minorHAnsi" w:hAnsiTheme="minorHAnsi" w:cstheme="minorBidi"/>
                <w:sz w:val="22"/>
                <w:szCs w:val="22"/>
                <w:lang w:eastAsia="en-US"/>
              </w:rPr>
              <w:t>the student</w:t>
            </w:r>
            <w:r w:rsidRPr="001247AA">
              <w:rPr>
                <w:rFonts w:asciiTheme="minorHAnsi" w:hAnsiTheme="minorHAnsi" w:cstheme="minorBidi"/>
                <w:sz w:val="22"/>
                <w:szCs w:val="22"/>
                <w:lang w:eastAsia="en-US"/>
              </w:rPr>
              <w:t xml:space="preserve"> is unsure or unhappy with a word and so uses clues in the book to guide their decision.</w:t>
            </w:r>
          </w:p>
          <w:p w14:paraId="501675DE" w14:textId="77777777" w:rsidR="005F6567" w:rsidRPr="001247AA" w:rsidRDefault="005F6567" w:rsidP="00955BED">
            <w:pPr>
              <w:spacing w:line="240" w:lineRule="auto"/>
              <w:rPr>
                <w:rFonts w:asciiTheme="minorHAnsi" w:hAnsiTheme="minorHAnsi" w:cstheme="minorBidi"/>
                <w:sz w:val="22"/>
                <w:szCs w:val="22"/>
                <w:lang w:eastAsia="en-US"/>
              </w:rPr>
            </w:pPr>
            <w:r w:rsidRPr="001247AA">
              <w:rPr>
                <w:rFonts w:asciiTheme="minorHAnsi" w:hAnsiTheme="minorHAnsi" w:cstheme="minorBidi"/>
                <w:sz w:val="22"/>
                <w:szCs w:val="22"/>
                <w:lang w:eastAsia="en-US"/>
              </w:rPr>
              <w:t>Behaviours that are indicative of cross-checking:</w:t>
            </w:r>
          </w:p>
          <w:p w14:paraId="08B49B12" w14:textId="77777777" w:rsidR="005F6567" w:rsidRPr="001247AA" w:rsidRDefault="005F6567" w:rsidP="005F6567">
            <w:pPr>
              <w:numPr>
                <w:ilvl w:val="0"/>
                <w:numId w:val="18"/>
              </w:numPr>
              <w:spacing w:line="240" w:lineRule="auto"/>
              <w:jc w:val="left"/>
              <w:rPr>
                <w:rFonts w:asciiTheme="minorHAnsi" w:hAnsiTheme="minorHAnsi" w:cstheme="minorBidi"/>
                <w:sz w:val="22"/>
                <w:szCs w:val="22"/>
                <w:lang w:eastAsia="en-US"/>
              </w:rPr>
            </w:pPr>
            <w:r>
              <w:rPr>
                <w:rFonts w:asciiTheme="minorHAnsi" w:hAnsiTheme="minorHAnsi" w:cstheme="minorBidi"/>
                <w:sz w:val="22"/>
                <w:szCs w:val="22"/>
                <w:lang w:eastAsia="en-US"/>
              </w:rPr>
              <w:t>Student realises they have ru</w:t>
            </w:r>
            <w:r w:rsidRPr="001247AA">
              <w:rPr>
                <w:rFonts w:asciiTheme="minorHAnsi" w:hAnsiTheme="minorHAnsi" w:cstheme="minorBidi"/>
                <w:sz w:val="22"/>
                <w:szCs w:val="22"/>
                <w:lang w:eastAsia="en-US"/>
              </w:rPr>
              <w:t>n out of words</w:t>
            </w:r>
          </w:p>
          <w:p w14:paraId="13ADB7B7" w14:textId="77777777" w:rsidR="005F6567" w:rsidRPr="001247AA" w:rsidRDefault="005F6567" w:rsidP="005F6567">
            <w:pPr>
              <w:numPr>
                <w:ilvl w:val="0"/>
                <w:numId w:val="18"/>
              </w:numPr>
              <w:spacing w:line="240" w:lineRule="auto"/>
              <w:jc w:val="left"/>
              <w:rPr>
                <w:rFonts w:asciiTheme="minorHAnsi" w:hAnsiTheme="minorHAnsi" w:cstheme="minorBidi"/>
                <w:sz w:val="22"/>
                <w:szCs w:val="22"/>
                <w:lang w:eastAsia="en-US"/>
              </w:rPr>
            </w:pPr>
            <w:r>
              <w:rPr>
                <w:rFonts w:asciiTheme="minorHAnsi" w:hAnsiTheme="minorHAnsi" w:cstheme="minorBidi"/>
                <w:sz w:val="22"/>
                <w:szCs w:val="22"/>
                <w:lang w:eastAsia="en-US"/>
              </w:rPr>
              <w:t>Student</w:t>
            </w:r>
            <w:r w:rsidRPr="001247AA">
              <w:rPr>
                <w:rFonts w:asciiTheme="minorHAnsi" w:hAnsiTheme="minorHAnsi" w:cstheme="minorBidi"/>
                <w:sz w:val="22"/>
                <w:szCs w:val="22"/>
                <w:lang w:eastAsia="en-US"/>
              </w:rPr>
              <w:t xml:space="preserve"> looks at the letters in the word and decides that it is not correct</w:t>
            </w:r>
          </w:p>
          <w:p w14:paraId="0A6DA779" w14:textId="77777777" w:rsidR="005F6567" w:rsidRPr="001247AA" w:rsidRDefault="005F6567" w:rsidP="005F6567">
            <w:pPr>
              <w:numPr>
                <w:ilvl w:val="0"/>
                <w:numId w:val="18"/>
              </w:numPr>
              <w:spacing w:line="240" w:lineRule="auto"/>
              <w:jc w:val="left"/>
              <w:rPr>
                <w:rFonts w:asciiTheme="minorHAnsi" w:hAnsiTheme="minorHAnsi" w:cstheme="minorBidi"/>
                <w:sz w:val="22"/>
                <w:szCs w:val="22"/>
                <w:lang w:eastAsia="en-US"/>
              </w:rPr>
            </w:pPr>
            <w:r w:rsidRPr="001247AA">
              <w:rPr>
                <w:rFonts w:asciiTheme="minorHAnsi" w:hAnsiTheme="minorHAnsi" w:cstheme="minorBidi"/>
                <w:sz w:val="22"/>
                <w:szCs w:val="22"/>
                <w:lang w:eastAsia="en-US"/>
              </w:rPr>
              <w:t>Incorrect response followed by another attempt</w:t>
            </w:r>
          </w:p>
          <w:p w14:paraId="2BBE8514" w14:textId="77777777" w:rsidR="005F6567" w:rsidRPr="001247AA" w:rsidRDefault="005F6567" w:rsidP="005F6567">
            <w:pPr>
              <w:numPr>
                <w:ilvl w:val="0"/>
                <w:numId w:val="18"/>
              </w:numPr>
              <w:spacing w:line="240" w:lineRule="auto"/>
              <w:jc w:val="left"/>
              <w:rPr>
                <w:rFonts w:asciiTheme="minorHAnsi" w:hAnsiTheme="minorHAnsi" w:cstheme="minorBidi"/>
                <w:sz w:val="22"/>
                <w:szCs w:val="22"/>
                <w:lang w:eastAsia="en-US"/>
              </w:rPr>
            </w:pPr>
            <w:r w:rsidRPr="001247AA">
              <w:rPr>
                <w:rFonts w:asciiTheme="minorHAnsi" w:hAnsiTheme="minorHAnsi" w:cstheme="minorBidi"/>
                <w:sz w:val="22"/>
                <w:szCs w:val="22"/>
                <w:lang w:eastAsia="en-US"/>
              </w:rPr>
              <w:t xml:space="preserve">Incorrect word followed by </w:t>
            </w:r>
            <w:r>
              <w:rPr>
                <w:rFonts w:asciiTheme="minorHAnsi" w:hAnsiTheme="minorHAnsi" w:cstheme="minorBidi"/>
                <w:sz w:val="22"/>
                <w:szCs w:val="22"/>
                <w:lang w:eastAsia="en-US"/>
              </w:rPr>
              <w:t>the student</w:t>
            </w:r>
            <w:r w:rsidRPr="001247AA">
              <w:rPr>
                <w:rFonts w:asciiTheme="minorHAnsi" w:hAnsiTheme="minorHAnsi" w:cstheme="minorBidi"/>
                <w:sz w:val="22"/>
                <w:szCs w:val="22"/>
                <w:lang w:eastAsia="en-US"/>
              </w:rPr>
              <w:t xml:space="preserve"> repeating the whole sentence to see if the word fits</w:t>
            </w:r>
          </w:p>
          <w:p w14:paraId="47042BFA" w14:textId="77777777" w:rsidR="005F6567" w:rsidRPr="001247AA" w:rsidRDefault="005F6567" w:rsidP="005F6567">
            <w:pPr>
              <w:numPr>
                <w:ilvl w:val="0"/>
                <w:numId w:val="18"/>
              </w:numPr>
              <w:spacing w:line="240" w:lineRule="auto"/>
              <w:jc w:val="left"/>
              <w:rPr>
                <w:rFonts w:asciiTheme="minorHAnsi" w:hAnsiTheme="minorHAnsi" w:cstheme="minorBidi"/>
                <w:sz w:val="22"/>
                <w:szCs w:val="22"/>
                <w:lang w:eastAsia="en-US"/>
              </w:rPr>
            </w:pPr>
            <w:r w:rsidRPr="001247AA">
              <w:rPr>
                <w:rFonts w:asciiTheme="minorHAnsi" w:hAnsiTheme="minorHAnsi" w:cstheme="minorBidi"/>
                <w:sz w:val="22"/>
                <w:szCs w:val="22"/>
                <w:lang w:eastAsia="en-US"/>
              </w:rPr>
              <w:t>Incorrect respon</w:t>
            </w:r>
            <w:r>
              <w:rPr>
                <w:rFonts w:asciiTheme="minorHAnsi" w:hAnsiTheme="minorHAnsi" w:cstheme="minorBidi"/>
                <w:sz w:val="22"/>
                <w:szCs w:val="22"/>
                <w:lang w:eastAsia="en-US"/>
              </w:rPr>
              <w:t>se followed by a comment to themselves like “N</w:t>
            </w:r>
            <w:r w:rsidRPr="001247AA">
              <w:rPr>
                <w:rFonts w:asciiTheme="minorHAnsi" w:hAnsiTheme="minorHAnsi" w:cstheme="minorBidi"/>
                <w:sz w:val="22"/>
                <w:szCs w:val="22"/>
                <w:lang w:eastAsia="en-US"/>
              </w:rPr>
              <w:t>o</w:t>
            </w:r>
            <w:r>
              <w:rPr>
                <w:rFonts w:asciiTheme="minorHAnsi" w:hAnsiTheme="minorHAnsi" w:cstheme="minorBidi"/>
                <w:sz w:val="22"/>
                <w:szCs w:val="22"/>
                <w:lang w:eastAsia="en-US"/>
              </w:rPr>
              <w:t xml:space="preserve"> that’s not right</w:t>
            </w:r>
            <w:r w:rsidRPr="001247AA">
              <w:rPr>
                <w:rFonts w:asciiTheme="minorHAnsi" w:hAnsiTheme="minorHAnsi" w:cstheme="minorBidi"/>
                <w:sz w:val="22"/>
                <w:szCs w:val="22"/>
                <w:lang w:eastAsia="en-US"/>
              </w:rPr>
              <w:t>”</w:t>
            </w:r>
          </w:p>
        </w:tc>
        <w:tc>
          <w:tcPr>
            <w:tcW w:w="5335" w:type="dxa"/>
          </w:tcPr>
          <w:p w14:paraId="0617FC40" w14:textId="77777777" w:rsidR="005F6567" w:rsidRPr="001247AA" w:rsidRDefault="005F6567" w:rsidP="00955BED">
            <w:pPr>
              <w:spacing w:line="240" w:lineRule="auto"/>
              <w:rPr>
                <w:rFonts w:asciiTheme="minorHAnsi" w:hAnsiTheme="minorHAnsi" w:cstheme="minorBidi"/>
                <w:sz w:val="22"/>
                <w:szCs w:val="22"/>
                <w:lang w:eastAsia="en-US"/>
              </w:rPr>
            </w:pPr>
            <w:r w:rsidRPr="001247AA">
              <w:rPr>
                <w:rFonts w:asciiTheme="minorHAnsi" w:hAnsiTheme="minorHAnsi" w:cstheme="minorBidi"/>
                <w:sz w:val="22"/>
                <w:szCs w:val="22"/>
                <w:lang w:eastAsia="en-US"/>
              </w:rPr>
              <w:t xml:space="preserve">Encourage </w:t>
            </w:r>
            <w:r>
              <w:rPr>
                <w:rFonts w:asciiTheme="minorHAnsi" w:hAnsiTheme="minorHAnsi" w:cstheme="minorBidi"/>
                <w:sz w:val="22"/>
                <w:szCs w:val="22"/>
                <w:lang w:eastAsia="en-US"/>
              </w:rPr>
              <w:t>the student</w:t>
            </w:r>
            <w:r w:rsidRPr="001247AA">
              <w:rPr>
                <w:rFonts w:asciiTheme="minorHAnsi" w:hAnsiTheme="minorHAnsi" w:cstheme="minorBidi"/>
                <w:sz w:val="22"/>
                <w:szCs w:val="22"/>
                <w:lang w:eastAsia="en-US"/>
              </w:rPr>
              <w:t xml:space="preserve"> to check different kinds of information themselves using prompts like:</w:t>
            </w:r>
          </w:p>
          <w:p w14:paraId="6134E257" w14:textId="77777777" w:rsidR="005F6567" w:rsidRPr="001247AA" w:rsidRDefault="005F6567" w:rsidP="005F6567">
            <w:pPr>
              <w:numPr>
                <w:ilvl w:val="0"/>
                <w:numId w:val="19"/>
              </w:numPr>
              <w:spacing w:line="240" w:lineRule="auto"/>
              <w:jc w:val="left"/>
              <w:rPr>
                <w:rFonts w:asciiTheme="minorHAnsi" w:hAnsiTheme="minorHAnsi" w:cstheme="minorBidi"/>
                <w:sz w:val="22"/>
                <w:szCs w:val="22"/>
                <w:lang w:eastAsia="en-US"/>
              </w:rPr>
            </w:pPr>
            <w:r w:rsidRPr="001247AA">
              <w:rPr>
                <w:rFonts w:asciiTheme="minorHAnsi" w:hAnsiTheme="minorHAnsi" w:cstheme="minorBidi"/>
                <w:sz w:val="22"/>
                <w:szCs w:val="22"/>
                <w:lang w:eastAsia="en-US"/>
              </w:rPr>
              <w:t>Check it</w:t>
            </w:r>
          </w:p>
          <w:p w14:paraId="44DBFB32" w14:textId="77777777" w:rsidR="005F6567" w:rsidRPr="001247AA" w:rsidRDefault="005F6567" w:rsidP="005F6567">
            <w:pPr>
              <w:numPr>
                <w:ilvl w:val="0"/>
                <w:numId w:val="19"/>
              </w:numPr>
              <w:spacing w:line="240" w:lineRule="auto"/>
              <w:jc w:val="left"/>
              <w:rPr>
                <w:rFonts w:asciiTheme="minorHAnsi" w:hAnsiTheme="minorHAnsi" w:cstheme="minorBidi"/>
                <w:sz w:val="22"/>
                <w:szCs w:val="22"/>
                <w:lang w:eastAsia="en-US"/>
              </w:rPr>
            </w:pPr>
            <w:r w:rsidRPr="001247AA">
              <w:rPr>
                <w:rFonts w:asciiTheme="minorHAnsi" w:hAnsiTheme="minorHAnsi" w:cstheme="minorBidi"/>
                <w:sz w:val="22"/>
                <w:szCs w:val="22"/>
                <w:lang w:eastAsia="en-US"/>
              </w:rPr>
              <w:t>Does that make sense?</w:t>
            </w:r>
          </w:p>
          <w:p w14:paraId="464093F7" w14:textId="77777777" w:rsidR="005F6567" w:rsidRPr="001247AA" w:rsidRDefault="005F6567" w:rsidP="005F6567">
            <w:pPr>
              <w:numPr>
                <w:ilvl w:val="0"/>
                <w:numId w:val="19"/>
              </w:numPr>
              <w:spacing w:line="240" w:lineRule="auto"/>
              <w:jc w:val="left"/>
              <w:rPr>
                <w:rFonts w:asciiTheme="minorHAnsi" w:hAnsiTheme="minorHAnsi" w:cstheme="minorBidi"/>
                <w:sz w:val="22"/>
                <w:szCs w:val="22"/>
                <w:lang w:eastAsia="en-US"/>
              </w:rPr>
            </w:pPr>
            <w:r w:rsidRPr="001247AA">
              <w:rPr>
                <w:rFonts w:asciiTheme="minorHAnsi" w:hAnsiTheme="minorHAnsi" w:cstheme="minorBidi"/>
                <w:sz w:val="22"/>
                <w:szCs w:val="22"/>
                <w:lang w:eastAsia="en-US"/>
              </w:rPr>
              <w:t>Does the word you said look like the word on the page?</w:t>
            </w:r>
          </w:p>
          <w:p w14:paraId="36794CAA" w14:textId="77777777" w:rsidR="005F6567" w:rsidRPr="001247AA" w:rsidRDefault="005F6567" w:rsidP="005F6567">
            <w:pPr>
              <w:numPr>
                <w:ilvl w:val="0"/>
                <w:numId w:val="19"/>
              </w:numPr>
              <w:spacing w:line="240" w:lineRule="auto"/>
              <w:jc w:val="left"/>
              <w:rPr>
                <w:rFonts w:asciiTheme="minorHAnsi" w:hAnsiTheme="minorHAnsi" w:cstheme="minorBidi"/>
                <w:sz w:val="22"/>
                <w:szCs w:val="22"/>
                <w:lang w:eastAsia="en-US"/>
              </w:rPr>
            </w:pPr>
            <w:r w:rsidRPr="001247AA">
              <w:rPr>
                <w:rFonts w:asciiTheme="minorHAnsi" w:hAnsiTheme="minorHAnsi" w:cstheme="minorBidi"/>
                <w:sz w:val="22"/>
                <w:szCs w:val="22"/>
                <w:lang w:eastAsia="en-US"/>
              </w:rPr>
              <w:t>It could be X, but look at…</w:t>
            </w:r>
          </w:p>
          <w:p w14:paraId="667ED8BE" w14:textId="77777777" w:rsidR="005F6567" w:rsidRPr="001247AA" w:rsidRDefault="005F6567" w:rsidP="005F6567">
            <w:pPr>
              <w:numPr>
                <w:ilvl w:val="0"/>
                <w:numId w:val="19"/>
              </w:numPr>
              <w:spacing w:line="240" w:lineRule="auto"/>
              <w:jc w:val="left"/>
              <w:rPr>
                <w:rFonts w:asciiTheme="minorHAnsi" w:hAnsiTheme="minorHAnsi" w:cstheme="minorBidi"/>
                <w:sz w:val="22"/>
                <w:szCs w:val="22"/>
                <w:lang w:eastAsia="en-US"/>
              </w:rPr>
            </w:pPr>
            <w:r w:rsidRPr="001247AA">
              <w:rPr>
                <w:rFonts w:asciiTheme="minorHAnsi" w:hAnsiTheme="minorHAnsi" w:cstheme="minorBidi"/>
                <w:sz w:val="22"/>
                <w:szCs w:val="22"/>
                <w:lang w:eastAsia="en-US"/>
              </w:rPr>
              <w:t>What could it be?</w:t>
            </w:r>
          </w:p>
          <w:p w14:paraId="2B4DD9B3" w14:textId="77777777" w:rsidR="005F6567" w:rsidRPr="001247AA" w:rsidRDefault="005F6567" w:rsidP="005F6567">
            <w:pPr>
              <w:numPr>
                <w:ilvl w:val="0"/>
                <w:numId w:val="19"/>
              </w:numPr>
              <w:spacing w:line="240" w:lineRule="auto"/>
              <w:jc w:val="left"/>
              <w:rPr>
                <w:rFonts w:asciiTheme="minorHAnsi" w:hAnsiTheme="minorHAnsi" w:cstheme="minorBidi"/>
                <w:sz w:val="22"/>
                <w:szCs w:val="22"/>
                <w:lang w:eastAsia="en-US"/>
              </w:rPr>
            </w:pPr>
            <w:r w:rsidRPr="001247AA">
              <w:rPr>
                <w:rFonts w:asciiTheme="minorHAnsi" w:hAnsiTheme="minorHAnsi" w:cstheme="minorBidi"/>
                <w:sz w:val="22"/>
                <w:szCs w:val="22"/>
                <w:lang w:eastAsia="en-US"/>
              </w:rPr>
              <w:t>What else could it be?</w:t>
            </w:r>
          </w:p>
          <w:p w14:paraId="64A57859" w14:textId="77777777" w:rsidR="005F6567" w:rsidRPr="001247AA" w:rsidRDefault="005F6567" w:rsidP="005F6567">
            <w:pPr>
              <w:numPr>
                <w:ilvl w:val="0"/>
                <w:numId w:val="19"/>
              </w:numPr>
              <w:spacing w:line="240" w:lineRule="auto"/>
              <w:jc w:val="left"/>
              <w:rPr>
                <w:rFonts w:asciiTheme="minorHAnsi" w:hAnsiTheme="minorHAnsi" w:cstheme="minorBidi"/>
                <w:sz w:val="22"/>
                <w:szCs w:val="22"/>
                <w:lang w:eastAsia="en-US"/>
              </w:rPr>
            </w:pPr>
            <w:r w:rsidRPr="001247AA">
              <w:rPr>
                <w:rFonts w:asciiTheme="minorHAnsi" w:hAnsiTheme="minorHAnsi" w:cstheme="minorBidi"/>
                <w:sz w:val="22"/>
                <w:szCs w:val="22"/>
                <w:lang w:eastAsia="en-US"/>
              </w:rPr>
              <w:t>Does it look right?</w:t>
            </w:r>
          </w:p>
          <w:p w14:paraId="3B06E3BF" w14:textId="77777777" w:rsidR="005F6567" w:rsidRPr="001247AA" w:rsidRDefault="005F6567" w:rsidP="005F6567">
            <w:pPr>
              <w:numPr>
                <w:ilvl w:val="0"/>
                <w:numId w:val="19"/>
              </w:numPr>
              <w:spacing w:line="240" w:lineRule="auto"/>
              <w:jc w:val="left"/>
              <w:rPr>
                <w:rFonts w:asciiTheme="minorHAnsi" w:hAnsiTheme="minorHAnsi" w:cstheme="minorBidi"/>
                <w:sz w:val="22"/>
                <w:szCs w:val="22"/>
                <w:lang w:eastAsia="en-US"/>
              </w:rPr>
            </w:pPr>
            <w:r w:rsidRPr="001247AA">
              <w:rPr>
                <w:rFonts w:asciiTheme="minorHAnsi" w:hAnsiTheme="minorHAnsi" w:cstheme="minorBidi"/>
                <w:sz w:val="22"/>
                <w:szCs w:val="22"/>
                <w:lang w:eastAsia="en-US"/>
              </w:rPr>
              <w:t>Does it sound right?</w:t>
            </w:r>
          </w:p>
          <w:p w14:paraId="125BE211" w14:textId="77777777" w:rsidR="005F6567" w:rsidRPr="001247AA" w:rsidRDefault="005F6567" w:rsidP="005F6567">
            <w:pPr>
              <w:numPr>
                <w:ilvl w:val="0"/>
                <w:numId w:val="19"/>
              </w:numPr>
              <w:spacing w:line="240" w:lineRule="auto"/>
              <w:jc w:val="left"/>
              <w:rPr>
                <w:rFonts w:asciiTheme="minorHAnsi" w:hAnsiTheme="minorHAnsi" w:cstheme="minorBidi"/>
                <w:sz w:val="22"/>
                <w:szCs w:val="22"/>
                <w:lang w:eastAsia="en-US"/>
              </w:rPr>
            </w:pPr>
            <w:r w:rsidRPr="001247AA">
              <w:rPr>
                <w:rFonts w:asciiTheme="minorHAnsi" w:hAnsiTheme="minorHAnsi" w:cstheme="minorBidi"/>
                <w:sz w:val="22"/>
                <w:szCs w:val="22"/>
                <w:lang w:eastAsia="en-US"/>
              </w:rPr>
              <w:t>Can we say it that way?</w:t>
            </w:r>
          </w:p>
          <w:p w14:paraId="69FC6B2F" w14:textId="77777777" w:rsidR="005F6567" w:rsidRPr="001247AA" w:rsidRDefault="005F6567" w:rsidP="005F6567">
            <w:pPr>
              <w:numPr>
                <w:ilvl w:val="0"/>
                <w:numId w:val="19"/>
              </w:numPr>
              <w:spacing w:line="240" w:lineRule="auto"/>
              <w:jc w:val="left"/>
              <w:rPr>
                <w:rFonts w:asciiTheme="minorHAnsi" w:hAnsiTheme="minorHAnsi" w:cstheme="minorBidi"/>
                <w:sz w:val="22"/>
                <w:szCs w:val="22"/>
                <w:lang w:eastAsia="en-US"/>
              </w:rPr>
            </w:pPr>
            <w:r w:rsidRPr="001247AA">
              <w:rPr>
                <w:rFonts w:asciiTheme="minorHAnsi" w:hAnsiTheme="minorHAnsi" w:cstheme="minorBidi"/>
                <w:sz w:val="22"/>
                <w:szCs w:val="22"/>
                <w:lang w:eastAsia="en-US"/>
              </w:rPr>
              <w:t>Try it again and think about what would make sense…</w:t>
            </w:r>
          </w:p>
          <w:p w14:paraId="13A8CF15" w14:textId="77777777" w:rsidR="005F6567" w:rsidRPr="001247AA" w:rsidRDefault="005F6567" w:rsidP="005F6567">
            <w:pPr>
              <w:numPr>
                <w:ilvl w:val="0"/>
                <w:numId w:val="19"/>
              </w:numPr>
              <w:spacing w:line="240" w:lineRule="auto"/>
              <w:jc w:val="left"/>
              <w:rPr>
                <w:rFonts w:asciiTheme="minorHAnsi" w:hAnsiTheme="minorHAnsi" w:cstheme="minorBidi"/>
                <w:sz w:val="22"/>
                <w:szCs w:val="22"/>
                <w:lang w:eastAsia="en-US"/>
              </w:rPr>
            </w:pPr>
            <w:r w:rsidRPr="001247AA">
              <w:rPr>
                <w:rFonts w:asciiTheme="minorHAnsi" w:hAnsiTheme="minorHAnsi" w:cstheme="minorBidi"/>
                <w:sz w:val="22"/>
                <w:szCs w:val="22"/>
                <w:lang w:eastAsia="en-US"/>
              </w:rPr>
              <w:t>Try it again and think about what would sound right…</w:t>
            </w:r>
          </w:p>
          <w:p w14:paraId="4E1D0669" w14:textId="77777777" w:rsidR="005F6567" w:rsidRPr="001247AA" w:rsidRDefault="005F6567" w:rsidP="005F6567">
            <w:pPr>
              <w:numPr>
                <w:ilvl w:val="0"/>
                <w:numId w:val="19"/>
              </w:numPr>
              <w:spacing w:line="240" w:lineRule="auto"/>
              <w:jc w:val="left"/>
              <w:rPr>
                <w:rFonts w:asciiTheme="minorHAnsi" w:hAnsiTheme="minorHAnsi" w:cstheme="minorBidi"/>
                <w:sz w:val="22"/>
                <w:szCs w:val="22"/>
                <w:lang w:eastAsia="en-US"/>
              </w:rPr>
            </w:pPr>
            <w:r w:rsidRPr="001247AA">
              <w:rPr>
                <w:rFonts w:asciiTheme="minorHAnsi" w:hAnsiTheme="minorHAnsi" w:cstheme="minorBidi"/>
                <w:sz w:val="22"/>
                <w:szCs w:val="22"/>
                <w:lang w:eastAsia="en-US"/>
              </w:rPr>
              <w:t>Look for something that could help you</w:t>
            </w:r>
          </w:p>
          <w:p w14:paraId="4A8BC34F" w14:textId="77777777" w:rsidR="005F6567" w:rsidRPr="001247AA" w:rsidRDefault="005F6567" w:rsidP="005F6567">
            <w:pPr>
              <w:numPr>
                <w:ilvl w:val="0"/>
                <w:numId w:val="19"/>
              </w:numPr>
              <w:spacing w:line="240" w:lineRule="auto"/>
              <w:jc w:val="left"/>
              <w:rPr>
                <w:rFonts w:asciiTheme="minorHAnsi" w:hAnsiTheme="minorHAnsi" w:cstheme="minorBidi"/>
                <w:sz w:val="22"/>
                <w:szCs w:val="22"/>
                <w:lang w:eastAsia="en-US"/>
              </w:rPr>
            </w:pPr>
            <w:r w:rsidRPr="001247AA">
              <w:rPr>
                <w:rFonts w:asciiTheme="minorHAnsi" w:hAnsiTheme="minorHAnsi" w:cstheme="minorBidi"/>
                <w:sz w:val="22"/>
                <w:szCs w:val="22"/>
                <w:lang w:eastAsia="en-US"/>
              </w:rPr>
              <w:t>What can you see that might help?</w:t>
            </w:r>
          </w:p>
          <w:p w14:paraId="6ED08D61" w14:textId="77777777" w:rsidR="005F6567" w:rsidRPr="001247AA" w:rsidRDefault="005F6567" w:rsidP="005F6567">
            <w:pPr>
              <w:numPr>
                <w:ilvl w:val="0"/>
                <w:numId w:val="19"/>
              </w:numPr>
              <w:spacing w:line="240" w:lineRule="auto"/>
              <w:jc w:val="left"/>
              <w:rPr>
                <w:rFonts w:asciiTheme="minorHAnsi" w:hAnsiTheme="minorHAnsi" w:cstheme="minorBidi"/>
                <w:sz w:val="22"/>
                <w:szCs w:val="22"/>
                <w:lang w:eastAsia="en-US"/>
              </w:rPr>
            </w:pPr>
            <w:r w:rsidRPr="001247AA">
              <w:rPr>
                <w:rFonts w:asciiTheme="minorHAnsi" w:hAnsiTheme="minorHAnsi" w:cstheme="minorBidi"/>
                <w:sz w:val="22"/>
                <w:szCs w:val="22"/>
                <w:lang w:eastAsia="en-US"/>
              </w:rPr>
              <w:t xml:space="preserve">Could it be this word or this word or this word – </w:t>
            </w:r>
            <w:r>
              <w:rPr>
                <w:rFonts w:asciiTheme="minorHAnsi" w:hAnsiTheme="minorHAnsi" w:cstheme="minorBidi"/>
                <w:sz w:val="22"/>
                <w:szCs w:val="22"/>
                <w:lang w:eastAsia="en-US"/>
              </w:rPr>
              <w:t>student</w:t>
            </w:r>
            <w:r w:rsidRPr="001247AA">
              <w:rPr>
                <w:rFonts w:asciiTheme="minorHAnsi" w:hAnsiTheme="minorHAnsi" w:cstheme="minorBidi"/>
                <w:sz w:val="22"/>
                <w:szCs w:val="22"/>
                <w:lang w:eastAsia="en-US"/>
              </w:rPr>
              <w:t xml:space="preserve"> should make decision using letter knowledge</w:t>
            </w:r>
          </w:p>
          <w:p w14:paraId="51CCC0B7" w14:textId="77777777" w:rsidR="005F6567" w:rsidRPr="001247AA" w:rsidRDefault="005F6567" w:rsidP="00955BED">
            <w:pPr>
              <w:spacing w:line="240" w:lineRule="auto"/>
              <w:rPr>
                <w:rFonts w:asciiTheme="minorHAnsi" w:hAnsiTheme="minorHAnsi" w:cstheme="minorBidi"/>
                <w:sz w:val="22"/>
                <w:szCs w:val="22"/>
                <w:lang w:eastAsia="en-US"/>
              </w:rPr>
            </w:pPr>
            <w:r w:rsidRPr="001247AA">
              <w:rPr>
                <w:rFonts w:asciiTheme="minorHAnsi" w:hAnsiTheme="minorHAnsi" w:cstheme="minorBidi"/>
                <w:sz w:val="22"/>
                <w:szCs w:val="22"/>
                <w:lang w:eastAsia="en-US"/>
              </w:rPr>
              <w:t xml:space="preserve">When you think </w:t>
            </w:r>
            <w:r>
              <w:rPr>
                <w:rFonts w:asciiTheme="minorHAnsi" w:hAnsiTheme="minorHAnsi" w:cstheme="minorBidi"/>
                <w:sz w:val="22"/>
                <w:szCs w:val="22"/>
                <w:lang w:eastAsia="en-US"/>
              </w:rPr>
              <w:t>the student</w:t>
            </w:r>
            <w:r w:rsidRPr="001247AA">
              <w:rPr>
                <w:rFonts w:asciiTheme="minorHAnsi" w:hAnsiTheme="minorHAnsi" w:cstheme="minorBidi"/>
                <w:sz w:val="22"/>
                <w:szCs w:val="22"/>
                <w:lang w:eastAsia="en-US"/>
              </w:rPr>
              <w:t xml:space="preserve"> has been cross-checking ask them questions like:</w:t>
            </w:r>
          </w:p>
          <w:p w14:paraId="370A1DB3" w14:textId="77777777" w:rsidR="005F6567" w:rsidRPr="001247AA" w:rsidRDefault="005F6567" w:rsidP="005F6567">
            <w:pPr>
              <w:numPr>
                <w:ilvl w:val="0"/>
                <w:numId w:val="20"/>
              </w:numPr>
              <w:spacing w:line="240" w:lineRule="auto"/>
              <w:jc w:val="left"/>
              <w:rPr>
                <w:rFonts w:asciiTheme="minorHAnsi" w:hAnsiTheme="minorHAnsi" w:cstheme="minorBidi"/>
                <w:sz w:val="22"/>
                <w:szCs w:val="22"/>
                <w:lang w:eastAsia="en-US"/>
              </w:rPr>
            </w:pPr>
            <w:r w:rsidRPr="001247AA">
              <w:rPr>
                <w:rFonts w:asciiTheme="minorHAnsi" w:hAnsiTheme="minorHAnsi" w:cstheme="minorBidi"/>
                <w:sz w:val="22"/>
                <w:szCs w:val="22"/>
                <w:lang w:eastAsia="en-US"/>
              </w:rPr>
              <w:t>How did you know it said X?</w:t>
            </w:r>
          </w:p>
          <w:p w14:paraId="1A22211D" w14:textId="77777777" w:rsidR="005F6567" w:rsidRPr="001247AA" w:rsidRDefault="005F6567" w:rsidP="005F6567">
            <w:pPr>
              <w:numPr>
                <w:ilvl w:val="0"/>
                <w:numId w:val="20"/>
              </w:numPr>
              <w:spacing w:line="240" w:lineRule="auto"/>
              <w:jc w:val="left"/>
              <w:rPr>
                <w:rFonts w:asciiTheme="minorHAnsi" w:hAnsiTheme="minorHAnsi" w:cstheme="minorBidi"/>
                <w:sz w:val="22"/>
                <w:szCs w:val="22"/>
                <w:lang w:eastAsia="en-US"/>
              </w:rPr>
            </w:pPr>
            <w:r w:rsidRPr="001247AA">
              <w:rPr>
                <w:rFonts w:asciiTheme="minorHAnsi" w:hAnsiTheme="minorHAnsi" w:cstheme="minorBidi"/>
                <w:sz w:val="22"/>
                <w:szCs w:val="22"/>
                <w:lang w:eastAsia="en-US"/>
              </w:rPr>
              <w:t>How could I check that?</w:t>
            </w:r>
          </w:p>
        </w:tc>
      </w:tr>
    </w:tbl>
    <w:p w14:paraId="50E72A77" w14:textId="77777777" w:rsidR="005F6567" w:rsidRDefault="005F6567" w:rsidP="005F6567">
      <w:pPr>
        <w:spacing w:after="160" w:line="259" w:lineRule="auto"/>
        <w:jc w:val="left"/>
        <w:rPr>
          <w:b/>
        </w:rPr>
      </w:pPr>
    </w:p>
    <w:p w14:paraId="4F54F0C5" w14:textId="77777777" w:rsidR="005F6567" w:rsidRDefault="005F6567" w:rsidP="005F6567">
      <w:pPr>
        <w:spacing w:after="160" w:line="259" w:lineRule="auto"/>
        <w:jc w:val="left"/>
        <w:rPr>
          <w:rFonts w:asciiTheme="majorHAnsi" w:eastAsiaTheme="majorEastAsia" w:hAnsiTheme="majorHAnsi" w:cstheme="majorBidi"/>
          <w:color w:val="1F3763" w:themeColor="accent1" w:themeShade="7F"/>
        </w:rPr>
      </w:pPr>
      <w:bookmarkStart w:id="16" w:name="_Further_reading_interventions"/>
      <w:bookmarkEnd w:id="16"/>
      <w:r>
        <w:br w:type="page"/>
      </w:r>
    </w:p>
    <w:p w14:paraId="08A591BB" w14:textId="77777777" w:rsidR="005F6567" w:rsidRDefault="005F6567" w:rsidP="005F6567">
      <w:pPr>
        <w:pStyle w:val="Heading3"/>
      </w:pPr>
      <w:bookmarkStart w:id="17" w:name="_Further_Literacy_interventions"/>
      <w:bookmarkStart w:id="18" w:name="_Toc48143183"/>
      <w:bookmarkStart w:id="19" w:name="_Toc96598758"/>
      <w:bookmarkEnd w:id="17"/>
      <w:r>
        <w:lastRenderedPageBreak/>
        <w:t>Further Literacy interventions</w:t>
      </w:r>
      <w:bookmarkEnd w:id="18"/>
      <w:bookmarkEnd w:id="19"/>
    </w:p>
    <w:p w14:paraId="52D47671" w14:textId="77777777" w:rsidR="005F6567" w:rsidRPr="001D3D73" w:rsidRDefault="005F6567" w:rsidP="005F6567">
      <w:pPr>
        <w:rPr>
          <w:b/>
        </w:rPr>
      </w:pPr>
      <w:r w:rsidRPr="001D3D73">
        <w:rPr>
          <w:b/>
        </w:rPr>
        <w:t>Reading</w:t>
      </w:r>
    </w:p>
    <w:tbl>
      <w:tblPr>
        <w:tblW w:w="9640" w:type="dxa"/>
        <w:tblInd w:w="-10" w:type="dxa"/>
        <w:tblLook w:val="04A0" w:firstRow="1" w:lastRow="0" w:firstColumn="1" w:lastColumn="0" w:noHBand="0" w:noVBand="1"/>
      </w:tblPr>
      <w:tblGrid>
        <w:gridCol w:w="3544"/>
        <w:gridCol w:w="3402"/>
        <w:gridCol w:w="2694"/>
      </w:tblGrid>
      <w:tr w:rsidR="005F6567" w:rsidRPr="001E02B7" w14:paraId="19043263" w14:textId="77777777" w:rsidTr="00955BED">
        <w:trPr>
          <w:trHeight w:val="564"/>
        </w:trPr>
        <w:tc>
          <w:tcPr>
            <w:tcW w:w="3544" w:type="dxa"/>
            <w:tcBorders>
              <w:top w:val="single" w:sz="8" w:space="0" w:color="auto"/>
              <w:left w:val="single" w:sz="8" w:space="0" w:color="auto"/>
              <w:bottom w:val="single" w:sz="8" w:space="0" w:color="auto"/>
              <w:right w:val="single" w:sz="4" w:space="0" w:color="auto"/>
            </w:tcBorders>
            <w:shd w:val="clear" w:color="auto" w:fill="auto"/>
            <w:hideMark/>
          </w:tcPr>
          <w:p w14:paraId="3BD0C024" w14:textId="77777777" w:rsidR="005F6567" w:rsidRPr="001E02B7" w:rsidRDefault="005F6567" w:rsidP="00955BED">
            <w:pPr>
              <w:spacing w:line="240" w:lineRule="auto"/>
              <w:jc w:val="center"/>
              <w:rPr>
                <w:rFonts w:cs="Arial"/>
                <w:b/>
                <w:bCs/>
                <w:color w:val="000000"/>
                <w:sz w:val="22"/>
                <w:szCs w:val="22"/>
              </w:rPr>
            </w:pPr>
            <w:r w:rsidRPr="001E02B7">
              <w:rPr>
                <w:rFonts w:cs="Arial"/>
                <w:b/>
                <w:bCs/>
                <w:color w:val="000000"/>
                <w:sz w:val="22"/>
                <w:szCs w:val="22"/>
              </w:rPr>
              <w:t>Intervention</w:t>
            </w:r>
          </w:p>
        </w:tc>
        <w:tc>
          <w:tcPr>
            <w:tcW w:w="3402" w:type="dxa"/>
            <w:tcBorders>
              <w:top w:val="single" w:sz="8" w:space="0" w:color="auto"/>
              <w:left w:val="nil"/>
              <w:bottom w:val="single" w:sz="8" w:space="0" w:color="auto"/>
              <w:right w:val="single" w:sz="4" w:space="0" w:color="auto"/>
            </w:tcBorders>
            <w:shd w:val="clear" w:color="auto" w:fill="auto"/>
            <w:hideMark/>
          </w:tcPr>
          <w:p w14:paraId="5267FEEB" w14:textId="77777777" w:rsidR="005F6567" w:rsidRPr="001E02B7" w:rsidRDefault="005F6567" w:rsidP="00955BED">
            <w:pPr>
              <w:spacing w:line="240" w:lineRule="auto"/>
              <w:jc w:val="center"/>
              <w:rPr>
                <w:rFonts w:cs="Arial"/>
                <w:b/>
                <w:bCs/>
                <w:color w:val="000000"/>
                <w:sz w:val="22"/>
                <w:szCs w:val="22"/>
              </w:rPr>
            </w:pPr>
            <w:r w:rsidRPr="001E02B7">
              <w:rPr>
                <w:rFonts w:cs="Arial"/>
                <w:b/>
                <w:bCs/>
                <w:color w:val="000000"/>
                <w:sz w:val="22"/>
                <w:szCs w:val="22"/>
              </w:rPr>
              <w:t>Who it is for</w:t>
            </w:r>
          </w:p>
        </w:tc>
        <w:tc>
          <w:tcPr>
            <w:tcW w:w="2694" w:type="dxa"/>
            <w:tcBorders>
              <w:top w:val="single" w:sz="8" w:space="0" w:color="auto"/>
              <w:left w:val="nil"/>
              <w:bottom w:val="single" w:sz="8" w:space="0" w:color="auto"/>
              <w:right w:val="single" w:sz="8" w:space="0" w:color="auto"/>
            </w:tcBorders>
            <w:shd w:val="clear" w:color="auto" w:fill="auto"/>
            <w:hideMark/>
          </w:tcPr>
          <w:p w14:paraId="7AAB4F0A" w14:textId="77777777" w:rsidR="005F6567" w:rsidRPr="001E02B7" w:rsidRDefault="005F6567" w:rsidP="00955BED">
            <w:pPr>
              <w:spacing w:line="240" w:lineRule="auto"/>
              <w:jc w:val="center"/>
              <w:rPr>
                <w:rFonts w:cs="Arial"/>
                <w:b/>
                <w:bCs/>
                <w:color w:val="000000"/>
                <w:sz w:val="22"/>
                <w:szCs w:val="22"/>
              </w:rPr>
            </w:pPr>
            <w:r w:rsidRPr="001E02B7">
              <w:rPr>
                <w:rFonts w:cs="Arial"/>
                <w:b/>
                <w:bCs/>
                <w:color w:val="000000"/>
                <w:sz w:val="22"/>
                <w:szCs w:val="22"/>
              </w:rPr>
              <w:t>What it targets &amp; evidence base</w:t>
            </w:r>
          </w:p>
        </w:tc>
      </w:tr>
      <w:tr w:rsidR="005F6567" w:rsidRPr="001E02B7" w14:paraId="1CB1F573" w14:textId="77777777" w:rsidTr="00955BED">
        <w:trPr>
          <w:trHeight w:val="828"/>
        </w:trPr>
        <w:tc>
          <w:tcPr>
            <w:tcW w:w="3544" w:type="dxa"/>
            <w:tcBorders>
              <w:top w:val="nil"/>
              <w:left w:val="single" w:sz="8" w:space="0" w:color="auto"/>
              <w:bottom w:val="single" w:sz="4" w:space="0" w:color="auto"/>
              <w:right w:val="single" w:sz="4" w:space="0" w:color="auto"/>
            </w:tcBorders>
            <w:shd w:val="clear" w:color="auto" w:fill="auto"/>
            <w:hideMark/>
          </w:tcPr>
          <w:p w14:paraId="510DCE44" w14:textId="77777777" w:rsidR="005F6567" w:rsidRDefault="005F6567" w:rsidP="00955BED">
            <w:pPr>
              <w:spacing w:line="240" w:lineRule="auto"/>
              <w:jc w:val="left"/>
              <w:rPr>
                <w:rFonts w:cs="Arial"/>
                <w:b/>
                <w:bCs/>
                <w:color w:val="000000"/>
                <w:sz w:val="22"/>
                <w:szCs w:val="22"/>
              </w:rPr>
            </w:pPr>
            <w:r w:rsidRPr="001E02B7">
              <w:rPr>
                <w:rFonts w:cs="Arial"/>
                <w:b/>
                <w:bCs/>
                <w:color w:val="000000"/>
                <w:sz w:val="22"/>
                <w:szCs w:val="22"/>
              </w:rPr>
              <w:t xml:space="preserve">Academy of Reading </w:t>
            </w:r>
          </w:p>
          <w:p w14:paraId="19AED96D" w14:textId="77777777" w:rsidR="005F6567" w:rsidRDefault="005F6567" w:rsidP="00955BED">
            <w:pPr>
              <w:spacing w:line="240" w:lineRule="auto"/>
              <w:jc w:val="left"/>
              <w:rPr>
                <w:rFonts w:cs="Arial"/>
                <w:b/>
                <w:bCs/>
                <w:color w:val="000000"/>
                <w:sz w:val="22"/>
                <w:szCs w:val="22"/>
              </w:rPr>
            </w:pPr>
          </w:p>
          <w:p w14:paraId="63D7F274" w14:textId="77777777" w:rsidR="005F6567" w:rsidRPr="005A3CA4" w:rsidRDefault="0056628C" w:rsidP="00955BED">
            <w:pPr>
              <w:spacing w:line="240" w:lineRule="auto"/>
              <w:jc w:val="left"/>
              <w:rPr>
                <w:rFonts w:cs="Arial"/>
                <w:bCs/>
                <w:color w:val="000000"/>
                <w:sz w:val="18"/>
                <w:szCs w:val="18"/>
              </w:rPr>
            </w:pPr>
            <w:hyperlink r:id="rId14" w:history="1">
              <w:r w:rsidR="005F6567" w:rsidRPr="005A3CA4">
                <w:rPr>
                  <w:rStyle w:val="Hyperlink"/>
                  <w:rFonts w:cs="Arial"/>
                  <w:bCs/>
                  <w:sz w:val="18"/>
                  <w:szCs w:val="18"/>
                </w:rPr>
                <w:t>Academy of Reading online link</w:t>
              </w:r>
            </w:hyperlink>
          </w:p>
          <w:p w14:paraId="6E7D2D65" w14:textId="77777777" w:rsidR="005F6567" w:rsidRPr="001E02B7" w:rsidRDefault="005F6567" w:rsidP="00955BED">
            <w:pPr>
              <w:spacing w:line="240" w:lineRule="auto"/>
              <w:jc w:val="left"/>
              <w:rPr>
                <w:rFonts w:cs="Arial"/>
                <w:b/>
                <w:bCs/>
                <w:color w:val="000000"/>
                <w:sz w:val="22"/>
                <w:szCs w:val="22"/>
              </w:rPr>
            </w:pPr>
          </w:p>
        </w:tc>
        <w:tc>
          <w:tcPr>
            <w:tcW w:w="3402" w:type="dxa"/>
            <w:tcBorders>
              <w:top w:val="nil"/>
              <w:left w:val="nil"/>
              <w:bottom w:val="single" w:sz="4" w:space="0" w:color="auto"/>
              <w:right w:val="single" w:sz="4" w:space="0" w:color="auto"/>
            </w:tcBorders>
            <w:shd w:val="clear" w:color="auto" w:fill="auto"/>
            <w:hideMark/>
          </w:tcPr>
          <w:p w14:paraId="5343730D" w14:textId="77777777" w:rsidR="005F6567" w:rsidRPr="001E02B7" w:rsidRDefault="005F6567" w:rsidP="00955BED">
            <w:pPr>
              <w:spacing w:line="240" w:lineRule="auto"/>
              <w:jc w:val="left"/>
              <w:rPr>
                <w:rFonts w:cs="Arial"/>
                <w:color w:val="000000"/>
                <w:sz w:val="22"/>
                <w:szCs w:val="22"/>
              </w:rPr>
            </w:pPr>
            <w:r w:rsidRPr="001E02B7">
              <w:rPr>
                <w:rFonts w:cs="Arial"/>
                <w:color w:val="000000"/>
                <w:sz w:val="22"/>
                <w:szCs w:val="22"/>
              </w:rPr>
              <w:t xml:space="preserve">Suitable for Years 3 – 6. Length of sessions may vary. </w:t>
            </w:r>
            <w:r w:rsidRPr="001E02B7">
              <w:rPr>
                <w:rFonts w:cs="Arial"/>
                <w:color w:val="000000"/>
                <w:sz w:val="22"/>
                <w:szCs w:val="22"/>
              </w:rPr>
              <w:br/>
              <w:t>Need a computer and supervising adult</w:t>
            </w:r>
          </w:p>
        </w:tc>
        <w:tc>
          <w:tcPr>
            <w:tcW w:w="2694" w:type="dxa"/>
            <w:tcBorders>
              <w:top w:val="nil"/>
              <w:left w:val="nil"/>
              <w:bottom w:val="single" w:sz="4" w:space="0" w:color="auto"/>
              <w:right w:val="single" w:sz="8" w:space="0" w:color="auto"/>
            </w:tcBorders>
            <w:shd w:val="clear" w:color="auto" w:fill="auto"/>
            <w:hideMark/>
          </w:tcPr>
          <w:p w14:paraId="5DA1A132" w14:textId="77777777" w:rsidR="005F6567" w:rsidRPr="001E02B7" w:rsidRDefault="005F6567" w:rsidP="00955BED">
            <w:pPr>
              <w:spacing w:line="240" w:lineRule="auto"/>
              <w:jc w:val="left"/>
              <w:rPr>
                <w:rFonts w:cs="Arial"/>
                <w:color w:val="000000"/>
                <w:sz w:val="22"/>
                <w:szCs w:val="22"/>
              </w:rPr>
            </w:pPr>
            <w:r w:rsidRPr="001E02B7">
              <w:rPr>
                <w:rFonts w:cs="Arial"/>
                <w:color w:val="000000"/>
                <w:sz w:val="22"/>
                <w:szCs w:val="22"/>
              </w:rPr>
              <w:t xml:space="preserve">Reading fluency (also has elements to support many components of reading).  </w:t>
            </w:r>
          </w:p>
        </w:tc>
      </w:tr>
      <w:tr w:rsidR="005F6567" w:rsidRPr="001E02B7" w14:paraId="41871FEE" w14:textId="77777777" w:rsidTr="00955BED">
        <w:trPr>
          <w:trHeight w:val="828"/>
        </w:trPr>
        <w:tc>
          <w:tcPr>
            <w:tcW w:w="3544" w:type="dxa"/>
            <w:tcBorders>
              <w:top w:val="nil"/>
              <w:left w:val="single" w:sz="8" w:space="0" w:color="auto"/>
              <w:bottom w:val="single" w:sz="4" w:space="0" w:color="auto"/>
              <w:right w:val="single" w:sz="4" w:space="0" w:color="auto"/>
            </w:tcBorders>
            <w:shd w:val="clear" w:color="auto" w:fill="auto"/>
            <w:hideMark/>
          </w:tcPr>
          <w:p w14:paraId="72220109" w14:textId="77777777" w:rsidR="005F6567" w:rsidRDefault="005F6567" w:rsidP="00955BED">
            <w:pPr>
              <w:spacing w:line="240" w:lineRule="auto"/>
              <w:jc w:val="left"/>
              <w:rPr>
                <w:rFonts w:cs="Arial"/>
                <w:b/>
                <w:bCs/>
                <w:color w:val="000000"/>
                <w:sz w:val="22"/>
                <w:szCs w:val="22"/>
              </w:rPr>
            </w:pPr>
            <w:proofErr w:type="spellStart"/>
            <w:r w:rsidRPr="001E02B7">
              <w:rPr>
                <w:rFonts w:cs="Arial"/>
                <w:b/>
                <w:bCs/>
                <w:color w:val="000000"/>
                <w:sz w:val="22"/>
                <w:szCs w:val="22"/>
              </w:rPr>
              <w:t>AcceleRead</w:t>
            </w:r>
            <w:proofErr w:type="spellEnd"/>
          </w:p>
          <w:p w14:paraId="1D8EA252" w14:textId="77777777" w:rsidR="005F6567" w:rsidRDefault="005F6567" w:rsidP="00955BED">
            <w:pPr>
              <w:spacing w:line="240" w:lineRule="auto"/>
              <w:jc w:val="left"/>
              <w:rPr>
                <w:rFonts w:cs="Arial"/>
                <w:b/>
                <w:bCs/>
                <w:color w:val="000000"/>
                <w:sz w:val="22"/>
                <w:szCs w:val="22"/>
              </w:rPr>
            </w:pPr>
          </w:p>
          <w:p w14:paraId="03F5D492" w14:textId="77777777" w:rsidR="005F6567" w:rsidRDefault="0056628C" w:rsidP="00955BED">
            <w:pPr>
              <w:spacing w:line="240" w:lineRule="auto"/>
              <w:jc w:val="left"/>
              <w:rPr>
                <w:rFonts w:cs="Arial"/>
                <w:bCs/>
                <w:color w:val="000000"/>
                <w:sz w:val="18"/>
                <w:szCs w:val="18"/>
              </w:rPr>
            </w:pPr>
            <w:hyperlink r:id="rId15" w:history="1">
              <w:proofErr w:type="spellStart"/>
              <w:r w:rsidR="005F6567">
                <w:rPr>
                  <w:rStyle w:val="Hyperlink"/>
                  <w:rFonts w:cs="Arial"/>
                  <w:bCs/>
                  <w:sz w:val="18"/>
                  <w:szCs w:val="18"/>
                </w:rPr>
                <w:t>Acceleread-accelewrite</w:t>
              </w:r>
              <w:proofErr w:type="spellEnd"/>
              <w:r w:rsidR="005F6567">
                <w:rPr>
                  <w:rStyle w:val="Hyperlink"/>
                  <w:rFonts w:cs="Arial"/>
                  <w:bCs/>
                  <w:sz w:val="18"/>
                  <w:szCs w:val="18"/>
                </w:rPr>
                <w:t xml:space="preserve"> online link</w:t>
              </w:r>
            </w:hyperlink>
          </w:p>
          <w:p w14:paraId="08E8A209" w14:textId="77777777" w:rsidR="005F6567" w:rsidRPr="001E02B7" w:rsidRDefault="005F6567" w:rsidP="00955BED">
            <w:pPr>
              <w:spacing w:line="240" w:lineRule="auto"/>
              <w:jc w:val="left"/>
              <w:rPr>
                <w:rFonts w:cs="Arial"/>
                <w:b/>
                <w:bCs/>
                <w:color w:val="000000"/>
                <w:sz w:val="22"/>
                <w:szCs w:val="22"/>
              </w:rPr>
            </w:pPr>
          </w:p>
        </w:tc>
        <w:tc>
          <w:tcPr>
            <w:tcW w:w="3402" w:type="dxa"/>
            <w:tcBorders>
              <w:top w:val="nil"/>
              <w:left w:val="nil"/>
              <w:bottom w:val="single" w:sz="4" w:space="0" w:color="auto"/>
              <w:right w:val="single" w:sz="4" w:space="0" w:color="auto"/>
            </w:tcBorders>
            <w:shd w:val="clear" w:color="auto" w:fill="auto"/>
            <w:hideMark/>
          </w:tcPr>
          <w:p w14:paraId="5F9CE133" w14:textId="77777777" w:rsidR="005F6567" w:rsidRPr="001E02B7" w:rsidRDefault="005F6567" w:rsidP="00955BED">
            <w:pPr>
              <w:spacing w:line="240" w:lineRule="auto"/>
              <w:jc w:val="left"/>
              <w:rPr>
                <w:rFonts w:cs="Arial"/>
                <w:color w:val="000000"/>
                <w:sz w:val="22"/>
                <w:szCs w:val="22"/>
              </w:rPr>
            </w:pPr>
            <w:r w:rsidRPr="001E02B7">
              <w:rPr>
                <w:rFonts w:cs="Arial"/>
                <w:color w:val="000000"/>
                <w:sz w:val="22"/>
                <w:szCs w:val="22"/>
              </w:rPr>
              <w:t xml:space="preserve">Small group or one-to-one suitable for years 2-6. 20 minutes a day for 4 weeks. Need a computer and supervising adult. </w:t>
            </w:r>
          </w:p>
        </w:tc>
        <w:tc>
          <w:tcPr>
            <w:tcW w:w="2694" w:type="dxa"/>
            <w:tcBorders>
              <w:top w:val="nil"/>
              <w:left w:val="nil"/>
              <w:bottom w:val="single" w:sz="4" w:space="0" w:color="auto"/>
              <w:right w:val="single" w:sz="8" w:space="0" w:color="auto"/>
            </w:tcBorders>
            <w:shd w:val="clear" w:color="auto" w:fill="auto"/>
            <w:hideMark/>
          </w:tcPr>
          <w:p w14:paraId="207848A2" w14:textId="77777777" w:rsidR="005F6567" w:rsidRPr="001E02B7" w:rsidRDefault="005F6567" w:rsidP="00955BED">
            <w:pPr>
              <w:spacing w:line="240" w:lineRule="auto"/>
              <w:jc w:val="left"/>
              <w:rPr>
                <w:rFonts w:cs="Arial"/>
                <w:color w:val="000000"/>
                <w:sz w:val="22"/>
                <w:szCs w:val="22"/>
              </w:rPr>
            </w:pPr>
            <w:r w:rsidRPr="001E02B7">
              <w:rPr>
                <w:rFonts w:cs="Arial"/>
                <w:color w:val="000000"/>
                <w:sz w:val="22"/>
                <w:szCs w:val="22"/>
              </w:rPr>
              <w:t>Decoding.  Evidence to support from several studies, for students with low attainment.</w:t>
            </w:r>
          </w:p>
        </w:tc>
      </w:tr>
      <w:tr w:rsidR="005F6567" w:rsidRPr="001E02B7" w14:paraId="3F6CC110" w14:textId="77777777" w:rsidTr="00955BED">
        <w:trPr>
          <w:trHeight w:val="828"/>
        </w:trPr>
        <w:tc>
          <w:tcPr>
            <w:tcW w:w="3544" w:type="dxa"/>
            <w:tcBorders>
              <w:top w:val="nil"/>
              <w:left w:val="single" w:sz="8" w:space="0" w:color="auto"/>
              <w:bottom w:val="single" w:sz="4" w:space="0" w:color="auto"/>
              <w:right w:val="single" w:sz="4" w:space="0" w:color="auto"/>
            </w:tcBorders>
            <w:shd w:val="clear" w:color="auto" w:fill="auto"/>
            <w:hideMark/>
          </w:tcPr>
          <w:p w14:paraId="77E0C653" w14:textId="77777777" w:rsidR="005F6567" w:rsidRDefault="005F6567" w:rsidP="00955BED">
            <w:pPr>
              <w:spacing w:line="240" w:lineRule="auto"/>
              <w:jc w:val="left"/>
              <w:rPr>
                <w:rFonts w:cs="Arial"/>
                <w:b/>
                <w:bCs/>
                <w:color w:val="000000"/>
                <w:sz w:val="22"/>
                <w:szCs w:val="22"/>
              </w:rPr>
            </w:pPr>
            <w:r w:rsidRPr="001E02B7">
              <w:rPr>
                <w:rFonts w:cs="Arial"/>
                <w:b/>
                <w:bCs/>
                <w:color w:val="000000"/>
                <w:sz w:val="22"/>
                <w:szCs w:val="22"/>
              </w:rPr>
              <w:t>Better Reading Support Partners</w:t>
            </w:r>
          </w:p>
          <w:p w14:paraId="05254854" w14:textId="77777777" w:rsidR="005F6567" w:rsidRDefault="005F6567" w:rsidP="00955BED">
            <w:pPr>
              <w:spacing w:line="240" w:lineRule="auto"/>
              <w:jc w:val="left"/>
              <w:rPr>
                <w:rFonts w:cs="Arial"/>
                <w:b/>
                <w:bCs/>
                <w:color w:val="000000"/>
                <w:sz w:val="22"/>
                <w:szCs w:val="22"/>
              </w:rPr>
            </w:pPr>
          </w:p>
          <w:p w14:paraId="025480D5" w14:textId="77777777" w:rsidR="005F6567" w:rsidRDefault="0056628C" w:rsidP="00955BED">
            <w:pPr>
              <w:spacing w:line="240" w:lineRule="auto"/>
              <w:jc w:val="left"/>
              <w:rPr>
                <w:rFonts w:cs="Arial"/>
                <w:bCs/>
                <w:color w:val="000000"/>
                <w:sz w:val="18"/>
                <w:szCs w:val="18"/>
              </w:rPr>
            </w:pPr>
            <w:hyperlink r:id="rId16" w:history="1">
              <w:r w:rsidR="005F6567">
                <w:rPr>
                  <w:rStyle w:val="Hyperlink"/>
                  <w:rFonts w:cs="Arial"/>
                  <w:bCs/>
                  <w:sz w:val="18"/>
                  <w:szCs w:val="18"/>
                </w:rPr>
                <w:t>Better-reading-support-partners online link</w:t>
              </w:r>
            </w:hyperlink>
          </w:p>
          <w:p w14:paraId="7EDF1556" w14:textId="77777777" w:rsidR="005F6567" w:rsidRDefault="005F6567" w:rsidP="00955BED">
            <w:pPr>
              <w:spacing w:line="240" w:lineRule="auto"/>
              <w:jc w:val="left"/>
              <w:rPr>
                <w:rFonts w:cs="Arial"/>
                <w:bCs/>
                <w:color w:val="000000"/>
                <w:sz w:val="18"/>
                <w:szCs w:val="18"/>
              </w:rPr>
            </w:pPr>
          </w:p>
          <w:p w14:paraId="4F4279A8" w14:textId="77777777" w:rsidR="005F6567" w:rsidRPr="001E02B7" w:rsidRDefault="005F6567" w:rsidP="00955BED">
            <w:pPr>
              <w:spacing w:line="240" w:lineRule="auto"/>
              <w:jc w:val="left"/>
              <w:rPr>
                <w:rFonts w:cs="Arial"/>
                <w:b/>
                <w:bCs/>
                <w:color w:val="000000"/>
                <w:sz w:val="22"/>
                <w:szCs w:val="22"/>
              </w:rPr>
            </w:pPr>
          </w:p>
        </w:tc>
        <w:tc>
          <w:tcPr>
            <w:tcW w:w="3402" w:type="dxa"/>
            <w:tcBorders>
              <w:top w:val="nil"/>
              <w:left w:val="nil"/>
              <w:bottom w:val="single" w:sz="4" w:space="0" w:color="auto"/>
              <w:right w:val="single" w:sz="4" w:space="0" w:color="auto"/>
            </w:tcBorders>
            <w:shd w:val="clear" w:color="auto" w:fill="auto"/>
            <w:hideMark/>
          </w:tcPr>
          <w:p w14:paraId="444204B6" w14:textId="77777777" w:rsidR="005F6567" w:rsidRPr="001E02B7" w:rsidRDefault="005F6567" w:rsidP="00955BED">
            <w:pPr>
              <w:spacing w:line="240" w:lineRule="auto"/>
              <w:jc w:val="left"/>
              <w:rPr>
                <w:rFonts w:cs="Arial"/>
                <w:color w:val="000000"/>
                <w:sz w:val="22"/>
                <w:szCs w:val="22"/>
              </w:rPr>
            </w:pPr>
            <w:r w:rsidRPr="001E02B7">
              <w:rPr>
                <w:rFonts w:cs="Arial"/>
                <w:color w:val="000000"/>
                <w:sz w:val="22"/>
                <w:szCs w:val="22"/>
              </w:rPr>
              <w:t>Suitable for Years 1-6. 3x20minutes a week for 14-15 weeks. Need a teaching assistant to provide 1:1 support. – encourages role of parents.</w:t>
            </w:r>
          </w:p>
        </w:tc>
        <w:tc>
          <w:tcPr>
            <w:tcW w:w="2694" w:type="dxa"/>
            <w:tcBorders>
              <w:top w:val="nil"/>
              <w:left w:val="nil"/>
              <w:bottom w:val="single" w:sz="4" w:space="0" w:color="auto"/>
              <w:right w:val="single" w:sz="8" w:space="0" w:color="auto"/>
            </w:tcBorders>
            <w:shd w:val="clear" w:color="auto" w:fill="auto"/>
            <w:hideMark/>
          </w:tcPr>
          <w:p w14:paraId="33BB9C6D" w14:textId="77777777" w:rsidR="005F6567" w:rsidRPr="001E02B7" w:rsidRDefault="005F6567" w:rsidP="00955BED">
            <w:pPr>
              <w:spacing w:line="240" w:lineRule="auto"/>
              <w:jc w:val="left"/>
              <w:rPr>
                <w:rFonts w:cs="Arial"/>
                <w:color w:val="000000"/>
                <w:sz w:val="22"/>
                <w:szCs w:val="22"/>
              </w:rPr>
            </w:pPr>
            <w:r w:rsidRPr="001E02B7">
              <w:rPr>
                <w:rFonts w:cs="Arial"/>
                <w:color w:val="000000"/>
                <w:sz w:val="22"/>
                <w:szCs w:val="22"/>
              </w:rPr>
              <w:t xml:space="preserve">Reading motivation; </w:t>
            </w:r>
            <w:r>
              <w:rPr>
                <w:rFonts w:cs="Arial"/>
                <w:color w:val="000000"/>
                <w:sz w:val="22"/>
                <w:szCs w:val="22"/>
              </w:rPr>
              <w:t xml:space="preserve">reading </w:t>
            </w:r>
            <w:r w:rsidRPr="001E02B7">
              <w:rPr>
                <w:rFonts w:cs="Arial"/>
                <w:color w:val="000000"/>
                <w:sz w:val="22"/>
                <w:szCs w:val="22"/>
              </w:rPr>
              <w:t>accuracy; comprehension. Strong evaluation, supported reading accuracy.</w:t>
            </w:r>
          </w:p>
        </w:tc>
      </w:tr>
      <w:tr w:rsidR="005F6567" w:rsidRPr="001E02B7" w14:paraId="1807F8AA" w14:textId="77777777" w:rsidTr="00955BED">
        <w:trPr>
          <w:trHeight w:val="828"/>
        </w:trPr>
        <w:tc>
          <w:tcPr>
            <w:tcW w:w="3544" w:type="dxa"/>
            <w:tcBorders>
              <w:top w:val="nil"/>
              <w:left w:val="single" w:sz="8" w:space="0" w:color="auto"/>
              <w:bottom w:val="single" w:sz="4" w:space="0" w:color="auto"/>
              <w:right w:val="single" w:sz="4" w:space="0" w:color="auto"/>
            </w:tcBorders>
            <w:shd w:val="clear" w:color="auto" w:fill="auto"/>
            <w:hideMark/>
          </w:tcPr>
          <w:p w14:paraId="4A3756E2" w14:textId="77777777" w:rsidR="005F6567" w:rsidRDefault="005F6567" w:rsidP="00955BED">
            <w:pPr>
              <w:spacing w:line="240" w:lineRule="auto"/>
              <w:jc w:val="left"/>
              <w:rPr>
                <w:rFonts w:cs="Arial"/>
                <w:b/>
                <w:bCs/>
                <w:color w:val="000000"/>
                <w:sz w:val="22"/>
                <w:szCs w:val="22"/>
              </w:rPr>
            </w:pPr>
            <w:r w:rsidRPr="001E02B7">
              <w:rPr>
                <w:rFonts w:cs="Arial"/>
                <w:b/>
                <w:bCs/>
                <w:color w:val="000000"/>
                <w:sz w:val="22"/>
                <w:szCs w:val="22"/>
              </w:rPr>
              <w:t xml:space="preserve">Boosting Reading </w:t>
            </w:r>
          </w:p>
          <w:p w14:paraId="480CEE4C" w14:textId="77777777" w:rsidR="005F6567" w:rsidRDefault="005F6567" w:rsidP="00955BED">
            <w:pPr>
              <w:spacing w:line="240" w:lineRule="auto"/>
              <w:jc w:val="left"/>
              <w:rPr>
                <w:rFonts w:cs="Arial"/>
                <w:b/>
                <w:bCs/>
                <w:color w:val="000000"/>
                <w:sz w:val="22"/>
                <w:szCs w:val="22"/>
              </w:rPr>
            </w:pPr>
          </w:p>
          <w:p w14:paraId="331EBD6A" w14:textId="77777777" w:rsidR="005F6567" w:rsidRDefault="0056628C" w:rsidP="00955BED">
            <w:pPr>
              <w:spacing w:line="240" w:lineRule="auto"/>
              <w:jc w:val="left"/>
              <w:rPr>
                <w:rFonts w:cs="Arial"/>
                <w:bCs/>
                <w:color w:val="000000"/>
                <w:sz w:val="18"/>
                <w:szCs w:val="18"/>
              </w:rPr>
            </w:pPr>
            <w:hyperlink r:id="rId17" w:history="1">
              <w:r w:rsidR="005F6567">
                <w:rPr>
                  <w:rStyle w:val="Hyperlink"/>
                  <w:rFonts w:cs="Arial"/>
                  <w:bCs/>
                  <w:sz w:val="18"/>
                  <w:szCs w:val="18"/>
                </w:rPr>
                <w:t>Boost reading online link</w:t>
              </w:r>
            </w:hyperlink>
          </w:p>
          <w:p w14:paraId="3D556340" w14:textId="77777777" w:rsidR="005F6567" w:rsidRPr="001E02B7" w:rsidRDefault="005F6567" w:rsidP="00955BED">
            <w:pPr>
              <w:spacing w:line="240" w:lineRule="auto"/>
              <w:jc w:val="left"/>
              <w:rPr>
                <w:rFonts w:cs="Arial"/>
                <w:b/>
                <w:bCs/>
                <w:color w:val="000000"/>
                <w:sz w:val="22"/>
                <w:szCs w:val="22"/>
              </w:rPr>
            </w:pPr>
          </w:p>
        </w:tc>
        <w:tc>
          <w:tcPr>
            <w:tcW w:w="3402" w:type="dxa"/>
            <w:tcBorders>
              <w:top w:val="nil"/>
              <w:left w:val="nil"/>
              <w:bottom w:val="single" w:sz="4" w:space="0" w:color="auto"/>
              <w:right w:val="single" w:sz="4" w:space="0" w:color="auto"/>
            </w:tcBorders>
            <w:shd w:val="clear" w:color="auto" w:fill="auto"/>
            <w:hideMark/>
          </w:tcPr>
          <w:p w14:paraId="0FCD5CA1" w14:textId="77777777" w:rsidR="005F6567" w:rsidRPr="001E02B7" w:rsidRDefault="005F6567" w:rsidP="00955BED">
            <w:pPr>
              <w:spacing w:line="240" w:lineRule="auto"/>
              <w:jc w:val="left"/>
              <w:rPr>
                <w:rFonts w:cs="Arial"/>
                <w:color w:val="000000"/>
                <w:sz w:val="22"/>
                <w:szCs w:val="22"/>
              </w:rPr>
            </w:pPr>
            <w:r w:rsidRPr="001E02B7">
              <w:rPr>
                <w:rFonts w:cs="Arial"/>
                <w:color w:val="000000"/>
                <w:sz w:val="22"/>
                <w:szCs w:val="22"/>
              </w:rPr>
              <w:t xml:space="preserve">Suitable for Years 1-6. 2 or 3 x </w:t>
            </w:r>
            <w:proofErr w:type="gramStart"/>
            <w:r w:rsidRPr="001E02B7">
              <w:rPr>
                <w:rFonts w:cs="Arial"/>
                <w:color w:val="000000"/>
                <w:sz w:val="22"/>
                <w:szCs w:val="22"/>
              </w:rPr>
              <w:t>15 minute</w:t>
            </w:r>
            <w:proofErr w:type="gramEnd"/>
            <w:r w:rsidRPr="001E02B7">
              <w:rPr>
                <w:rFonts w:cs="Arial"/>
                <w:color w:val="000000"/>
                <w:sz w:val="22"/>
                <w:szCs w:val="22"/>
              </w:rPr>
              <w:t xml:space="preserve"> sessions a week for 10/17 weeks. One to one</w:t>
            </w:r>
          </w:p>
        </w:tc>
        <w:tc>
          <w:tcPr>
            <w:tcW w:w="2694" w:type="dxa"/>
            <w:tcBorders>
              <w:top w:val="nil"/>
              <w:left w:val="nil"/>
              <w:bottom w:val="single" w:sz="4" w:space="0" w:color="auto"/>
              <w:right w:val="single" w:sz="8" w:space="0" w:color="auto"/>
            </w:tcBorders>
            <w:shd w:val="clear" w:color="auto" w:fill="auto"/>
            <w:hideMark/>
          </w:tcPr>
          <w:p w14:paraId="54673FD0" w14:textId="77777777" w:rsidR="005F6567" w:rsidRPr="001E02B7" w:rsidRDefault="005F6567" w:rsidP="00955BED">
            <w:pPr>
              <w:spacing w:line="240" w:lineRule="auto"/>
              <w:jc w:val="left"/>
              <w:rPr>
                <w:rFonts w:cs="Arial"/>
                <w:color w:val="000000"/>
                <w:sz w:val="22"/>
                <w:szCs w:val="22"/>
              </w:rPr>
            </w:pPr>
            <w:r w:rsidRPr="001E02B7">
              <w:rPr>
                <w:rFonts w:cs="Arial"/>
                <w:color w:val="000000"/>
                <w:sz w:val="22"/>
                <w:szCs w:val="22"/>
              </w:rPr>
              <w:t>Reading motivation and comprehension.</w:t>
            </w:r>
          </w:p>
        </w:tc>
      </w:tr>
      <w:tr w:rsidR="005F6567" w:rsidRPr="001E02B7" w14:paraId="1963EB60" w14:textId="77777777" w:rsidTr="00955BED">
        <w:trPr>
          <w:trHeight w:val="552"/>
        </w:trPr>
        <w:tc>
          <w:tcPr>
            <w:tcW w:w="3544" w:type="dxa"/>
            <w:tcBorders>
              <w:top w:val="nil"/>
              <w:left w:val="single" w:sz="8" w:space="0" w:color="auto"/>
              <w:bottom w:val="single" w:sz="4" w:space="0" w:color="auto"/>
              <w:right w:val="single" w:sz="4" w:space="0" w:color="auto"/>
            </w:tcBorders>
            <w:shd w:val="clear" w:color="auto" w:fill="auto"/>
            <w:hideMark/>
          </w:tcPr>
          <w:p w14:paraId="04DB4D08" w14:textId="77777777" w:rsidR="005F6567" w:rsidRDefault="005F6567" w:rsidP="00955BED">
            <w:pPr>
              <w:spacing w:line="240" w:lineRule="auto"/>
              <w:jc w:val="left"/>
              <w:rPr>
                <w:rFonts w:cs="Arial"/>
                <w:b/>
                <w:bCs/>
                <w:color w:val="000000"/>
                <w:sz w:val="22"/>
                <w:szCs w:val="22"/>
              </w:rPr>
            </w:pPr>
            <w:r w:rsidRPr="001E02B7">
              <w:rPr>
                <w:rFonts w:cs="Arial"/>
                <w:b/>
                <w:bCs/>
                <w:color w:val="000000"/>
                <w:sz w:val="22"/>
                <w:szCs w:val="22"/>
              </w:rPr>
              <w:t xml:space="preserve">Catch Up Literacy </w:t>
            </w:r>
          </w:p>
          <w:p w14:paraId="6C26D304" w14:textId="77777777" w:rsidR="005F6567" w:rsidRDefault="005F6567" w:rsidP="00955BED">
            <w:pPr>
              <w:spacing w:line="240" w:lineRule="auto"/>
              <w:jc w:val="left"/>
              <w:rPr>
                <w:rFonts w:cs="Arial"/>
                <w:b/>
                <w:bCs/>
                <w:color w:val="000000"/>
                <w:sz w:val="22"/>
                <w:szCs w:val="22"/>
              </w:rPr>
            </w:pPr>
          </w:p>
          <w:p w14:paraId="287A399D" w14:textId="77777777" w:rsidR="005F6567" w:rsidRDefault="0056628C" w:rsidP="00955BED">
            <w:pPr>
              <w:spacing w:line="240" w:lineRule="auto"/>
              <w:jc w:val="left"/>
              <w:rPr>
                <w:rFonts w:cs="Arial"/>
                <w:bCs/>
                <w:color w:val="000000"/>
                <w:sz w:val="18"/>
                <w:szCs w:val="18"/>
              </w:rPr>
            </w:pPr>
            <w:hyperlink r:id="rId18" w:history="1">
              <w:r w:rsidR="005F6567" w:rsidRPr="007C28E5">
                <w:rPr>
                  <w:rStyle w:val="Hyperlink"/>
                  <w:rFonts w:cs="Arial"/>
                  <w:bCs/>
                  <w:sz w:val="18"/>
                  <w:szCs w:val="18"/>
                </w:rPr>
                <w:t>www.catchup.org</w:t>
              </w:r>
            </w:hyperlink>
          </w:p>
          <w:p w14:paraId="74010AEF" w14:textId="77777777" w:rsidR="005F6567" w:rsidRPr="001E02B7" w:rsidRDefault="005F6567" w:rsidP="00955BED">
            <w:pPr>
              <w:spacing w:line="240" w:lineRule="auto"/>
              <w:jc w:val="left"/>
              <w:rPr>
                <w:rFonts w:cs="Arial"/>
                <w:b/>
                <w:bCs/>
                <w:color w:val="000000"/>
                <w:sz w:val="22"/>
                <w:szCs w:val="22"/>
              </w:rPr>
            </w:pPr>
          </w:p>
        </w:tc>
        <w:tc>
          <w:tcPr>
            <w:tcW w:w="3402" w:type="dxa"/>
            <w:tcBorders>
              <w:top w:val="nil"/>
              <w:left w:val="nil"/>
              <w:bottom w:val="single" w:sz="4" w:space="0" w:color="auto"/>
              <w:right w:val="single" w:sz="4" w:space="0" w:color="auto"/>
            </w:tcBorders>
            <w:shd w:val="clear" w:color="auto" w:fill="auto"/>
            <w:hideMark/>
          </w:tcPr>
          <w:p w14:paraId="670D56ED" w14:textId="77777777" w:rsidR="005F6567" w:rsidRPr="001E02B7" w:rsidRDefault="005F6567" w:rsidP="00955BED">
            <w:pPr>
              <w:spacing w:line="240" w:lineRule="auto"/>
              <w:jc w:val="left"/>
              <w:rPr>
                <w:rFonts w:cs="Arial"/>
                <w:color w:val="000000"/>
                <w:sz w:val="22"/>
                <w:szCs w:val="22"/>
              </w:rPr>
            </w:pPr>
            <w:r w:rsidRPr="001E02B7">
              <w:rPr>
                <w:rFonts w:cs="Arial"/>
                <w:color w:val="000000"/>
                <w:sz w:val="22"/>
                <w:szCs w:val="22"/>
              </w:rPr>
              <w:t xml:space="preserve">Suitable for Years 2-6.  2 x </w:t>
            </w:r>
            <w:proofErr w:type="gramStart"/>
            <w:r w:rsidRPr="001E02B7">
              <w:rPr>
                <w:rFonts w:cs="Arial"/>
                <w:color w:val="000000"/>
                <w:sz w:val="22"/>
                <w:szCs w:val="22"/>
              </w:rPr>
              <w:t>15 minute</w:t>
            </w:r>
            <w:proofErr w:type="gramEnd"/>
            <w:r w:rsidRPr="001E02B7">
              <w:rPr>
                <w:rFonts w:cs="Arial"/>
                <w:color w:val="000000"/>
                <w:sz w:val="22"/>
                <w:szCs w:val="22"/>
              </w:rPr>
              <w:t xml:space="preserve"> sessions a week, one to one</w:t>
            </w:r>
          </w:p>
        </w:tc>
        <w:tc>
          <w:tcPr>
            <w:tcW w:w="2694" w:type="dxa"/>
            <w:tcBorders>
              <w:top w:val="nil"/>
              <w:left w:val="nil"/>
              <w:bottom w:val="single" w:sz="4" w:space="0" w:color="auto"/>
              <w:right w:val="single" w:sz="8" w:space="0" w:color="auto"/>
            </w:tcBorders>
            <w:shd w:val="clear" w:color="auto" w:fill="auto"/>
            <w:hideMark/>
          </w:tcPr>
          <w:p w14:paraId="05CCB5B7" w14:textId="77777777" w:rsidR="005F6567" w:rsidRPr="001E02B7" w:rsidRDefault="005F6567" w:rsidP="00955BED">
            <w:pPr>
              <w:spacing w:line="240" w:lineRule="auto"/>
              <w:jc w:val="left"/>
              <w:rPr>
                <w:rFonts w:cs="Arial"/>
                <w:color w:val="000000"/>
                <w:sz w:val="22"/>
                <w:szCs w:val="22"/>
              </w:rPr>
            </w:pPr>
            <w:r w:rsidRPr="001E02B7">
              <w:rPr>
                <w:rFonts w:cs="Arial"/>
                <w:color w:val="000000"/>
                <w:sz w:val="22"/>
                <w:szCs w:val="22"/>
              </w:rPr>
              <w:t xml:space="preserve">Decoding.  </w:t>
            </w:r>
            <w:r w:rsidRPr="001E02B7">
              <w:rPr>
                <w:rFonts w:cs="Arial"/>
                <w:color w:val="000000"/>
                <w:sz w:val="22"/>
                <w:szCs w:val="22"/>
              </w:rPr>
              <w:br/>
              <w:t>Good evidence base</w:t>
            </w:r>
          </w:p>
        </w:tc>
      </w:tr>
      <w:tr w:rsidR="005F6567" w:rsidRPr="001E02B7" w14:paraId="405A81F7" w14:textId="77777777" w:rsidTr="00955BED">
        <w:trPr>
          <w:trHeight w:val="828"/>
        </w:trPr>
        <w:tc>
          <w:tcPr>
            <w:tcW w:w="3544" w:type="dxa"/>
            <w:tcBorders>
              <w:top w:val="nil"/>
              <w:left w:val="single" w:sz="8" w:space="0" w:color="auto"/>
              <w:bottom w:val="single" w:sz="4" w:space="0" w:color="auto"/>
              <w:right w:val="single" w:sz="4" w:space="0" w:color="auto"/>
            </w:tcBorders>
            <w:shd w:val="clear" w:color="auto" w:fill="auto"/>
            <w:hideMark/>
          </w:tcPr>
          <w:p w14:paraId="294976B3" w14:textId="77777777" w:rsidR="005F6567" w:rsidRDefault="005F6567" w:rsidP="00955BED">
            <w:pPr>
              <w:spacing w:line="240" w:lineRule="auto"/>
              <w:jc w:val="left"/>
              <w:rPr>
                <w:rFonts w:cs="Arial"/>
                <w:b/>
                <w:bCs/>
                <w:color w:val="000000"/>
                <w:sz w:val="22"/>
                <w:szCs w:val="22"/>
              </w:rPr>
            </w:pPr>
            <w:proofErr w:type="spellStart"/>
            <w:r>
              <w:rPr>
                <w:rFonts w:cs="Arial"/>
                <w:b/>
                <w:bCs/>
                <w:color w:val="000000"/>
                <w:sz w:val="22"/>
                <w:szCs w:val="22"/>
              </w:rPr>
              <w:t>Easyread</w:t>
            </w:r>
            <w:proofErr w:type="spellEnd"/>
            <w:r>
              <w:rPr>
                <w:rFonts w:cs="Arial"/>
                <w:b/>
                <w:bCs/>
                <w:color w:val="000000"/>
                <w:sz w:val="22"/>
                <w:szCs w:val="22"/>
              </w:rPr>
              <w:t xml:space="preserve"> </w:t>
            </w:r>
          </w:p>
          <w:p w14:paraId="025B8D0B" w14:textId="77777777" w:rsidR="005F6567" w:rsidRDefault="005F6567" w:rsidP="00955BED">
            <w:pPr>
              <w:spacing w:line="240" w:lineRule="auto"/>
              <w:jc w:val="left"/>
              <w:rPr>
                <w:rFonts w:cs="Arial"/>
                <w:b/>
                <w:bCs/>
                <w:color w:val="000000"/>
                <w:sz w:val="22"/>
                <w:szCs w:val="22"/>
              </w:rPr>
            </w:pPr>
          </w:p>
          <w:p w14:paraId="0D3E9493" w14:textId="77777777" w:rsidR="005F6567" w:rsidRPr="001E02B7" w:rsidRDefault="0056628C" w:rsidP="00955BED">
            <w:pPr>
              <w:spacing w:line="240" w:lineRule="auto"/>
              <w:jc w:val="left"/>
              <w:rPr>
                <w:rFonts w:cs="Arial"/>
                <w:b/>
                <w:bCs/>
                <w:color w:val="000000"/>
                <w:sz w:val="22"/>
                <w:szCs w:val="22"/>
              </w:rPr>
            </w:pPr>
            <w:hyperlink r:id="rId19" w:history="1">
              <w:r w:rsidR="005F6567" w:rsidRPr="00EE4191">
                <w:rPr>
                  <w:rStyle w:val="Hyperlink"/>
                  <w:rFonts w:cs="Arial"/>
                  <w:b/>
                  <w:bCs/>
                  <w:sz w:val="18"/>
                  <w:szCs w:val="18"/>
                </w:rPr>
                <w:t>www.EasyreadSystem.com</w:t>
              </w:r>
            </w:hyperlink>
          </w:p>
        </w:tc>
        <w:tc>
          <w:tcPr>
            <w:tcW w:w="3402" w:type="dxa"/>
            <w:tcBorders>
              <w:top w:val="nil"/>
              <w:left w:val="nil"/>
              <w:bottom w:val="single" w:sz="4" w:space="0" w:color="auto"/>
              <w:right w:val="single" w:sz="4" w:space="0" w:color="auto"/>
            </w:tcBorders>
            <w:shd w:val="clear" w:color="auto" w:fill="auto"/>
            <w:hideMark/>
          </w:tcPr>
          <w:p w14:paraId="34D67A03" w14:textId="77777777" w:rsidR="005F6567" w:rsidRPr="001E02B7" w:rsidRDefault="005F6567" w:rsidP="00955BED">
            <w:pPr>
              <w:spacing w:line="240" w:lineRule="auto"/>
              <w:jc w:val="left"/>
              <w:rPr>
                <w:rFonts w:cs="Arial"/>
                <w:color w:val="000000"/>
                <w:sz w:val="22"/>
                <w:szCs w:val="22"/>
              </w:rPr>
            </w:pPr>
            <w:r w:rsidRPr="001E02B7">
              <w:rPr>
                <w:rFonts w:cs="Arial"/>
                <w:color w:val="000000"/>
                <w:sz w:val="22"/>
                <w:szCs w:val="22"/>
              </w:rPr>
              <w:t>Suitable for Year 3 and 4. Up to 90x 5-15minutes a day for 8-16 weeks. Need a computer, delivered 1:1</w:t>
            </w:r>
          </w:p>
        </w:tc>
        <w:tc>
          <w:tcPr>
            <w:tcW w:w="2694" w:type="dxa"/>
            <w:tcBorders>
              <w:top w:val="nil"/>
              <w:left w:val="nil"/>
              <w:bottom w:val="single" w:sz="4" w:space="0" w:color="auto"/>
              <w:right w:val="single" w:sz="8" w:space="0" w:color="auto"/>
            </w:tcBorders>
            <w:shd w:val="clear" w:color="auto" w:fill="auto"/>
            <w:hideMark/>
          </w:tcPr>
          <w:p w14:paraId="23138ED0" w14:textId="77777777" w:rsidR="005F6567" w:rsidRPr="001E02B7" w:rsidRDefault="005F6567" w:rsidP="00955BED">
            <w:pPr>
              <w:spacing w:line="240" w:lineRule="auto"/>
              <w:jc w:val="left"/>
              <w:rPr>
                <w:rFonts w:cs="Arial"/>
                <w:color w:val="000000"/>
                <w:sz w:val="22"/>
                <w:szCs w:val="22"/>
              </w:rPr>
            </w:pPr>
            <w:r w:rsidRPr="001E02B7">
              <w:rPr>
                <w:rFonts w:cs="Arial"/>
                <w:color w:val="000000"/>
                <w:sz w:val="22"/>
                <w:szCs w:val="22"/>
              </w:rPr>
              <w:t>Decoding develops application of phonics. Good evidence base</w:t>
            </w:r>
          </w:p>
        </w:tc>
      </w:tr>
      <w:tr w:rsidR="005F6567" w:rsidRPr="001E02B7" w14:paraId="4A41D066" w14:textId="77777777" w:rsidTr="00955BED">
        <w:trPr>
          <w:trHeight w:val="1104"/>
        </w:trPr>
        <w:tc>
          <w:tcPr>
            <w:tcW w:w="3544" w:type="dxa"/>
            <w:tcBorders>
              <w:top w:val="nil"/>
              <w:left w:val="single" w:sz="8" w:space="0" w:color="auto"/>
              <w:bottom w:val="single" w:sz="4" w:space="0" w:color="auto"/>
              <w:right w:val="single" w:sz="4" w:space="0" w:color="auto"/>
            </w:tcBorders>
            <w:shd w:val="clear" w:color="auto" w:fill="auto"/>
            <w:hideMark/>
          </w:tcPr>
          <w:p w14:paraId="6B38ABFE" w14:textId="77777777" w:rsidR="005F6567" w:rsidRDefault="005F6567" w:rsidP="00955BED">
            <w:pPr>
              <w:spacing w:line="240" w:lineRule="auto"/>
              <w:jc w:val="left"/>
              <w:rPr>
                <w:rFonts w:cs="Arial"/>
                <w:b/>
                <w:bCs/>
                <w:color w:val="000000"/>
                <w:sz w:val="22"/>
                <w:szCs w:val="22"/>
              </w:rPr>
            </w:pPr>
            <w:r w:rsidRPr="001E02B7">
              <w:rPr>
                <w:rFonts w:cs="Arial"/>
                <w:b/>
                <w:bCs/>
                <w:color w:val="000000"/>
                <w:sz w:val="22"/>
                <w:szCs w:val="22"/>
              </w:rPr>
              <w:t>Paired Reading</w:t>
            </w:r>
          </w:p>
          <w:p w14:paraId="782B2DE6" w14:textId="77777777" w:rsidR="005F6567" w:rsidRDefault="005F6567" w:rsidP="00955BED">
            <w:pPr>
              <w:spacing w:line="240" w:lineRule="auto"/>
              <w:jc w:val="left"/>
              <w:rPr>
                <w:rFonts w:cs="Arial"/>
                <w:b/>
                <w:bCs/>
                <w:color w:val="000000"/>
                <w:sz w:val="22"/>
                <w:szCs w:val="22"/>
              </w:rPr>
            </w:pPr>
          </w:p>
          <w:p w14:paraId="2B8CCFDC" w14:textId="77777777" w:rsidR="005F6567" w:rsidRPr="005A3CA4" w:rsidRDefault="0056628C" w:rsidP="00955BED">
            <w:pPr>
              <w:spacing w:line="240" w:lineRule="auto"/>
              <w:jc w:val="left"/>
              <w:rPr>
                <w:rFonts w:cs="Arial"/>
                <w:bCs/>
                <w:color w:val="000000"/>
                <w:sz w:val="18"/>
                <w:szCs w:val="18"/>
              </w:rPr>
            </w:pPr>
            <w:hyperlink r:id="rId20" w:anchor="d.en.158378" w:history="1">
              <w:r w:rsidR="005F6567" w:rsidRPr="005A3CA4">
                <w:rPr>
                  <w:rStyle w:val="Hyperlink"/>
                  <w:sz w:val="18"/>
                  <w:szCs w:val="18"/>
                </w:rPr>
                <w:t>Paired reading online link</w:t>
              </w:r>
            </w:hyperlink>
          </w:p>
          <w:p w14:paraId="540EF5C6" w14:textId="77777777" w:rsidR="005F6567" w:rsidRDefault="005F6567" w:rsidP="00955BED">
            <w:pPr>
              <w:spacing w:line="240" w:lineRule="auto"/>
              <w:jc w:val="left"/>
              <w:rPr>
                <w:rFonts w:cs="Arial"/>
                <w:b/>
                <w:bCs/>
                <w:color w:val="000000"/>
                <w:sz w:val="22"/>
                <w:szCs w:val="22"/>
              </w:rPr>
            </w:pPr>
          </w:p>
          <w:p w14:paraId="5CF79860" w14:textId="77777777" w:rsidR="005F6567" w:rsidRDefault="005F6567" w:rsidP="00955BED">
            <w:pPr>
              <w:spacing w:line="240" w:lineRule="auto"/>
              <w:jc w:val="left"/>
              <w:rPr>
                <w:rFonts w:cs="Arial"/>
                <w:b/>
                <w:bCs/>
                <w:color w:val="000000"/>
                <w:sz w:val="22"/>
                <w:szCs w:val="22"/>
              </w:rPr>
            </w:pPr>
            <w:r w:rsidRPr="004E56BF">
              <w:rPr>
                <w:rFonts w:cs="Arial"/>
                <w:b/>
                <w:bCs/>
                <w:color w:val="000000"/>
                <w:sz w:val="22"/>
                <w:szCs w:val="22"/>
                <w:highlight w:val="yellow"/>
              </w:rPr>
              <w:t>Please speak to you link EP</w:t>
            </w:r>
          </w:p>
          <w:p w14:paraId="219D86D9" w14:textId="77777777" w:rsidR="005F6567" w:rsidRDefault="005F6567" w:rsidP="00955BED">
            <w:pPr>
              <w:spacing w:line="240" w:lineRule="auto"/>
              <w:jc w:val="left"/>
              <w:rPr>
                <w:rFonts w:cs="Arial"/>
                <w:b/>
                <w:bCs/>
                <w:color w:val="000000"/>
                <w:sz w:val="22"/>
                <w:szCs w:val="22"/>
              </w:rPr>
            </w:pPr>
          </w:p>
          <w:p w14:paraId="334B02DB" w14:textId="77777777" w:rsidR="005F6567" w:rsidRPr="001E02B7" w:rsidRDefault="005F6567" w:rsidP="00955BED">
            <w:pPr>
              <w:spacing w:line="240" w:lineRule="auto"/>
              <w:jc w:val="left"/>
              <w:rPr>
                <w:rFonts w:cs="Arial"/>
                <w:b/>
                <w:bCs/>
                <w:color w:val="000000"/>
                <w:sz w:val="22"/>
                <w:szCs w:val="22"/>
              </w:rPr>
            </w:pPr>
          </w:p>
        </w:tc>
        <w:tc>
          <w:tcPr>
            <w:tcW w:w="3402" w:type="dxa"/>
            <w:tcBorders>
              <w:top w:val="nil"/>
              <w:left w:val="nil"/>
              <w:bottom w:val="single" w:sz="4" w:space="0" w:color="auto"/>
              <w:right w:val="single" w:sz="4" w:space="0" w:color="auto"/>
            </w:tcBorders>
            <w:shd w:val="clear" w:color="auto" w:fill="auto"/>
            <w:hideMark/>
          </w:tcPr>
          <w:p w14:paraId="5FB96519" w14:textId="77777777" w:rsidR="005F6567" w:rsidRPr="001E02B7" w:rsidRDefault="005F6567" w:rsidP="00955BED">
            <w:pPr>
              <w:spacing w:line="240" w:lineRule="auto"/>
              <w:jc w:val="left"/>
              <w:rPr>
                <w:rFonts w:cs="Arial"/>
                <w:color w:val="000000"/>
                <w:sz w:val="22"/>
                <w:szCs w:val="22"/>
              </w:rPr>
            </w:pPr>
            <w:r w:rsidRPr="001E02B7">
              <w:rPr>
                <w:rFonts w:cs="Arial"/>
                <w:color w:val="000000"/>
                <w:sz w:val="22"/>
                <w:szCs w:val="22"/>
              </w:rPr>
              <w:t>Suitable for Years 1-6. Session times will vary, intervention should last around 9 weeks. 1:1 but can be delivered by other students –</w:t>
            </w:r>
          </w:p>
        </w:tc>
        <w:tc>
          <w:tcPr>
            <w:tcW w:w="2694" w:type="dxa"/>
            <w:tcBorders>
              <w:top w:val="nil"/>
              <w:left w:val="nil"/>
              <w:bottom w:val="single" w:sz="4" w:space="0" w:color="auto"/>
              <w:right w:val="single" w:sz="8" w:space="0" w:color="auto"/>
            </w:tcBorders>
            <w:shd w:val="clear" w:color="auto" w:fill="auto"/>
            <w:hideMark/>
          </w:tcPr>
          <w:p w14:paraId="66684C3E" w14:textId="77777777" w:rsidR="005F6567" w:rsidRPr="001E02B7" w:rsidRDefault="005F6567" w:rsidP="00955BED">
            <w:pPr>
              <w:spacing w:line="240" w:lineRule="auto"/>
              <w:jc w:val="left"/>
              <w:rPr>
                <w:rFonts w:cs="Arial"/>
                <w:color w:val="000000"/>
                <w:sz w:val="22"/>
                <w:szCs w:val="22"/>
              </w:rPr>
            </w:pPr>
            <w:r w:rsidRPr="001E02B7">
              <w:rPr>
                <w:rFonts w:cs="Arial"/>
                <w:color w:val="000000"/>
                <w:sz w:val="22"/>
                <w:szCs w:val="22"/>
              </w:rPr>
              <w:t>Reading accuracy; comprehension; motivation.</w:t>
            </w:r>
          </w:p>
        </w:tc>
      </w:tr>
      <w:tr w:rsidR="005F6567" w:rsidRPr="001E02B7" w14:paraId="48340262" w14:textId="77777777" w:rsidTr="00955BED">
        <w:trPr>
          <w:trHeight w:val="828"/>
        </w:trPr>
        <w:tc>
          <w:tcPr>
            <w:tcW w:w="3544" w:type="dxa"/>
            <w:tcBorders>
              <w:top w:val="nil"/>
              <w:left w:val="single" w:sz="8" w:space="0" w:color="auto"/>
              <w:bottom w:val="single" w:sz="4" w:space="0" w:color="auto"/>
              <w:right w:val="single" w:sz="4" w:space="0" w:color="auto"/>
            </w:tcBorders>
            <w:shd w:val="clear" w:color="auto" w:fill="auto"/>
            <w:hideMark/>
          </w:tcPr>
          <w:p w14:paraId="59E4A5C8" w14:textId="77777777" w:rsidR="005F6567" w:rsidRDefault="005F6567" w:rsidP="00955BED">
            <w:pPr>
              <w:spacing w:line="240" w:lineRule="auto"/>
              <w:jc w:val="left"/>
              <w:rPr>
                <w:rFonts w:cs="Arial"/>
                <w:b/>
                <w:bCs/>
                <w:color w:val="000000"/>
                <w:sz w:val="22"/>
                <w:szCs w:val="22"/>
              </w:rPr>
            </w:pPr>
            <w:r w:rsidRPr="001E02B7">
              <w:rPr>
                <w:rFonts w:cs="Arial"/>
                <w:b/>
                <w:bCs/>
                <w:color w:val="000000"/>
                <w:sz w:val="22"/>
                <w:szCs w:val="22"/>
              </w:rPr>
              <w:t>Precision Teaching</w:t>
            </w:r>
          </w:p>
          <w:p w14:paraId="33B8C37F" w14:textId="77777777" w:rsidR="005F6567" w:rsidRDefault="005F6567" w:rsidP="00955BED">
            <w:pPr>
              <w:spacing w:line="240" w:lineRule="auto"/>
              <w:jc w:val="left"/>
              <w:rPr>
                <w:rFonts w:cs="Arial"/>
                <w:b/>
                <w:bCs/>
                <w:color w:val="000000"/>
                <w:sz w:val="22"/>
                <w:szCs w:val="22"/>
              </w:rPr>
            </w:pPr>
          </w:p>
          <w:p w14:paraId="5230B0CF" w14:textId="77777777" w:rsidR="005F6567" w:rsidRPr="001E02B7" w:rsidRDefault="005F6567" w:rsidP="00955BED">
            <w:pPr>
              <w:spacing w:line="240" w:lineRule="auto"/>
              <w:jc w:val="left"/>
              <w:rPr>
                <w:rFonts w:cs="Arial"/>
                <w:b/>
                <w:bCs/>
                <w:color w:val="000000"/>
                <w:sz w:val="22"/>
                <w:szCs w:val="22"/>
              </w:rPr>
            </w:pPr>
            <w:r w:rsidRPr="004E56BF">
              <w:rPr>
                <w:rFonts w:cs="Arial"/>
                <w:b/>
                <w:bCs/>
                <w:color w:val="000000"/>
                <w:sz w:val="22"/>
                <w:szCs w:val="22"/>
                <w:highlight w:val="yellow"/>
              </w:rPr>
              <w:t>Please speak to you link EP</w:t>
            </w:r>
          </w:p>
        </w:tc>
        <w:tc>
          <w:tcPr>
            <w:tcW w:w="3402" w:type="dxa"/>
            <w:tcBorders>
              <w:top w:val="nil"/>
              <w:left w:val="nil"/>
              <w:bottom w:val="single" w:sz="4" w:space="0" w:color="auto"/>
              <w:right w:val="single" w:sz="4" w:space="0" w:color="auto"/>
            </w:tcBorders>
            <w:shd w:val="clear" w:color="auto" w:fill="auto"/>
            <w:hideMark/>
          </w:tcPr>
          <w:p w14:paraId="30FBCE97" w14:textId="77777777" w:rsidR="005F6567" w:rsidRPr="001E02B7" w:rsidRDefault="005F6567" w:rsidP="00955BED">
            <w:pPr>
              <w:spacing w:line="240" w:lineRule="auto"/>
              <w:jc w:val="left"/>
              <w:rPr>
                <w:rFonts w:cs="Arial"/>
                <w:color w:val="000000"/>
                <w:sz w:val="22"/>
                <w:szCs w:val="22"/>
              </w:rPr>
            </w:pPr>
            <w:r w:rsidRPr="001E02B7">
              <w:rPr>
                <w:rFonts w:cs="Arial"/>
                <w:color w:val="000000"/>
                <w:sz w:val="22"/>
                <w:szCs w:val="22"/>
              </w:rPr>
              <w:t>Suitable for Years 1-6. 1*5-</w:t>
            </w:r>
            <w:proofErr w:type="gramStart"/>
            <w:r w:rsidRPr="001E02B7">
              <w:rPr>
                <w:rFonts w:cs="Arial"/>
                <w:color w:val="000000"/>
                <w:sz w:val="22"/>
                <w:szCs w:val="22"/>
              </w:rPr>
              <w:t>10 minute</w:t>
            </w:r>
            <w:proofErr w:type="gramEnd"/>
            <w:r w:rsidRPr="001E02B7">
              <w:rPr>
                <w:rFonts w:cs="Arial"/>
                <w:color w:val="000000"/>
                <w:sz w:val="22"/>
                <w:szCs w:val="22"/>
              </w:rPr>
              <w:t xml:space="preserve"> sessions a day for a variable amount of weeks. Delivered 1:1</w:t>
            </w:r>
          </w:p>
        </w:tc>
        <w:tc>
          <w:tcPr>
            <w:tcW w:w="2694" w:type="dxa"/>
            <w:tcBorders>
              <w:top w:val="nil"/>
              <w:left w:val="nil"/>
              <w:bottom w:val="single" w:sz="4" w:space="0" w:color="auto"/>
              <w:right w:val="single" w:sz="8" w:space="0" w:color="auto"/>
            </w:tcBorders>
            <w:shd w:val="clear" w:color="auto" w:fill="auto"/>
            <w:hideMark/>
          </w:tcPr>
          <w:p w14:paraId="47314515" w14:textId="77777777" w:rsidR="005F6567" w:rsidRPr="001E02B7" w:rsidRDefault="005F6567" w:rsidP="00955BED">
            <w:pPr>
              <w:spacing w:line="240" w:lineRule="auto"/>
              <w:jc w:val="left"/>
              <w:rPr>
                <w:rFonts w:cs="Arial"/>
                <w:color w:val="000000"/>
                <w:sz w:val="22"/>
                <w:szCs w:val="22"/>
              </w:rPr>
            </w:pPr>
            <w:r w:rsidRPr="001E02B7">
              <w:rPr>
                <w:rFonts w:cs="Arial"/>
                <w:color w:val="000000"/>
                <w:sz w:val="22"/>
                <w:szCs w:val="22"/>
              </w:rPr>
              <w:t>Reading motivation; accuracy; decoding</w:t>
            </w:r>
          </w:p>
        </w:tc>
      </w:tr>
      <w:tr w:rsidR="005F6567" w:rsidRPr="001E02B7" w14:paraId="516506ED" w14:textId="77777777" w:rsidTr="00955BED">
        <w:trPr>
          <w:trHeight w:val="1104"/>
        </w:trPr>
        <w:tc>
          <w:tcPr>
            <w:tcW w:w="3544" w:type="dxa"/>
            <w:tcBorders>
              <w:top w:val="nil"/>
              <w:left w:val="single" w:sz="8" w:space="0" w:color="auto"/>
              <w:bottom w:val="single" w:sz="4" w:space="0" w:color="auto"/>
              <w:right w:val="single" w:sz="4" w:space="0" w:color="auto"/>
            </w:tcBorders>
            <w:shd w:val="clear" w:color="auto" w:fill="auto"/>
            <w:hideMark/>
          </w:tcPr>
          <w:p w14:paraId="0E4C3595" w14:textId="77777777" w:rsidR="005F6567" w:rsidRDefault="005F6567" w:rsidP="00955BED">
            <w:pPr>
              <w:spacing w:line="240" w:lineRule="auto"/>
              <w:jc w:val="left"/>
              <w:rPr>
                <w:rFonts w:cs="Arial"/>
                <w:b/>
                <w:bCs/>
                <w:color w:val="000000"/>
                <w:sz w:val="22"/>
                <w:szCs w:val="22"/>
              </w:rPr>
            </w:pPr>
            <w:r w:rsidRPr="001E02B7">
              <w:rPr>
                <w:rFonts w:cs="Arial"/>
                <w:b/>
                <w:bCs/>
                <w:color w:val="000000"/>
                <w:sz w:val="22"/>
                <w:szCs w:val="22"/>
              </w:rPr>
              <w:t>Reading Recovery</w:t>
            </w:r>
          </w:p>
          <w:p w14:paraId="1CB04FA6" w14:textId="77777777" w:rsidR="005F6567" w:rsidRDefault="005F6567" w:rsidP="00955BED">
            <w:pPr>
              <w:spacing w:line="240" w:lineRule="auto"/>
              <w:jc w:val="left"/>
              <w:rPr>
                <w:rFonts w:cs="Arial"/>
                <w:b/>
                <w:bCs/>
                <w:color w:val="000000"/>
                <w:sz w:val="22"/>
                <w:szCs w:val="22"/>
              </w:rPr>
            </w:pPr>
          </w:p>
          <w:p w14:paraId="32EC67D3" w14:textId="77777777" w:rsidR="005F6567" w:rsidRPr="001E02B7" w:rsidRDefault="0056628C" w:rsidP="00955BED">
            <w:pPr>
              <w:spacing w:line="240" w:lineRule="auto"/>
              <w:jc w:val="left"/>
              <w:rPr>
                <w:rFonts w:cs="Arial"/>
                <w:b/>
                <w:bCs/>
                <w:color w:val="000000"/>
                <w:sz w:val="22"/>
                <w:szCs w:val="22"/>
              </w:rPr>
            </w:pPr>
            <w:hyperlink r:id="rId21" w:history="1">
              <w:r w:rsidR="005F6567" w:rsidRPr="00EE4191">
                <w:rPr>
                  <w:rStyle w:val="Hyperlink"/>
                  <w:rFonts w:cs="Arial"/>
                  <w:b/>
                  <w:bCs/>
                  <w:sz w:val="18"/>
                  <w:szCs w:val="18"/>
                </w:rPr>
                <w:t>reading recovery online link</w:t>
              </w:r>
            </w:hyperlink>
          </w:p>
        </w:tc>
        <w:tc>
          <w:tcPr>
            <w:tcW w:w="3402" w:type="dxa"/>
            <w:tcBorders>
              <w:top w:val="nil"/>
              <w:left w:val="nil"/>
              <w:bottom w:val="single" w:sz="4" w:space="0" w:color="auto"/>
              <w:right w:val="single" w:sz="4" w:space="0" w:color="auto"/>
            </w:tcBorders>
            <w:shd w:val="clear" w:color="auto" w:fill="auto"/>
            <w:hideMark/>
          </w:tcPr>
          <w:p w14:paraId="3257DF4C" w14:textId="77777777" w:rsidR="005F6567" w:rsidRPr="001E02B7" w:rsidRDefault="005F6567" w:rsidP="00955BED">
            <w:pPr>
              <w:spacing w:line="240" w:lineRule="auto"/>
              <w:jc w:val="left"/>
              <w:rPr>
                <w:rFonts w:cs="Arial"/>
                <w:color w:val="000000"/>
                <w:sz w:val="22"/>
                <w:szCs w:val="22"/>
              </w:rPr>
            </w:pPr>
            <w:r w:rsidRPr="001E02B7">
              <w:rPr>
                <w:rFonts w:cs="Arial"/>
                <w:color w:val="000000"/>
                <w:sz w:val="22"/>
                <w:szCs w:val="22"/>
              </w:rPr>
              <w:t xml:space="preserve">Suitable for Years 1-2. 30 minutes a day for 12-20 weeks. Delivered 1:1 by trained teacher. </w:t>
            </w:r>
          </w:p>
        </w:tc>
        <w:tc>
          <w:tcPr>
            <w:tcW w:w="2694" w:type="dxa"/>
            <w:tcBorders>
              <w:top w:val="nil"/>
              <w:left w:val="nil"/>
              <w:bottom w:val="single" w:sz="4" w:space="0" w:color="auto"/>
              <w:right w:val="single" w:sz="8" w:space="0" w:color="auto"/>
            </w:tcBorders>
            <w:shd w:val="clear" w:color="auto" w:fill="auto"/>
            <w:hideMark/>
          </w:tcPr>
          <w:p w14:paraId="701E31AF" w14:textId="77777777" w:rsidR="005F6567" w:rsidRPr="001E02B7" w:rsidRDefault="005F6567" w:rsidP="00955BED">
            <w:pPr>
              <w:spacing w:line="240" w:lineRule="auto"/>
              <w:jc w:val="left"/>
              <w:rPr>
                <w:rFonts w:cs="Arial"/>
                <w:color w:val="000000"/>
                <w:sz w:val="22"/>
                <w:szCs w:val="22"/>
              </w:rPr>
            </w:pPr>
            <w:r w:rsidRPr="001E02B7">
              <w:rPr>
                <w:rFonts w:cs="Arial"/>
                <w:color w:val="000000"/>
                <w:sz w:val="22"/>
                <w:szCs w:val="22"/>
              </w:rPr>
              <w:t xml:space="preserve">Decoding and writing composition. </w:t>
            </w:r>
            <w:r w:rsidRPr="001E02B7">
              <w:rPr>
                <w:rFonts w:cs="Arial"/>
                <w:color w:val="000000"/>
                <w:sz w:val="22"/>
                <w:szCs w:val="22"/>
              </w:rPr>
              <w:br/>
              <w:t>Strong evidence base for accuracy and comprehension.</w:t>
            </w:r>
          </w:p>
        </w:tc>
      </w:tr>
      <w:tr w:rsidR="005F6567" w:rsidRPr="001E02B7" w14:paraId="4C446818" w14:textId="77777777" w:rsidTr="00955BED">
        <w:trPr>
          <w:trHeight w:val="828"/>
        </w:trPr>
        <w:tc>
          <w:tcPr>
            <w:tcW w:w="3544" w:type="dxa"/>
            <w:tcBorders>
              <w:top w:val="nil"/>
              <w:left w:val="single" w:sz="8" w:space="0" w:color="auto"/>
              <w:bottom w:val="single" w:sz="4" w:space="0" w:color="auto"/>
              <w:right w:val="single" w:sz="4" w:space="0" w:color="auto"/>
            </w:tcBorders>
            <w:shd w:val="clear" w:color="auto" w:fill="auto"/>
            <w:hideMark/>
          </w:tcPr>
          <w:p w14:paraId="2BC791C8" w14:textId="77777777" w:rsidR="005F6567" w:rsidRDefault="005F6567" w:rsidP="00955BED">
            <w:pPr>
              <w:spacing w:line="240" w:lineRule="auto"/>
              <w:jc w:val="left"/>
              <w:rPr>
                <w:rFonts w:cs="Arial"/>
                <w:b/>
                <w:bCs/>
                <w:color w:val="000000"/>
                <w:sz w:val="22"/>
                <w:szCs w:val="22"/>
              </w:rPr>
            </w:pPr>
            <w:r w:rsidRPr="001E02B7">
              <w:rPr>
                <w:rFonts w:cs="Arial"/>
                <w:b/>
                <w:bCs/>
                <w:color w:val="000000"/>
                <w:sz w:val="22"/>
                <w:szCs w:val="22"/>
              </w:rPr>
              <w:t>Reciprocal Reading</w:t>
            </w:r>
          </w:p>
          <w:p w14:paraId="22307DC6" w14:textId="77777777" w:rsidR="005F6567" w:rsidRDefault="005F6567" w:rsidP="00955BED">
            <w:pPr>
              <w:spacing w:line="240" w:lineRule="auto"/>
              <w:jc w:val="left"/>
              <w:rPr>
                <w:rFonts w:cs="Arial"/>
                <w:b/>
                <w:bCs/>
                <w:color w:val="000000"/>
                <w:sz w:val="22"/>
                <w:szCs w:val="22"/>
              </w:rPr>
            </w:pPr>
          </w:p>
          <w:p w14:paraId="3955DFC9" w14:textId="77777777" w:rsidR="005F6567" w:rsidRPr="00EE4191" w:rsidRDefault="0056628C" w:rsidP="00955BED">
            <w:pPr>
              <w:spacing w:line="240" w:lineRule="auto"/>
              <w:jc w:val="left"/>
              <w:rPr>
                <w:rFonts w:cs="Arial"/>
                <w:b/>
                <w:bCs/>
                <w:color w:val="000000"/>
                <w:sz w:val="18"/>
                <w:szCs w:val="18"/>
              </w:rPr>
            </w:pPr>
            <w:hyperlink r:id="rId22" w:history="1">
              <w:r w:rsidR="005F6567" w:rsidRPr="00EE4191">
                <w:rPr>
                  <w:rStyle w:val="Hyperlink"/>
                  <w:rFonts w:cs="Arial"/>
                  <w:b/>
                  <w:bCs/>
                  <w:sz w:val="18"/>
                  <w:szCs w:val="18"/>
                </w:rPr>
                <w:t>reciprocal reading online link</w:t>
              </w:r>
            </w:hyperlink>
          </w:p>
          <w:p w14:paraId="2E76E71B" w14:textId="77777777" w:rsidR="005F6567" w:rsidRPr="00EE4191" w:rsidRDefault="005F6567" w:rsidP="00955BED">
            <w:pPr>
              <w:spacing w:line="240" w:lineRule="auto"/>
              <w:jc w:val="left"/>
              <w:rPr>
                <w:rFonts w:cs="Arial"/>
                <w:b/>
                <w:bCs/>
                <w:color w:val="000000"/>
                <w:sz w:val="18"/>
                <w:szCs w:val="18"/>
              </w:rPr>
            </w:pPr>
          </w:p>
          <w:p w14:paraId="228CBC6B" w14:textId="77777777" w:rsidR="005F6567" w:rsidRPr="001E02B7" w:rsidRDefault="005F6567" w:rsidP="00955BED">
            <w:pPr>
              <w:spacing w:line="240" w:lineRule="auto"/>
              <w:jc w:val="left"/>
              <w:rPr>
                <w:rFonts w:cs="Arial"/>
                <w:b/>
                <w:bCs/>
                <w:color w:val="000000"/>
                <w:sz w:val="22"/>
                <w:szCs w:val="22"/>
              </w:rPr>
            </w:pPr>
          </w:p>
        </w:tc>
        <w:tc>
          <w:tcPr>
            <w:tcW w:w="3402" w:type="dxa"/>
            <w:tcBorders>
              <w:top w:val="nil"/>
              <w:left w:val="nil"/>
              <w:bottom w:val="single" w:sz="4" w:space="0" w:color="auto"/>
              <w:right w:val="single" w:sz="4" w:space="0" w:color="auto"/>
            </w:tcBorders>
            <w:shd w:val="clear" w:color="auto" w:fill="auto"/>
            <w:hideMark/>
          </w:tcPr>
          <w:p w14:paraId="0C2524E6" w14:textId="77777777" w:rsidR="005F6567" w:rsidRPr="001E02B7" w:rsidRDefault="005F6567" w:rsidP="00955BED">
            <w:pPr>
              <w:spacing w:line="240" w:lineRule="auto"/>
              <w:jc w:val="left"/>
              <w:rPr>
                <w:rFonts w:cs="Arial"/>
                <w:color w:val="000000"/>
                <w:sz w:val="22"/>
                <w:szCs w:val="22"/>
              </w:rPr>
            </w:pPr>
            <w:r w:rsidRPr="001E02B7">
              <w:rPr>
                <w:rFonts w:cs="Arial"/>
                <w:color w:val="000000"/>
                <w:sz w:val="22"/>
                <w:szCs w:val="22"/>
              </w:rPr>
              <w:t xml:space="preserve">Suitable for Years 5 and 6. 2 sessions a week for 10 weeks. Delivered to a group. </w:t>
            </w:r>
          </w:p>
        </w:tc>
        <w:tc>
          <w:tcPr>
            <w:tcW w:w="2694" w:type="dxa"/>
            <w:tcBorders>
              <w:top w:val="nil"/>
              <w:left w:val="nil"/>
              <w:bottom w:val="single" w:sz="4" w:space="0" w:color="auto"/>
              <w:right w:val="single" w:sz="8" w:space="0" w:color="auto"/>
            </w:tcBorders>
            <w:shd w:val="clear" w:color="auto" w:fill="auto"/>
            <w:hideMark/>
          </w:tcPr>
          <w:p w14:paraId="08053EBC" w14:textId="77777777" w:rsidR="005F6567" w:rsidRPr="001E02B7" w:rsidRDefault="005F6567" w:rsidP="00955BED">
            <w:pPr>
              <w:spacing w:line="240" w:lineRule="auto"/>
              <w:jc w:val="left"/>
              <w:rPr>
                <w:rFonts w:cs="Arial"/>
                <w:color w:val="000000"/>
                <w:sz w:val="22"/>
                <w:szCs w:val="22"/>
              </w:rPr>
            </w:pPr>
            <w:r w:rsidRPr="001E02B7">
              <w:rPr>
                <w:rFonts w:cs="Arial"/>
                <w:color w:val="000000"/>
                <w:sz w:val="22"/>
                <w:szCs w:val="22"/>
              </w:rPr>
              <w:t>Emerging evidence for supporting reading comprehension</w:t>
            </w:r>
          </w:p>
        </w:tc>
      </w:tr>
      <w:tr w:rsidR="005F6567" w:rsidRPr="001E02B7" w14:paraId="4813C23D" w14:textId="77777777" w:rsidTr="00955BED">
        <w:trPr>
          <w:trHeight w:val="828"/>
        </w:trPr>
        <w:tc>
          <w:tcPr>
            <w:tcW w:w="3544" w:type="dxa"/>
            <w:tcBorders>
              <w:top w:val="nil"/>
              <w:left w:val="single" w:sz="8" w:space="0" w:color="auto"/>
              <w:bottom w:val="single" w:sz="4" w:space="0" w:color="auto"/>
              <w:right w:val="single" w:sz="4" w:space="0" w:color="auto"/>
            </w:tcBorders>
            <w:shd w:val="clear" w:color="auto" w:fill="auto"/>
            <w:hideMark/>
          </w:tcPr>
          <w:p w14:paraId="775A4A97" w14:textId="77777777" w:rsidR="005F6567" w:rsidRDefault="005F6567" w:rsidP="00955BED">
            <w:pPr>
              <w:spacing w:line="240" w:lineRule="auto"/>
              <w:jc w:val="left"/>
              <w:rPr>
                <w:rFonts w:cs="Arial"/>
                <w:b/>
                <w:bCs/>
                <w:color w:val="000000"/>
                <w:sz w:val="22"/>
                <w:szCs w:val="22"/>
              </w:rPr>
            </w:pPr>
            <w:r w:rsidRPr="001E02B7">
              <w:rPr>
                <w:rFonts w:cs="Arial"/>
                <w:b/>
                <w:bCs/>
                <w:color w:val="000000"/>
                <w:sz w:val="22"/>
                <w:szCs w:val="22"/>
              </w:rPr>
              <w:t xml:space="preserve">Sound Training </w:t>
            </w:r>
            <w:r w:rsidRPr="004E56BF">
              <w:rPr>
                <w:rFonts w:cs="Arial"/>
                <w:b/>
                <w:bCs/>
                <w:color w:val="000000"/>
                <w:sz w:val="22"/>
                <w:szCs w:val="22"/>
                <w:highlight w:val="yellow"/>
              </w:rPr>
              <w:t xml:space="preserve">(now </w:t>
            </w:r>
            <w:proofErr w:type="spellStart"/>
            <w:r w:rsidRPr="004E56BF">
              <w:rPr>
                <w:rFonts w:cs="Arial"/>
                <w:b/>
                <w:bCs/>
                <w:color w:val="000000"/>
                <w:sz w:val="22"/>
                <w:szCs w:val="22"/>
                <w:highlight w:val="yellow"/>
              </w:rPr>
              <w:t>Lexonik</w:t>
            </w:r>
            <w:proofErr w:type="spellEnd"/>
            <w:r w:rsidRPr="004E56BF">
              <w:rPr>
                <w:rFonts w:cs="Arial"/>
                <w:b/>
                <w:bCs/>
                <w:color w:val="000000"/>
                <w:sz w:val="22"/>
                <w:szCs w:val="22"/>
                <w:highlight w:val="yellow"/>
              </w:rPr>
              <w:t>)</w:t>
            </w:r>
          </w:p>
          <w:p w14:paraId="5DEC75F2" w14:textId="77777777" w:rsidR="005F6567" w:rsidRDefault="005F6567" w:rsidP="00955BED">
            <w:pPr>
              <w:spacing w:line="240" w:lineRule="auto"/>
              <w:jc w:val="left"/>
              <w:rPr>
                <w:rFonts w:cs="Arial"/>
                <w:b/>
                <w:bCs/>
                <w:color w:val="000000"/>
                <w:sz w:val="22"/>
                <w:szCs w:val="22"/>
              </w:rPr>
            </w:pPr>
          </w:p>
          <w:p w14:paraId="53759EC1" w14:textId="77777777" w:rsidR="005F6567" w:rsidRPr="005A3CA4" w:rsidRDefault="005F6567" w:rsidP="00955BED">
            <w:pPr>
              <w:spacing w:line="240" w:lineRule="auto"/>
              <w:jc w:val="left"/>
              <w:rPr>
                <w:rFonts w:cs="Arial"/>
                <w:b/>
                <w:bCs/>
                <w:color w:val="000000"/>
                <w:sz w:val="18"/>
                <w:szCs w:val="18"/>
              </w:rPr>
            </w:pPr>
          </w:p>
          <w:p w14:paraId="625823C9" w14:textId="77777777" w:rsidR="005F6567" w:rsidRPr="005A3CA4" w:rsidRDefault="0056628C" w:rsidP="00955BED">
            <w:pPr>
              <w:spacing w:line="240" w:lineRule="auto"/>
              <w:jc w:val="left"/>
              <w:rPr>
                <w:rFonts w:cs="Arial"/>
                <w:b/>
                <w:bCs/>
                <w:color w:val="000000"/>
                <w:sz w:val="18"/>
                <w:szCs w:val="18"/>
              </w:rPr>
            </w:pPr>
            <w:hyperlink r:id="rId23" w:history="1">
              <w:r w:rsidR="005F6567" w:rsidRPr="005A3CA4">
                <w:rPr>
                  <w:rStyle w:val="Hyperlink"/>
                  <w:rFonts w:cs="Arial"/>
                  <w:b/>
                  <w:bCs/>
                  <w:sz w:val="18"/>
                  <w:szCs w:val="18"/>
                </w:rPr>
                <w:t>https://www.lexonik.co.uk/</w:t>
              </w:r>
            </w:hyperlink>
          </w:p>
          <w:p w14:paraId="6A61AF68" w14:textId="77777777" w:rsidR="005F6567" w:rsidRDefault="005F6567" w:rsidP="00955BED">
            <w:pPr>
              <w:spacing w:line="240" w:lineRule="auto"/>
              <w:jc w:val="left"/>
              <w:rPr>
                <w:rFonts w:cs="Arial"/>
                <w:b/>
                <w:bCs/>
                <w:color w:val="000000"/>
                <w:sz w:val="22"/>
                <w:szCs w:val="22"/>
              </w:rPr>
            </w:pPr>
          </w:p>
          <w:p w14:paraId="40931D5F" w14:textId="77777777" w:rsidR="005F6567" w:rsidRDefault="005F6567" w:rsidP="00955BED">
            <w:pPr>
              <w:spacing w:line="240" w:lineRule="auto"/>
              <w:jc w:val="left"/>
              <w:rPr>
                <w:rFonts w:cs="Arial"/>
                <w:b/>
                <w:bCs/>
                <w:color w:val="000000"/>
                <w:sz w:val="22"/>
                <w:szCs w:val="22"/>
              </w:rPr>
            </w:pPr>
          </w:p>
          <w:p w14:paraId="66DA9143" w14:textId="77777777" w:rsidR="005F6567" w:rsidRPr="001E02B7" w:rsidRDefault="005F6567" w:rsidP="00955BED">
            <w:pPr>
              <w:spacing w:line="240" w:lineRule="auto"/>
              <w:jc w:val="left"/>
              <w:rPr>
                <w:rFonts w:cs="Arial"/>
                <w:b/>
                <w:bCs/>
                <w:color w:val="000000"/>
                <w:sz w:val="22"/>
                <w:szCs w:val="22"/>
              </w:rPr>
            </w:pPr>
          </w:p>
        </w:tc>
        <w:tc>
          <w:tcPr>
            <w:tcW w:w="3402" w:type="dxa"/>
            <w:tcBorders>
              <w:top w:val="nil"/>
              <w:left w:val="nil"/>
              <w:bottom w:val="single" w:sz="4" w:space="0" w:color="auto"/>
              <w:right w:val="single" w:sz="4" w:space="0" w:color="auto"/>
            </w:tcBorders>
            <w:shd w:val="clear" w:color="auto" w:fill="auto"/>
            <w:hideMark/>
          </w:tcPr>
          <w:p w14:paraId="6A03A9AE" w14:textId="77777777" w:rsidR="005F6567" w:rsidRPr="001E02B7" w:rsidRDefault="005F6567" w:rsidP="00955BED">
            <w:pPr>
              <w:spacing w:line="240" w:lineRule="auto"/>
              <w:jc w:val="left"/>
              <w:rPr>
                <w:rFonts w:cs="Arial"/>
                <w:color w:val="000000"/>
                <w:sz w:val="22"/>
                <w:szCs w:val="22"/>
              </w:rPr>
            </w:pPr>
            <w:r w:rsidRPr="001E02B7">
              <w:rPr>
                <w:rFonts w:cs="Arial"/>
                <w:color w:val="000000"/>
                <w:sz w:val="22"/>
                <w:szCs w:val="22"/>
              </w:rPr>
              <w:t xml:space="preserve">Suitable for Years 3 – 6. 1 x45 minutes per week for 8 weeks. Delivered to group. </w:t>
            </w:r>
          </w:p>
        </w:tc>
        <w:tc>
          <w:tcPr>
            <w:tcW w:w="2694" w:type="dxa"/>
            <w:tcBorders>
              <w:top w:val="nil"/>
              <w:left w:val="nil"/>
              <w:bottom w:val="single" w:sz="4" w:space="0" w:color="auto"/>
              <w:right w:val="single" w:sz="8" w:space="0" w:color="auto"/>
            </w:tcBorders>
            <w:shd w:val="clear" w:color="auto" w:fill="auto"/>
            <w:hideMark/>
          </w:tcPr>
          <w:p w14:paraId="29915918" w14:textId="77777777" w:rsidR="005F6567" w:rsidRPr="001E02B7" w:rsidRDefault="005F6567" w:rsidP="00955BED">
            <w:pPr>
              <w:spacing w:line="240" w:lineRule="auto"/>
              <w:jc w:val="left"/>
              <w:rPr>
                <w:rFonts w:cs="Arial"/>
                <w:color w:val="000000"/>
                <w:sz w:val="22"/>
                <w:szCs w:val="22"/>
              </w:rPr>
            </w:pPr>
            <w:r w:rsidRPr="001E02B7">
              <w:rPr>
                <w:rFonts w:cs="Arial"/>
                <w:color w:val="000000"/>
                <w:sz w:val="22"/>
                <w:szCs w:val="22"/>
              </w:rPr>
              <w:t>Decoding</w:t>
            </w:r>
          </w:p>
        </w:tc>
      </w:tr>
      <w:tr w:rsidR="005F6567" w:rsidRPr="001E02B7" w14:paraId="3B4BB7BF" w14:textId="77777777" w:rsidTr="00955BED">
        <w:trPr>
          <w:trHeight w:val="552"/>
        </w:trPr>
        <w:tc>
          <w:tcPr>
            <w:tcW w:w="3544" w:type="dxa"/>
            <w:tcBorders>
              <w:top w:val="nil"/>
              <w:left w:val="single" w:sz="8" w:space="0" w:color="auto"/>
              <w:bottom w:val="single" w:sz="4" w:space="0" w:color="auto"/>
              <w:right w:val="single" w:sz="4" w:space="0" w:color="auto"/>
            </w:tcBorders>
            <w:shd w:val="clear" w:color="auto" w:fill="auto"/>
            <w:hideMark/>
          </w:tcPr>
          <w:p w14:paraId="390F73CE" w14:textId="77777777" w:rsidR="005F6567" w:rsidRDefault="005F6567" w:rsidP="00955BED">
            <w:pPr>
              <w:spacing w:line="240" w:lineRule="auto"/>
              <w:jc w:val="left"/>
              <w:rPr>
                <w:rFonts w:cs="Arial"/>
                <w:b/>
                <w:bCs/>
                <w:color w:val="000000"/>
                <w:sz w:val="22"/>
                <w:szCs w:val="22"/>
              </w:rPr>
            </w:pPr>
            <w:r w:rsidRPr="001E02B7">
              <w:rPr>
                <w:rFonts w:cs="Arial"/>
                <w:b/>
                <w:bCs/>
                <w:color w:val="000000"/>
                <w:sz w:val="22"/>
                <w:szCs w:val="22"/>
              </w:rPr>
              <w:lastRenderedPageBreak/>
              <w:t xml:space="preserve">Switch-on Reading </w:t>
            </w:r>
          </w:p>
          <w:p w14:paraId="20DA70EB" w14:textId="77777777" w:rsidR="005F6567" w:rsidRDefault="005F6567" w:rsidP="00955BED">
            <w:pPr>
              <w:spacing w:line="240" w:lineRule="auto"/>
              <w:jc w:val="left"/>
              <w:rPr>
                <w:rFonts w:cs="Arial"/>
                <w:b/>
                <w:bCs/>
                <w:color w:val="000000"/>
                <w:sz w:val="22"/>
                <w:szCs w:val="22"/>
              </w:rPr>
            </w:pPr>
          </w:p>
          <w:p w14:paraId="772A9AFE" w14:textId="77777777" w:rsidR="005F6567" w:rsidRPr="00EE4191" w:rsidRDefault="0056628C" w:rsidP="00955BED">
            <w:pPr>
              <w:spacing w:line="240" w:lineRule="auto"/>
              <w:jc w:val="left"/>
              <w:rPr>
                <w:rFonts w:cs="Arial"/>
                <w:b/>
                <w:bCs/>
                <w:color w:val="000000"/>
                <w:sz w:val="18"/>
                <w:szCs w:val="18"/>
              </w:rPr>
            </w:pPr>
            <w:hyperlink r:id="rId24" w:history="1">
              <w:r w:rsidR="005F6567" w:rsidRPr="00EE4191">
                <w:rPr>
                  <w:rStyle w:val="Hyperlink"/>
                  <w:rFonts w:cs="Arial"/>
                  <w:b/>
                  <w:bCs/>
                  <w:sz w:val="18"/>
                  <w:szCs w:val="18"/>
                </w:rPr>
                <w:t>http://switch-onliteracy.co.uk/</w:t>
              </w:r>
            </w:hyperlink>
          </w:p>
          <w:p w14:paraId="3889083F" w14:textId="77777777" w:rsidR="005F6567" w:rsidRPr="001E02B7" w:rsidRDefault="005F6567" w:rsidP="00955BED">
            <w:pPr>
              <w:spacing w:line="240" w:lineRule="auto"/>
              <w:jc w:val="left"/>
              <w:rPr>
                <w:rFonts w:cs="Arial"/>
                <w:b/>
                <w:bCs/>
                <w:color w:val="000000"/>
                <w:sz w:val="22"/>
                <w:szCs w:val="22"/>
              </w:rPr>
            </w:pPr>
          </w:p>
        </w:tc>
        <w:tc>
          <w:tcPr>
            <w:tcW w:w="3402" w:type="dxa"/>
            <w:tcBorders>
              <w:top w:val="nil"/>
              <w:left w:val="nil"/>
              <w:bottom w:val="single" w:sz="4" w:space="0" w:color="auto"/>
              <w:right w:val="single" w:sz="4" w:space="0" w:color="auto"/>
            </w:tcBorders>
            <w:shd w:val="clear" w:color="auto" w:fill="auto"/>
            <w:hideMark/>
          </w:tcPr>
          <w:p w14:paraId="7C0E2A08" w14:textId="77777777" w:rsidR="005F6567" w:rsidRPr="001E02B7" w:rsidRDefault="005F6567" w:rsidP="00955BED">
            <w:pPr>
              <w:spacing w:line="240" w:lineRule="auto"/>
              <w:jc w:val="left"/>
              <w:rPr>
                <w:rFonts w:cs="Arial"/>
                <w:color w:val="000000"/>
                <w:sz w:val="22"/>
                <w:szCs w:val="22"/>
              </w:rPr>
            </w:pPr>
            <w:r w:rsidRPr="001E02B7">
              <w:rPr>
                <w:rFonts w:cs="Arial"/>
                <w:color w:val="000000"/>
                <w:sz w:val="22"/>
                <w:szCs w:val="22"/>
              </w:rPr>
              <w:t>Suitable for Years 1-6. 20 minutes a day for 10-12 weeks.</w:t>
            </w:r>
          </w:p>
        </w:tc>
        <w:tc>
          <w:tcPr>
            <w:tcW w:w="2694" w:type="dxa"/>
            <w:tcBorders>
              <w:top w:val="nil"/>
              <w:left w:val="nil"/>
              <w:bottom w:val="single" w:sz="4" w:space="0" w:color="auto"/>
              <w:right w:val="single" w:sz="8" w:space="0" w:color="auto"/>
            </w:tcBorders>
            <w:shd w:val="clear" w:color="auto" w:fill="auto"/>
            <w:hideMark/>
          </w:tcPr>
          <w:p w14:paraId="466F6A3E" w14:textId="77777777" w:rsidR="005F6567" w:rsidRPr="001E02B7" w:rsidRDefault="005F6567" w:rsidP="00955BED">
            <w:pPr>
              <w:spacing w:line="240" w:lineRule="auto"/>
              <w:jc w:val="left"/>
              <w:rPr>
                <w:rFonts w:cs="Arial"/>
                <w:color w:val="000000"/>
                <w:sz w:val="22"/>
                <w:szCs w:val="22"/>
              </w:rPr>
            </w:pPr>
            <w:r w:rsidRPr="001E02B7">
              <w:rPr>
                <w:rFonts w:cs="Arial"/>
                <w:color w:val="000000"/>
                <w:sz w:val="22"/>
                <w:szCs w:val="22"/>
              </w:rPr>
              <w:t xml:space="preserve">Decoding and spelling. </w:t>
            </w:r>
            <w:r w:rsidRPr="001E02B7">
              <w:rPr>
                <w:rFonts w:cs="Arial"/>
                <w:color w:val="000000"/>
                <w:sz w:val="22"/>
                <w:szCs w:val="22"/>
              </w:rPr>
              <w:br/>
              <w:t>Gains but not ‘catching up’ –</w:t>
            </w:r>
          </w:p>
        </w:tc>
      </w:tr>
      <w:tr w:rsidR="005F6567" w:rsidRPr="001E02B7" w14:paraId="29303C32" w14:textId="77777777" w:rsidTr="00955BED">
        <w:trPr>
          <w:trHeight w:val="564"/>
        </w:trPr>
        <w:tc>
          <w:tcPr>
            <w:tcW w:w="3544" w:type="dxa"/>
            <w:tcBorders>
              <w:top w:val="nil"/>
              <w:left w:val="single" w:sz="8" w:space="0" w:color="auto"/>
              <w:bottom w:val="single" w:sz="8" w:space="0" w:color="auto"/>
              <w:right w:val="single" w:sz="4" w:space="0" w:color="auto"/>
            </w:tcBorders>
            <w:shd w:val="clear" w:color="auto" w:fill="auto"/>
            <w:hideMark/>
          </w:tcPr>
          <w:p w14:paraId="62D4F174" w14:textId="77777777" w:rsidR="005F6567" w:rsidRDefault="005F6567" w:rsidP="00955BED">
            <w:pPr>
              <w:spacing w:line="240" w:lineRule="auto"/>
              <w:jc w:val="left"/>
              <w:rPr>
                <w:rFonts w:cs="Arial"/>
                <w:b/>
                <w:bCs/>
                <w:color w:val="000000"/>
                <w:sz w:val="22"/>
                <w:szCs w:val="22"/>
              </w:rPr>
            </w:pPr>
            <w:proofErr w:type="spellStart"/>
            <w:r w:rsidRPr="001E02B7">
              <w:rPr>
                <w:rFonts w:cs="Arial"/>
                <w:b/>
                <w:bCs/>
                <w:color w:val="000000"/>
                <w:sz w:val="22"/>
                <w:szCs w:val="22"/>
              </w:rPr>
              <w:t>Wordshark</w:t>
            </w:r>
            <w:proofErr w:type="spellEnd"/>
            <w:r w:rsidRPr="001E02B7">
              <w:rPr>
                <w:rFonts w:cs="Arial"/>
                <w:b/>
                <w:bCs/>
                <w:color w:val="000000"/>
                <w:sz w:val="22"/>
                <w:szCs w:val="22"/>
              </w:rPr>
              <w:t xml:space="preserve"> </w:t>
            </w:r>
          </w:p>
          <w:p w14:paraId="1E3FCB88" w14:textId="77777777" w:rsidR="005F6567" w:rsidRDefault="005F6567" w:rsidP="00955BED">
            <w:pPr>
              <w:spacing w:line="240" w:lineRule="auto"/>
              <w:jc w:val="left"/>
              <w:rPr>
                <w:rFonts w:cs="Arial"/>
                <w:b/>
                <w:bCs/>
                <w:color w:val="000000"/>
                <w:sz w:val="22"/>
                <w:szCs w:val="22"/>
              </w:rPr>
            </w:pPr>
          </w:p>
          <w:p w14:paraId="106FD276" w14:textId="77777777" w:rsidR="005F6567" w:rsidRDefault="0056628C" w:rsidP="00955BED">
            <w:pPr>
              <w:spacing w:line="240" w:lineRule="auto"/>
              <w:jc w:val="left"/>
              <w:rPr>
                <w:rFonts w:ascii="CenturyGothic" w:hAnsi="CenturyGothic" w:cs="CenturyGothic"/>
                <w:color w:val="0563C2"/>
                <w:sz w:val="22"/>
                <w:szCs w:val="22"/>
                <w:lang w:eastAsia="en-US"/>
              </w:rPr>
            </w:pPr>
            <w:hyperlink r:id="rId25" w:history="1">
              <w:r w:rsidR="005F6567" w:rsidRPr="007C28E5">
                <w:rPr>
                  <w:rStyle w:val="Hyperlink"/>
                  <w:rFonts w:ascii="CenturyGothic" w:hAnsi="CenturyGothic" w:cs="CenturyGothic"/>
                  <w:sz w:val="22"/>
                  <w:szCs w:val="22"/>
                  <w:lang w:eastAsia="en-US"/>
                </w:rPr>
                <w:t>www.wordshark.co.uk</w:t>
              </w:r>
            </w:hyperlink>
          </w:p>
          <w:p w14:paraId="2CE9B93B" w14:textId="77777777" w:rsidR="005F6567" w:rsidRPr="001E02B7" w:rsidRDefault="005F6567" w:rsidP="00955BED">
            <w:pPr>
              <w:spacing w:line="240" w:lineRule="auto"/>
              <w:jc w:val="left"/>
              <w:rPr>
                <w:rFonts w:cs="Arial"/>
                <w:b/>
                <w:bCs/>
                <w:color w:val="000000"/>
                <w:sz w:val="22"/>
                <w:szCs w:val="22"/>
              </w:rPr>
            </w:pPr>
          </w:p>
        </w:tc>
        <w:tc>
          <w:tcPr>
            <w:tcW w:w="3402" w:type="dxa"/>
            <w:tcBorders>
              <w:top w:val="nil"/>
              <w:left w:val="nil"/>
              <w:bottom w:val="single" w:sz="8" w:space="0" w:color="auto"/>
              <w:right w:val="single" w:sz="4" w:space="0" w:color="auto"/>
            </w:tcBorders>
            <w:shd w:val="clear" w:color="auto" w:fill="auto"/>
            <w:hideMark/>
          </w:tcPr>
          <w:p w14:paraId="1D73E766" w14:textId="77777777" w:rsidR="005F6567" w:rsidRPr="001E02B7" w:rsidRDefault="005F6567" w:rsidP="00955BED">
            <w:pPr>
              <w:spacing w:line="240" w:lineRule="auto"/>
              <w:jc w:val="left"/>
              <w:rPr>
                <w:rFonts w:cs="Arial"/>
                <w:color w:val="000000"/>
                <w:sz w:val="22"/>
                <w:szCs w:val="22"/>
              </w:rPr>
            </w:pPr>
            <w:r w:rsidRPr="001E02B7">
              <w:rPr>
                <w:rFonts w:cs="Arial"/>
                <w:color w:val="000000"/>
                <w:sz w:val="22"/>
                <w:szCs w:val="22"/>
              </w:rPr>
              <w:t>suitable for Years 2 – 6 with one to one support</w:t>
            </w:r>
          </w:p>
        </w:tc>
        <w:tc>
          <w:tcPr>
            <w:tcW w:w="2694" w:type="dxa"/>
            <w:tcBorders>
              <w:top w:val="nil"/>
              <w:left w:val="nil"/>
              <w:bottom w:val="single" w:sz="8" w:space="0" w:color="auto"/>
              <w:right w:val="single" w:sz="8" w:space="0" w:color="auto"/>
            </w:tcBorders>
            <w:shd w:val="clear" w:color="auto" w:fill="auto"/>
            <w:hideMark/>
          </w:tcPr>
          <w:p w14:paraId="0280FB2A" w14:textId="77777777" w:rsidR="005F6567" w:rsidRPr="001E02B7" w:rsidRDefault="005F6567" w:rsidP="00955BED">
            <w:pPr>
              <w:spacing w:line="240" w:lineRule="auto"/>
              <w:jc w:val="left"/>
              <w:rPr>
                <w:rFonts w:cs="Arial"/>
                <w:color w:val="000000"/>
                <w:sz w:val="22"/>
                <w:szCs w:val="22"/>
              </w:rPr>
            </w:pPr>
            <w:r w:rsidRPr="001E02B7">
              <w:rPr>
                <w:rFonts w:cs="Arial"/>
                <w:color w:val="000000"/>
                <w:sz w:val="22"/>
                <w:szCs w:val="22"/>
              </w:rPr>
              <w:t>Support spelling, reading and motivation.</w:t>
            </w:r>
          </w:p>
        </w:tc>
      </w:tr>
    </w:tbl>
    <w:p w14:paraId="3A821E03" w14:textId="77777777" w:rsidR="005F6567" w:rsidRDefault="005F6567" w:rsidP="005F6567">
      <w:pPr>
        <w:spacing w:after="160" w:line="259" w:lineRule="auto"/>
        <w:jc w:val="left"/>
        <w:rPr>
          <w:b/>
        </w:rPr>
      </w:pPr>
    </w:p>
    <w:p w14:paraId="2CC62D63" w14:textId="77777777" w:rsidR="005F6567" w:rsidRDefault="005F6567" w:rsidP="005F6567">
      <w:pPr>
        <w:spacing w:after="160" w:line="259" w:lineRule="auto"/>
        <w:jc w:val="left"/>
        <w:rPr>
          <w:b/>
        </w:rPr>
      </w:pPr>
      <w:r>
        <w:rPr>
          <w:b/>
        </w:rPr>
        <w:t>Writing</w:t>
      </w:r>
    </w:p>
    <w:tbl>
      <w:tblPr>
        <w:tblW w:w="9498" w:type="dxa"/>
        <w:tblInd w:w="-10" w:type="dxa"/>
        <w:tblLook w:val="04A0" w:firstRow="1" w:lastRow="0" w:firstColumn="1" w:lastColumn="0" w:noHBand="0" w:noVBand="1"/>
      </w:tblPr>
      <w:tblGrid>
        <w:gridCol w:w="2260"/>
        <w:gridCol w:w="4119"/>
        <w:gridCol w:w="3119"/>
      </w:tblGrid>
      <w:tr w:rsidR="005F6567" w:rsidRPr="001D3D73" w14:paraId="26E363B3" w14:textId="77777777" w:rsidTr="00955BED">
        <w:trPr>
          <w:trHeight w:val="564"/>
        </w:trPr>
        <w:tc>
          <w:tcPr>
            <w:tcW w:w="2260" w:type="dxa"/>
            <w:tcBorders>
              <w:top w:val="single" w:sz="8" w:space="0" w:color="auto"/>
              <w:left w:val="single" w:sz="8" w:space="0" w:color="auto"/>
              <w:bottom w:val="single" w:sz="8" w:space="0" w:color="auto"/>
              <w:right w:val="single" w:sz="4" w:space="0" w:color="auto"/>
            </w:tcBorders>
            <w:shd w:val="clear" w:color="auto" w:fill="auto"/>
            <w:hideMark/>
          </w:tcPr>
          <w:p w14:paraId="49C7EFB4" w14:textId="77777777" w:rsidR="005F6567" w:rsidRPr="001D3D73" w:rsidRDefault="005F6567" w:rsidP="00955BED">
            <w:pPr>
              <w:spacing w:line="240" w:lineRule="auto"/>
              <w:jc w:val="center"/>
              <w:rPr>
                <w:rFonts w:cs="Arial"/>
                <w:b/>
                <w:bCs/>
                <w:color w:val="000000"/>
                <w:sz w:val="22"/>
                <w:szCs w:val="22"/>
              </w:rPr>
            </w:pPr>
            <w:r w:rsidRPr="001D3D73">
              <w:rPr>
                <w:rFonts w:cs="Arial"/>
                <w:b/>
                <w:bCs/>
                <w:color w:val="000000"/>
                <w:sz w:val="22"/>
                <w:szCs w:val="22"/>
              </w:rPr>
              <w:t>Intervention</w:t>
            </w:r>
          </w:p>
        </w:tc>
        <w:tc>
          <w:tcPr>
            <w:tcW w:w="4119" w:type="dxa"/>
            <w:tcBorders>
              <w:top w:val="single" w:sz="8" w:space="0" w:color="auto"/>
              <w:left w:val="nil"/>
              <w:bottom w:val="single" w:sz="8" w:space="0" w:color="auto"/>
              <w:right w:val="single" w:sz="4" w:space="0" w:color="auto"/>
            </w:tcBorders>
            <w:shd w:val="clear" w:color="auto" w:fill="auto"/>
            <w:hideMark/>
          </w:tcPr>
          <w:p w14:paraId="1643A3D6" w14:textId="77777777" w:rsidR="005F6567" w:rsidRPr="001D3D73" w:rsidRDefault="005F6567" w:rsidP="00955BED">
            <w:pPr>
              <w:spacing w:line="240" w:lineRule="auto"/>
              <w:jc w:val="center"/>
              <w:rPr>
                <w:rFonts w:cs="Arial"/>
                <w:b/>
                <w:bCs/>
                <w:color w:val="000000"/>
                <w:sz w:val="22"/>
                <w:szCs w:val="22"/>
              </w:rPr>
            </w:pPr>
            <w:r w:rsidRPr="001D3D73">
              <w:rPr>
                <w:rFonts w:cs="Arial"/>
                <w:b/>
                <w:bCs/>
                <w:color w:val="000000"/>
                <w:sz w:val="22"/>
                <w:szCs w:val="22"/>
              </w:rPr>
              <w:t>Who it is for</w:t>
            </w:r>
          </w:p>
        </w:tc>
        <w:tc>
          <w:tcPr>
            <w:tcW w:w="3119" w:type="dxa"/>
            <w:tcBorders>
              <w:top w:val="single" w:sz="8" w:space="0" w:color="auto"/>
              <w:left w:val="nil"/>
              <w:bottom w:val="single" w:sz="8" w:space="0" w:color="auto"/>
              <w:right w:val="single" w:sz="8" w:space="0" w:color="auto"/>
            </w:tcBorders>
            <w:shd w:val="clear" w:color="auto" w:fill="auto"/>
            <w:hideMark/>
          </w:tcPr>
          <w:p w14:paraId="3BF0FB3F" w14:textId="77777777" w:rsidR="005F6567" w:rsidRPr="001D3D73" w:rsidRDefault="005F6567" w:rsidP="00955BED">
            <w:pPr>
              <w:spacing w:line="240" w:lineRule="auto"/>
              <w:jc w:val="center"/>
              <w:rPr>
                <w:rFonts w:cs="Arial"/>
                <w:b/>
                <w:bCs/>
                <w:color w:val="000000"/>
                <w:sz w:val="22"/>
                <w:szCs w:val="22"/>
              </w:rPr>
            </w:pPr>
            <w:r w:rsidRPr="001D3D73">
              <w:rPr>
                <w:rFonts w:cs="Arial"/>
                <w:b/>
                <w:bCs/>
                <w:color w:val="000000"/>
                <w:sz w:val="22"/>
                <w:szCs w:val="22"/>
              </w:rPr>
              <w:t>What it targets &amp; evidence base</w:t>
            </w:r>
          </w:p>
        </w:tc>
      </w:tr>
      <w:tr w:rsidR="005F6567" w:rsidRPr="001D3D73" w14:paraId="36C9CFA4" w14:textId="77777777" w:rsidTr="00955BED">
        <w:trPr>
          <w:trHeight w:val="828"/>
        </w:trPr>
        <w:tc>
          <w:tcPr>
            <w:tcW w:w="2260" w:type="dxa"/>
            <w:tcBorders>
              <w:top w:val="nil"/>
              <w:left w:val="single" w:sz="8" w:space="0" w:color="auto"/>
              <w:bottom w:val="single" w:sz="4" w:space="0" w:color="auto"/>
              <w:right w:val="single" w:sz="4" w:space="0" w:color="auto"/>
            </w:tcBorders>
            <w:shd w:val="clear" w:color="auto" w:fill="auto"/>
            <w:hideMark/>
          </w:tcPr>
          <w:p w14:paraId="7C748C43" w14:textId="77777777" w:rsidR="005F6567" w:rsidRDefault="005F6567" w:rsidP="00955BED">
            <w:pPr>
              <w:spacing w:line="240" w:lineRule="auto"/>
              <w:jc w:val="left"/>
              <w:rPr>
                <w:rFonts w:cs="Arial"/>
                <w:b/>
                <w:bCs/>
                <w:color w:val="000000"/>
                <w:sz w:val="22"/>
                <w:szCs w:val="22"/>
              </w:rPr>
            </w:pPr>
            <w:proofErr w:type="spellStart"/>
            <w:r w:rsidRPr="001D3D73">
              <w:rPr>
                <w:rFonts w:cs="Arial"/>
                <w:b/>
                <w:bCs/>
                <w:color w:val="000000"/>
                <w:sz w:val="22"/>
                <w:szCs w:val="22"/>
              </w:rPr>
              <w:t>AcceleWrite</w:t>
            </w:r>
            <w:proofErr w:type="spellEnd"/>
            <w:r w:rsidRPr="001D3D73">
              <w:rPr>
                <w:rFonts w:cs="Arial"/>
                <w:b/>
                <w:bCs/>
                <w:color w:val="000000"/>
                <w:sz w:val="22"/>
                <w:szCs w:val="22"/>
              </w:rPr>
              <w:t xml:space="preserve"> </w:t>
            </w:r>
          </w:p>
          <w:p w14:paraId="1E35D60F" w14:textId="77777777" w:rsidR="005F6567" w:rsidRDefault="005F6567" w:rsidP="00955BED">
            <w:pPr>
              <w:spacing w:line="240" w:lineRule="auto"/>
              <w:jc w:val="left"/>
              <w:rPr>
                <w:rFonts w:cs="Arial"/>
                <w:b/>
                <w:bCs/>
                <w:color w:val="000000"/>
                <w:sz w:val="22"/>
                <w:szCs w:val="22"/>
              </w:rPr>
            </w:pPr>
          </w:p>
          <w:p w14:paraId="1261D0B3" w14:textId="77777777" w:rsidR="005F6567" w:rsidRDefault="0056628C" w:rsidP="00955BED">
            <w:pPr>
              <w:spacing w:line="240" w:lineRule="auto"/>
              <w:jc w:val="left"/>
              <w:rPr>
                <w:rFonts w:cs="Arial"/>
                <w:bCs/>
                <w:color w:val="000000"/>
                <w:sz w:val="18"/>
                <w:szCs w:val="18"/>
              </w:rPr>
            </w:pPr>
            <w:hyperlink r:id="rId26" w:history="1">
              <w:proofErr w:type="spellStart"/>
              <w:r w:rsidR="005F6567">
                <w:rPr>
                  <w:rStyle w:val="Hyperlink"/>
                  <w:rFonts w:cs="Arial"/>
                  <w:bCs/>
                  <w:sz w:val="18"/>
                  <w:szCs w:val="18"/>
                </w:rPr>
                <w:t>Acceleread-accelewrite</w:t>
              </w:r>
              <w:proofErr w:type="spellEnd"/>
              <w:r w:rsidR="005F6567">
                <w:rPr>
                  <w:rStyle w:val="Hyperlink"/>
                  <w:rFonts w:cs="Arial"/>
                  <w:bCs/>
                  <w:sz w:val="18"/>
                  <w:szCs w:val="18"/>
                </w:rPr>
                <w:t xml:space="preserve"> online link</w:t>
              </w:r>
            </w:hyperlink>
          </w:p>
          <w:p w14:paraId="4D900EEF" w14:textId="77777777" w:rsidR="005F6567" w:rsidRPr="001D3D73" w:rsidRDefault="005F6567" w:rsidP="00955BED">
            <w:pPr>
              <w:spacing w:line="240" w:lineRule="auto"/>
              <w:jc w:val="left"/>
              <w:rPr>
                <w:rFonts w:cs="Arial"/>
                <w:b/>
                <w:bCs/>
                <w:color w:val="000000"/>
                <w:sz w:val="22"/>
                <w:szCs w:val="22"/>
              </w:rPr>
            </w:pPr>
          </w:p>
        </w:tc>
        <w:tc>
          <w:tcPr>
            <w:tcW w:w="4119" w:type="dxa"/>
            <w:tcBorders>
              <w:top w:val="nil"/>
              <w:left w:val="nil"/>
              <w:bottom w:val="single" w:sz="4" w:space="0" w:color="auto"/>
              <w:right w:val="single" w:sz="4" w:space="0" w:color="auto"/>
            </w:tcBorders>
            <w:shd w:val="clear" w:color="auto" w:fill="auto"/>
            <w:hideMark/>
          </w:tcPr>
          <w:p w14:paraId="2A99D199" w14:textId="77777777" w:rsidR="005F6567" w:rsidRPr="001D3D73" w:rsidRDefault="005F6567" w:rsidP="00955BED">
            <w:pPr>
              <w:spacing w:line="240" w:lineRule="auto"/>
              <w:jc w:val="left"/>
              <w:rPr>
                <w:rFonts w:cs="Arial"/>
                <w:color w:val="000000"/>
                <w:sz w:val="22"/>
                <w:szCs w:val="22"/>
              </w:rPr>
            </w:pPr>
            <w:r w:rsidRPr="001D3D73">
              <w:rPr>
                <w:rFonts w:cs="Arial"/>
                <w:color w:val="000000"/>
                <w:sz w:val="22"/>
                <w:szCs w:val="22"/>
              </w:rPr>
              <w:t xml:space="preserve">Suitable for years 2-6. 20 minutes a day for 8 weeks. Need a computer and supervising adult. </w:t>
            </w:r>
          </w:p>
        </w:tc>
        <w:tc>
          <w:tcPr>
            <w:tcW w:w="3119" w:type="dxa"/>
            <w:tcBorders>
              <w:top w:val="nil"/>
              <w:left w:val="nil"/>
              <w:bottom w:val="single" w:sz="4" w:space="0" w:color="auto"/>
              <w:right w:val="single" w:sz="8" w:space="0" w:color="auto"/>
            </w:tcBorders>
            <w:shd w:val="clear" w:color="auto" w:fill="auto"/>
            <w:hideMark/>
          </w:tcPr>
          <w:p w14:paraId="6A0AAE33" w14:textId="77777777" w:rsidR="005F6567" w:rsidRPr="001D3D73" w:rsidRDefault="005F6567" w:rsidP="00955BED">
            <w:pPr>
              <w:spacing w:line="240" w:lineRule="auto"/>
              <w:jc w:val="left"/>
              <w:rPr>
                <w:rFonts w:cs="Arial"/>
                <w:color w:val="000000"/>
                <w:sz w:val="22"/>
                <w:szCs w:val="22"/>
              </w:rPr>
            </w:pPr>
            <w:r w:rsidRPr="001D3D73">
              <w:rPr>
                <w:rFonts w:cs="Arial"/>
                <w:color w:val="000000"/>
                <w:sz w:val="22"/>
                <w:szCs w:val="22"/>
              </w:rPr>
              <w:t>Spelling. Support from several studies for students with low attainment.</w:t>
            </w:r>
          </w:p>
        </w:tc>
      </w:tr>
      <w:tr w:rsidR="005F6567" w:rsidRPr="001D3D73" w14:paraId="185C02B3" w14:textId="77777777" w:rsidTr="00955BED">
        <w:trPr>
          <w:trHeight w:val="828"/>
        </w:trPr>
        <w:tc>
          <w:tcPr>
            <w:tcW w:w="2260" w:type="dxa"/>
            <w:tcBorders>
              <w:top w:val="nil"/>
              <w:left w:val="single" w:sz="8" w:space="0" w:color="auto"/>
              <w:bottom w:val="single" w:sz="4" w:space="0" w:color="auto"/>
              <w:right w:val="single" w:sz="4" w:space="0" w:color="auto"/>
            </w:tcBorders>
            <w:shd w:val="clear" w:color="auto" w:fill="auto"/>
            <w:hideMark/>
          </w:tcPr>
          <w:p w14:paraId="772F9CBE" w14:textId="77777777" w:rsidR="005F6567" w:rsidRDefault="005F6567" w:rsidP="00955BED">
            <w:pPr>
              <w:spacing w:line="240" w:lineRule="auto"/>
              <w:jc w:val="left"/>
              <w:rPr>
                <w:rFonts w:cs="Arial"/>
                <w:b/>
                <w:bCs/>
                <w:color w:val="000000"/>
                <w:sz w:val="22"/>
                <w:szCs w:val="22"/>
              </w:rPr>
            </w:pPr>
            <w:r w:rsidRPr="001D3D73">
              <w:rPr>
                <w:rFonts w:cs="Arial"/>
                <w:b/>
                <w:bCs/>
                <w:color w:val="000000"/>
                <w:sz w:val="22"/>
                <w:szCs w:val="22"/>
              </w:rPr>
              <w:t xml:space="preserve">ARROW </w:t>
            </w:r>
          </w:p>
          <w:p w14:paraId="789D20E0" w14:textId="77777777" w:rsidR="005F6567" w:rsidRDefault="005F6567" w:rsidP="00955BED">
            <w:pPr>
              <w:spacing w:line="240" w:lineRule="auto"/>
              <w:jc w:val="left"/>
              <w:rPr>
                <w:rFonts w:cs="Arial"/>
                <w:b/>
                <w:bCs/>
                <w:color w:val="000000"/>
                <w:sz w:val="22"/>
                <w:szCs w:val="22"/>
              </w:rPr>
            </w:pPr>
          </w:p>
          <w:p w14:paraId="3F033B52" w14:textId="77777777" w:rsidR="005F6567" w:rsidRPr="00AE7418" w:rsidRDefault="0056628C" w:rsidP="00955BED">
            <w:pPr>
              <w:spacing w:line="240" w:lineRule="auto"/>
              <w:jc w:val="left"/>
              <w:rPr>
                <w:rFonts w:cs="Arial"/>
                <w:b/>
                <w:bCs/>
                <w:color w:val="000000"/>
                <w:sz w:val="18"/>
                <w:szCs w:val="18"/>
              </w:rPr>
            </w:pPr>
            <w:hyperlink r:id="rId27" w:history="1">
              <w:r w:rsidR="005F6567" w:rsidRPr="00AE7418">
                <w:rPr>
                  <w:rStyle w:val="Hyperlink"/>
                  <w:rFonts w:cs="Arial"/>
                  <w:b/>
                  <w:bCs/>
                  <w:sz w:val="18"/>
                  <w:szCs w:val="18"/>
                </w:rPr>
                <w:t>arrow online link</w:t>
              </w:r>
            </w:hyperlink>
          </w:p>
          <w:p w14:paraId="7A077BB2" w14:textId="77777777" w:rsidR="005F6567" w:rsidRPr="001D3D73" w:rsidRDefault="005F6567" w:rsidP="00955BED">
            <w:pPr>
              <w:spacing w:line="240" w:lineRule="auto"/>
              <w:jc w:val="left"/>
              <w:rPr>
                <w:rFonts w:cs="Arial"/>
                <w:b/>
                <w:bCs/>
                <w:color w:val="000000"/>
                <w:sz w:val="22"/>
                <w:szCs w:val="22"/>
              </w:rPr>
            </w:pPr>
          </w:p>
        </w:tc>
        <w:tc>
          <w:tcPr>
            <w:tcW w:w="4119" w:type="dxa"/>
            <w:tcBorders>
              <w:top w:val="nil"/>
              <w:left w:val="nil"/>
              <w:bottom w:val="single" w:sz="4" w:space="0" w:color="auto"/>
              <w:right w:val="single" w:sz="4" w:space="0" w:color="auto"/>
            </w:tcBorders>
            <w:shd w:val="clear" w:color="auto" w:fill="auto"/>
            <w:hideMark/>
          </w:tcPr>
          <w:p w14:paraId="0C2163BD" w14:textId="77777777" w:rsidR="005F6567" w:rsidRPr="001D3D73" w:rsidRDefault="005F6567" w:rsidP="00955BED">
            <w:pPr>
              <w:spacing w:line="240" w:lineRule="auto"/>
              <w:jc w:val="left"/>
              <w:rPr>
                <w:rFonts w:cs="Arial"/>
                <w:color w:val="000000"/>
                <w:sz w:val="22"/>
                <w:szCs w:val="22"/>
              </w:rPr>
            </w:pPr>
            <w:r w:rsidRPr="001D3D73">
              <w:rPr>
                <w:rFonts w:cs="Arial"/>
                <w:color w:val="000000"/>
                <w:sz w:val="22"/>
                <w:szCs w:val="22"/>
              </w:rPr>
              <w:t>Suitable for Years 1 -6. 60minutes a day for 1 and a half weeks. Need a computer and supervising adult.</w:t>
            </w:r>
          </w:p>
        </w:tc>
        <w:tc>
          <w:tcPr>
            <w:tcW w:w="3119" w:type="dxa"/>
            <w:tcBorders>
              <w:top w:val="nil"/>
              <w:left w:val="nil"/>
              <w:bottom w:val="single" w:sz="4" w:space="0" w:color="auto"/>
              <w:right w:val="single" w:sz="8" w:space="0" w:color="auto"/>
            </w:tcBorders>
            <w:shd w:val="clear" w:color="auto" w:fill="auto"/>
            <w:hideMark/>
          </w:tcPr>
          <w:p w14:paraId="77FBF7BD" w14:textId="77777777" w:rsidR="005F6567" w:rsidRPr="001D3D73" w:rsidRDefault="005F6567" w:rsidP="00955BED">
            <w:pPr>
              <w:spacing w:line="240" w:lineRule="auto"/>
              <w:jc w:val="left"/>
              <w:rPr>
                <w:rFonts w:cs="Arial"/>
                <w:color w:val="000000"/>
                <w:sz w:val="22"/>
                <w:szCs w:val="22"/>
              </w:rPr>
            </w:pPr>
            <w:r w:rsidRPr="001D3D73">
              <w:rPr>
                <w:rFonts w:cs="Arial"/>
                <w:color w:val="000000"/>
                <w:sz w:val="22"/>
                <w:szCs w:val="22"/>
              </w:rPr>
              <w:t>Spelling</w:t>
            </w:r>
          </w:p>
        </w:tc>
      </w:tr>
      <w:tr w:rsidR="005F6567" w:rsidRPr="001D3D73" w14:paraId="5B4E5E73" w14:textId="77777777" w:rsidTr="00955BED">
        <w:trPr>
          <w:trHeight w:val="828"/>
        </w:trPr>
        <w:tc>
          <w:tcPr>
            <w:tcW w:w="2260" w:type="dxa"/>
            <w:tcBorders>
              <w:top w:val="nil"/>
              <w:left w:val="single" w:sz="8" w:space="0" w:color="auto"/>
              <w:bottom w:val="single" w:sz="4" w:space="0" w:color="auto"/>
              <w:right w:val="single" w:sz="4" w:space="0" w:color="auto"/>
            </w:tcBorders>
            <w:shd w:val="clear" w:color="auto" w:fill="auto"/>
            <w:hideMark/>
          </w:tcPr>
          <w:p w14:paraId="1CE05C61" w14:textId="77777777" w:rsidR="005F6567" w:rsidRDefault="005F6567" w:rsidP="00955BED">
            <w:pPr>
              <w:spacing w:line="240" w:lineRule="auto"/>
              <w:jc w:val="left"/>
              <w:rPr>
                <w:rFonts w:cs="Arial"/>
                <w:b/>
                <w:bCs/>
                <w:color w:val="000000"/>
                <w:sz w:val="22"/>
                <w:szCs w:val="22"/>
              </w:rPr>
            </w:pPr>
            <w:r w:rsidRPr="001D3D73">
              <w:rPr>
                <w:rFonts w:cs="Arial"/>
                <w:b/>
                <w:bCs/>
                <w:color w:val="000000"/>
                <w:sz w:val="22"/>
                <w:szCs w:val="22"/>
              </w:rPr>
              <w:t>Cued Spelling</w:t>
            </w:r>
          </w:p>
          <w:p w14:paraId="6644B66D" w14:textId="77777777" w:rsidR="005F6567" w:rsidRDefault="005F6567" w:rsidP="00955BED">
            <w:pPr>
              <w:spacing w:line="240" w:lineRule="auto"/>
              <w:jc w:val="left"/>
              <w:rPr>
                <w:rFonts w:cs="Arial"/>
                <w:b/>
                <w:bCs/>
                <w:color w:val="000000"/>
                <w:sz w:val="22"/>
                <w:szCs w:val="22"/>
              </w:rPr>
            </w:pPr>
          </w:p>
          <w:p w14:paraId="75174E7C" w14:textId="77777777" w:rsidR="005F6567" w:rsidRPr="00C1004A" w:rsidRDefault="0056628C" w:rsidP="00955BED">
            <w:pPr>
              <w:spacing w:line="240" w:lineRule="auto"/>
              <w:jc w:val="left"/>
              <w:rPr>
                <w:rFonts w:ascii="CenturyGothic" w:hAnsi="CenturyGothic" w:cs="CenturyGothic"/>
                <w:sz w:val="18"/>
                <w:szCs w:val="18"/>
                <w:lang w:eastAsia="en-US"/>
              </w:rPr>
            </w:pPr>
            <w:hyperlink r:id="rId28" w:anchor="d.en.15" w:history="1">
              <w:r w:rsidR="005F6567" w:rsidRPr="00C1004A">
                <w:rPr>
                  <w:rStyle w:val="Hyperlink"/>
                  <w:rFonts w:ascii="CenturyGothic" w:hAnsi="CenturyGothic" w:cs="CenturyGothic"/>
                  <w:sz w:val="18"/>
                  <w:szCs w:val="18"/>
                  <w:lang w:eastAsia="en-US"/>
                </w:rPr>
                <w:t>cued spelling online link</w:t>
              </w:r>
            </w:hyperlink>
          </w:p>
          <w:p w14:paraId="1A2AD18D" w14:textId="77777777" w:rsidR="005F6567" w:rsidRPr="001D3D73" w:rsidRDefault="005F6567" w:rsidP="00955BED">
            <w:pPr>
              <w:spacing w:line="240" w:lineRule="auto"/>
              <w:jc w:val="left"/>
              <w:rPr>
                <w:rFonts w:cs="Arial"/>
                <w:b/>
                <w:bCs/>
                <w:color w:val="000000"/>
                <w:sz w:val="22"/>
                <w:szCs w:val="22"/>
              </w:rPr>
            </w:pPr>
          </w:p>
        </w:tc>
        <w:tc>
          <w:tcPr>
            <w:tcW w:w="4119" w:type="dxa"/>
            <w:tcBorders>
              <w:top w:val="nil"/>
              <w:left w:val="nil"/>
              <w:bottom w:val="single" w:sz="4" w:space="0" w:color="auto"/>
              <w:right w:val="single" w:sz="4" w:space="0" w:color="auto"/>
            </w:tcBorders>
            <w:shd w:val="clear" w:color="auto" w:fill="auto"/>
            <w:hideMark/>
          </w:tcPr>
          <w:p w14:paraId="77B5D447" w14:textId="77777777" w:rsidR="005F6567" w:rsidRPr="001D3D73" w:rsidRDefault="005F6567" w:rsidP="00955BED">
            <w:pPr>
              <w:spacing w:line="240" w:lineRule="auto"/>
              <w:jc w:val="left"/>
              <w:rPr>
                <w:rFonts w:cs="Arial"/>
                <w:color w:val="000000"/>
                <w:sz w:val="22"/>
                <w:szCs w:val="22"/>
              </w:rPr>
            </w:pPr>
            <w:r w:rsidRPr="001D3D73">
              <w:rPr>
                <w:rFonts w:cs="Arial"/>
                <w:color w:val="000000"/>
                <w:sz w:val="22"/>
                <w:szCs w:val="22"/>
              </w:rPr>
              <w:t>Suitable for Year 2 – Year 6. 3x15minutes a week for 6-8 weeks. 1:1</w:t>
            </w:r>
          </w:p>
        </w:tc>
        <w:tc>
          <w:tcPr>
            <w:tcW w:w="3119" w:type="dxa"/>
            <w:tcBorders>
              <w:top w:val="nil"/>
              <w:left w:val="nil"/>
              <w:bottom w:val="single" w:sz="4" w:space="0" w:color="auto"/>
              <w:right w:val="single" w:sz="8" w:space="0" w:color="auto"/>
            </w:tcBorders>
            <w:shd w:val="clear" w:color="auto" w:fill="auto"/>
            <w:hideMark/>
          </w:tcPr>
          <w:p w14:paraId="159DA1A1" w14:textId="77777777" w:rsidR="005F6567" w:rsidRPr="001D3D73" w:rsidRDefault="005F6567" w:rsidP="00955BED">
            <w:pPr>
              <w:spacing w:line="240" w:lineRule="auto"/>
              <w:jc w:val="left"/>
              <w:rPr>
                <w:rFonts w:cs="Arial"/>
                <w:color w:val="000000"/>
                <w:sz w:val="22"/>
                <w:szCs w:val="22"/>
              </w:rPr>
            </w:pPr>
            <w:r w:rsidRPr="001D3D73">
              <w:rPr>
                <w:rFonts w:cs="Arial"/>
                <w:color w:val="000000"/>
                <w:sz w:val="22"/>
                <w:szCs w:val="22"/>
              </w:rPr>
              <w:t>Spelling. Not many published studies, therefore difficult to evaluate</w:t>
            </w:r>
          </w:p>
        </w:tc>
      </w:tr>
      <w:tr w:rsidR="005F6567" w:rsidRPr="001D3D73" w14:paraId="2218FB94" w14:textId="77777777" w:rsidTr="00955BED">
        <w:trPr>
          <w:trHeight w:val="1656"/>
        </w:trPr>
        <w:tc>
          <w:tcPr>
            <w:tcW w:w="2260" w:type="dxa"/>
            <w:tcBorders>
              <w:top w:val="nil"/>
              <w:left w:val="single" w:sz="8" w:space="0" w:color="auto"/>
              <w:bottom w:val="single" w:sz="4" w:space="0" w:color="auto"/>
              <w:right w:val="single" w:sz="4" w:space="0" w:color="auto"/>
            </w:tcBorders>
            <w:shd w:val="clear" w:color="auto" w:fill="auto"/>
            <w:hideMark/>
          </w:tcPr>
          <w:p w14:paraId="688A4E1F" w14:textId="77777777" w:rsidR="005F6567" w:rsidRDefault="005F6567" w:rsidP="00955BED">
            <w:pPr>
              <w:spacing w:line="240" w:lineRule="auto"/>
              <w:jc w:val="left"/>
              <w:rPr>
                <w:rFonts w:cs="Arial"/>
                <w:b/>
                <w:bCs/>
                <w:color w:val="000000"/>
                <w:sz w:val="22"/>
                <w:szCs w:val="22"/>
              </w:rPr>
            </w:pPr>
            <w:r w:rsidRPr="001D3D73">
              <w:rPr>
                <w:rFonts w:cs="Arial"/>
                <w:b/>
                <w:bCs/>
                <w:color w:val="000000"/>
                <w:sz w:val="22"/>
                <w:szCs w:val="22"/>
              </w:rPr>
              <w:t>Paired Writing</w:t>
            </w:r>
          </w:p>
          <w:p w14:paraId="1CE3EE21" w14:textId="77777777" w:rsidR="005F6567" w:rsidRDefault="005F6567" w:rsidP="00955BED">
            <w:pPr>
              <w:spacing w:line="240" w:lineRule="auto"/>
              <w:jc w:val="left"/>
              <w:rPr>
                <w:rFonts w:cs="Arial"/>
                <w:b/>
                <w:bCs/>
                <w:color w:val="000000"/>
                <w:sz w:val="22"/>
                <w:szCs w:val="22"/>
              </w:rPr>
            </w:pPr>
          </w:p>
          <w:p w14:paraId="6F332CEB" w14:textId="77777777" w:rsidR="005F6567" w:rsidRDefault="005F6567" w:rsidP="00955BED">
            <w:pPr>
              <w:spacing w:line="240" w:lineRule="auto"/>
              <w:jc w:val="left"/>
              <w:rPr>
                <w:rFonts w:cs="Arial"/>
                <w:b/>
                <w:bCs/>
                <w:color w:val="000000"/>
                <w:sz w:val="22"/>
                <w:szCs w:val="22"/>
              </w:rPr>
            </w:pPr>
          </w:p>
          <w:p w14:paraId="194F37C6" w14:textId="77777777" w:rsidR="005F6567" w:rsidRDefault="0056628C" w:rsidP="00955BED">
            <w:pPr>
              <w:spacing w:line="240" w:lineRule="auto"/>
              <w:jc w:val="left"/>
              <w:rPr>
                <w:sz w:val="18"/>
                <w:szCs w:val="18"/>
              </w:rPr>
            </w:pPr>
            <w:hyperlink r:id="rId29" w:anchor="d.en.158378" w:history="1">
              <w:r w:rsidR="005F6567" w:rsidRPr="00C1004A">
                <w:rPr>
                  <w:rStyle w:val="Hyperlink"/>
                  <w:sz w:val="18"/>
                  <w:szCs w:val="18"/>
                </w:rPr>
                <w:t>paired writing online link</w:t>
              </w:r>
            </w:hyperlink>
          </w:p>
          <w:p w14:paraId="0F1B58E9" w14:textId="77777777" w:rsidR="005F6567" w:rsidRPr="00C1004A" w:rsidRDefault="005F6567" w:rsidP="00955BED">
            <w:pPr>
              <w:spacing w:line="240" w:lineRule="auto"/>
              <w:jc w:val="left"/>
              <w:rPr>
                <w:rFonts w:cs="Arial"/>
                <w:b/>
                <w:bCs/>
                <w:color w:val="000000"/>
                <w:sz w:val="18"/>
                <w:szCs w:val="18"/>
              </w:rPr>
            </w:pPr>
          </w:p>
        </w:tc>
        <w:tc>
          <w:tcPr>
            <w:tcW w:w="4119" w:type="dxa"/>
            <w:tcBorders>
              <w:top w:val="nil"/>
              <w:left w:val="nil"/>
              <w:bottom w:val="single" w:sz="4" w:space="0" w:color="auto"/>
              <w:right w:val="single" w:sz="4" w:space="0" w:color="auto"/>
            </w:tcBorders>
            <w:shd w:val="clear" w:color="auto" w:fill="auto"/>
            <w:hideMark/>
          </w:tcPr>
          <w:p w14:paraId="272E9C0B" w14:textId="77777777" w:rsidR="005F6567" w:rsidRPr="001D3D73" w:rsidRDefault="005F6567" w:rsidP="00955BED">
            <w:pPr>
              <w:spacing w:line="240" w:lineRule="auto"/>
              <w:jc w:val="left"/>
              <w:rPr>
                <w:rFonts w:cs="Arial"/>
                <w:color w:val="000000"/>
                <w:sz w:val="22"/>
                <w:szCs w:val="22"/>
              </w:rPr>
            </w:pPr>
            <w:r w:rsidRPr="001D3D73">
              <w:rPr>
                <w:rFonts w:cs="Arial"/>
                <w:color w:val="000000"/>
                <w:sz w:val="22"/>
                <w:szCs w:val="22"/>
              </w:rPr>
              <w:t>suitable for year 4 and year 6, lasts 6-8 weeks, session frequency will vary from pair to pair, delivered one to one but can be supported by an older and/or more able student rather than a staff member</w:t>
            </w:r>
          </w:p>
        </w:tc>
        <w:tc>
          <w:tcPr>
            <w:tcW w:w="3119" w:type="dxa"/>
            <w:tcBorders>
              <w:top w:val="nil"/>
              <w:left w:val="nil"/>
              <w:bottom w:val="single" w:sz="4" w:space="0" w:color="auto"/>
              <w:right w:val="single" w:sz="8" w:space="0" w:color="auto"/>
            </w:tcBorders>
            <w:shd w:val="clear" w:color="auto" w:fill="auto"/>
            <w:hideMark/>
          </w:tcPr>
          <w:p w14:paraId="42250AB8" w14:textId="77777777" w:rsidR="005F6567" w:rsidRPr="001D3D73" w:rsidRDefault="005F6567" w:rsidP="00955BED">
            <w:pPr>
              <w:spacing w:line="240" w:lineRule="auto"/>
              <w:jc w:val="left"/>
              <w:rPr>
                <w:rFonts w:cs="Arial"/>
                <w:color w:val="000000"/>
                <w:sz w:val="22"/>
                <w:szCs w:val="22"/>
              </w:rPr>
            </w:pPr>
            <w:r w:rsidRPr="001D3D73">
              <w:rPr>
                <w:rFonts w:cs="Arial"/>
                <w:color w:val="000000"/>
                <w:sz w:val="22"/>
                <w:szCs w:val="22"/>
              </w:rPr>
              <w:t>Writing motivation and writing composition</w:t>
            </w:r>
          </w:p>
        </w:tc>
      </w:tr>
      <w:tr w:rsidR="005F6567" w:rsidRPr="001D3D73" w14:paraId="7B69235E" w14:textId="77777777" w:rsidTr="00955BED">
        <w:trPr>
          <w:trHeight w:val="828"/>
        </w:trPr>
        <w:tc>
          <w:tcPr>
            <w:tcW w:w="2260" w:type="dxa"/>
            <w:tcBorders>
              <w:top w:val="nil"/>
              <w:left w:val="single" w:sz="8" w:space="0" w:color="auto"/>
              <w:bottom w:val="single" w:sz="4" w:space="0" w:color="auto"/>
              <w:right w:val="single" w:sz="4" w:space="0" w:color="auto"/>
            </w:tcBorders>
            <w:shd w:val="clear" w:color="auto" w:fill="auto"/>
            <w:hideMark/>
          </w:tcPr>
          <w:p w14:paraId="3378223A" w14:textId="77777777" w:rsidR="005F6567" w:rsidRDefault="005F6567" w:rsidP="00955BED">
            <w:pPr>
              <w:spacing w:line="240" w:lineRule="auto"/>
              <w:jc w:val="left"/>
              <w:rPr>
                <w:rFonts w:cs="Arial"/>
                <w:b/>
                <w:bCs/>
                <w:color w:val="000000"/>
                <w:sz w:val="22"/>
                <w:szCs w:val="22"/>
              </w:rPr>
            </w:pPr>
            <w:r w:rsidRPr="001D3D73">
              <w:rPr>
                <w:rFonts w:cs="Arial"/>
                <w:b/>
                <w:bCs/>
                <w:color w:val="000000"/>
                <w:sz w:val="22"/>
                <w:szCs w:val="22"/>
              </w:rPr>
              <w:t xml:space="preserve">Sound Check </w:t>
            </w:r>
          </w:p>
          <w:p w14:paraId="22C5CD29" w14:textId="77777777" w:rsidR="005F6567" w:rsidRDefault="005F6567" w:rsidP="00955BED">
            <w:pPr>
              <w:spacing w:line="240" w:lineRule="auto"/>
              <w:jc w:val="left"/>
              <w:rPr>
                <w:rFonts w:cs="Arial"/>
                <w:b/>
                <w:bCs/>
                <w:color w:val="000000"/>
                <w:sz w:val="22"/>
                <w:szCs w:val="22"/>
              </w:rPr>
            </w:pPr>
          </w:p>
          <w:p w14:paraId="195C5951" w14:textId="77777777" w:rsidR="005F6567" w:rsidRDefault="0056628C" w:rsidP="00955BED">
            <w:pPr>
              <w:spacing w:line="240" w:lineRule="auto"/>
              <w:jc w:val="left"/>
              <w:rPr>
                <w:rFonts w:cs="Arial"/>
                <w:b/>
                <w:bCs/>
                <w:color w:val="000000"/>
                <w:sz w:val="18"/>
                <w:szCs w:val="18"/>
              </w:rPr>
            </w:pPr>
            <w:hyperlink r:id="rId30" w:history="1">
              <w:r w:rsidR="005F6567" w:rsidRPr="00AE7418">
                <w:rPr>
                  <w:rStyle w:val="Hyperlink"/>
                  <w:rFonts w:cs="Arial"/>
                  <w:b/>
                  <w:bCs/>
                  <w:sz w:val="18"/>
                  <w:szCs w:val="18"/>
                </w:rPr>
                <w:t>Sound check online link</w:t>
              </w:r>
            </w:hyperlink>
          </w:p>
          <w:p w14:paraId="06DB2D7B" w14:textId="77777777" w:rsidR="005F6567" w:rsidRPr="001D3D73" w:rsidRDefault="005F6567" w:rsidP="00955BED">
            <w:pPr>
              <w:spacing w:line="240" w:lineRule="auto"/>
              <w:jc w:val="left"/>
              <w:rPr>
                <w:rFonts w:cs="Arial"/>
                <w:b/>
                <w:bCs/>
                <w:color w:val="000000"/>
                <w:sz w:val="22"/>
                <w:szCs w:val="22"/>
              </w:rPr>
            </w:pPr>
          </w:p>
        </w:tc>
        <w:tc>
          <w:tcPr>
            <w:tcW w:w="4119" w:type="dxa"/>
            <w:tcBorders>
              <w:top w:val="nil"/>
              <w:left w:val="nil"/>
              <w:bottom w:val="single" w:sz="4" w:space="0" w:color="auto"/>
              <w:right w:val="single" w:sz="4" w:space="0" w:color="auto"/>
            </w:tcBorders>
            <w:shd w:val="clear" w:color="auto" w:fill="auto"/>
            <w:hideMark/>
          </w:tcPr>
          <w:p w14:paraId="216C6BE0" w14:textId="77777777" w:rsidR="005F6567" w:rsidRPr="001D3D73" w:rsidRDefault="005F6567" w:rsidP="00955BED">
            <w:pPr>
              <w:spacing w:line="240" w:lineRule="auto"/>
              <w:jc w:val="left"/>
              <w:rPr>
                <w:rFonts w:cs="Arial"/>
                <w:color w:val="000000"/>
                <w:sz w:val="22"/>
                <w:szCs w:val="22"/>
              </w:rPr>
            </w:pPr>
            <w:r w:rsidRPr="001D3D73">
              <w:rPr>
                <w:rFonts w:cs="Arial"/>
                <w:color w:val="000000"/>
                <w:sz w:val="22"/>
                <w:szCs w:val="22"/>
              </w:rPr>
              <w:t>Suitable for Year 2. 2 sessions a week for 20 weeks. Delivered to group by trained specialist.</w:t>
            </w:r>
          </w:p>
        </w:tc>
        <w:tc>
          <w:tcPr>
            <w:tcW w:w="3119" w:type="dxa"/>
            <w:tcBorders>
              <w:top w:val="nil"/>
              <w:left w:val="nil"/>
              <w:bottom w:val="single" w:sz="4" w:space="0" w:color="auto"/>
              <w:right w:val="single" w:sz="8" w:space="0" w:color="auto"/>
            </w:tcBorders>
            <w:shd w:val="clear" w:color="auto" w:fill="auto"/>
            <w:hideMark/>
          </w:tcPr>
          <w:p w14:paraId="57733FF3" w14:textId="77777777" w:rsidR="005F6567" w:rsidRPr="001D3D73" w:rsidRDefault="005F6567" w:rsidP="00955BED">
            <w:pPr>
              <w:spacing w:line="240" w:lineRule="auto"/>
              <w:jc w:val="left"/>
              <w:rPr>
                <w:rFonts w:cs="Arial"/>
                <w:color w:val="000000"/>
                <w:sz w:val="22"/>
                <w:szCs w:val="22"/>
              </w:rPr>
            </w:pPr>
            <w:r w:rsidRPr="001D3D73">
              <w:rPr>
                <w:rFonts w:cs="Arial"/>
                <w:color w:val="000000"/>
                <w:sz w:val="22"/>
                <w:szCs w:val="22"/>
              </w:rPr>
              <w:t>Reading and spelling.</w:t>
            </w:r>
          </w:p>
        </w:tc>
      </w:tr>
      <w:tr w:rsidR="005F6567" w:rsidRPr="001D3D73" w14:paraId="2092DEB7" w14:textId="77777777" w:rsidTr="00955BED">
        <w:trPr>
          <w:trHeight w:val="828"/>
        </w:trPr>
        <w:tc>
          <w:tcPr>
            <w:tcW w:w="2260" w:type="dxa"/>
            <w:tcBorders>
              <w:top w:val="nil"/>
              <w:left w:val="single" w:sz="8" w:space="0" w:color="auto"/>
              <w:bottom w:val="single" w:sz="4" w:space="0" w:color="auto"/>
              <w:right w:val="single" w:sz="4" w:space="0" w:color="auto"/>
            </w:tcBorders>
            <w:shd w:val="clear" w:color="auto" w:fill="auto"/>
            <w:hideMark/>
          </w:tcPr>
          <w:p w14:paraId="0B7EC20A" w14:textId="77777777" w:rsidR="005F6567" w:rsidRDefault="005F6567" w:rsidP="00955BED">
            <w:pPr>
              <w:spacing w:line="240" w:lineRule="auto"/>
              <w:jc w:val="left"/>
              <w:rPr>
                <w:rFonts w:cs="Arial"/>
                <w:b/>
                <w:bCs/>
                <w:color w:val="000000"/>
                <w:sz w:val="22"/>
                <w:szCs w:val="22"/>
              </w:rPr>
            </w:pPr>
            <w:r w:rsidRPr="001D3D73">
              <w:rPr>
                <w:rFonts w:cs="Arial"/>
                <w:b/>
                <w:bCs/>
                <w:color w:val="000000"/>
                <w:sz w:val="22"/>
                <w:szCs w:val="22"/>
              </w:rPr>
              <w:t xml:space="preserve">Switch-on Reading </w:t>
            </w:r>
          </w:p>
          <w:p w14:paraId="18E6BAE6" w14:textId="77777777" w:rsidR="005F6567" w:rsidRDefault="005F6567" w:rsidP="00955BED">
            <w:pPr>
              <w:spacing w:line="240" w:lineRule="auto"/>
              <w:jc w:val="left"/>
              <w:rPr>
                <w:rFonts w:cs="Arial"/>
                <w:b/>
                <w:bCs/>
                <w:color w:val="000000"/>
                <w:sz w:val="22"/>
                <w:szCs w:val="22"/>
              </w:rPr>
            </w:pPr>
          </w:p>
          <w:p w14:paraId="669CC50C" w14:textId="77777777" w:rsidR="005F6567" w:rsidRPr="00AE7418" w:rsidRDefault="0056628C" w:rsidP="00955BED">
            <w:pPr>
              <w:spacing w:line="240" w:lineRule="auto"/>
              <w:jc w:val="left"/>
              <w:rPr>
                <w:rFonts w:cs="Arial"/>
                <w:b/>
                <w:bCs/>
                <w:color w:val="000000"/>
                <w:sz w:val="18"/>
                <w:szCs w:val="18"/>
              </w:rPr>
            </w:pPr>
            <w:hyperlink r:id="rId31" w:history="1">
              <w:r w:rsidR="005F6567" w:rsidRPr="00AE7418">
                <w:rPr>
                  <w:rStyle w:val="Hyperlink"/>
                  <w:rFonts w:cs="Arial"/>
                  <w:b/>
                  <w:bCs/>
                  <w:sz w:val="18"/>
                  <w:szCs w:val="18"/>
                </w:rPr>
                <w:t>http://switch-onliteracy.co.uk/</w:t>
              </w:r>
            </w:hyperlink>
          </w:p>
          <w:p w14:paraId="27403FBE" w14:textId="77777777" w:rsidR="005F6567" w:rsidRPr="001D3D73" w:rsidRDefault="005F6567" w:rsidP="00955BED">
            <w:pPr>
              <w:spacing w:line="240" w:lineRule="auto"/>
              <w:jc w:val="left"/>
              <w:rPr>
                <w:rFonts w:cs="Arial"/>
                <w:b/>
                <w:bCs/>
                <w:color w:val="000000"/>
                <w:sz w:val="22"/>
                <w:szCs w:val="22"/>
              </w:rPr>
            </w:pPr>
          </w:p>
        </w:tc>
        <w:tc>
          <w:tcPr>
            <w:tcW w:w="4119" w:type="dxa"/>
            <w:tcBorders>
              <w:top w:val="nil"/>
              <w:left w:val="nil"/>
              <w:bottom w:val="single" w:sz="4" w:space="0" w:color="auto"/>
              <w:right w:val="single" w:sz="4" w:space="0" w:color="auto"/>
            </w:tcBorders>
            <w:shd w:val="clear" w:color="auto" w:fill="auto"/>
            <w:hideMark/>
          </w:tcPr>
          <w:p w14:paraId="66DA2274" w14:textId="77777777" w:rsidR="005F6567" w:rsidRPr="001D3D73" w:rsidRDefault="005F6567" w:rsidP="00955BED">
            <w:pPr>
              <w:spacing w:line="240" w:lineRule="auto"/>
              <w:jc w:val="left"/>
              <w:rPr>
                <w:rFonts w:cs="Arial"/>
                <w:color w:val="000000"/>
                <w:sz w:val="22"/>
                <w:szCs w:val="22"/>
              </w:rPr>
            </w:pPr>
            <w:r w:rsidRPr="001D3D73">
              <w:rPr>
                <w:rFonts w:cs="Arial"/>
                <w:color w:val="000000"/>
                <w:sz w:val="22"/>
                <w:szCs w:val="22"/>
              </w:rPr>
              <w:t>Suitable for Years 1-6. 20 minutes a day for 10-12 weeks.</w:t>
            </w:r>
          </w:p>
        </w:tc>
        <w:tc>
          <w:tcPr>
            <w:tcW w:w="3119" w:type="dxa"/>
            <w:tcBorders>
              <w:top w:val="nil"/>
              <w:left w:val="nil"/>
              <w:bottom w:val="single" w:sz="4" w:space="0" w:color="auto"/>
              <w:right w:val="single" w:sz="8" w:space="0" w:color="auto"/>
            </w:tcBorders>
            <w:shd w:val="clear" w:color="auto" w:fill="auto"/>
            <w:hideMark/>
          </w:tcPr>
          <w:p w14:paraId="5968B273" w14:textId="77777777" w:rsidR="005F6567" w:rsidRPr="001D3D73" w:rsidRDefault="005F6567" w:rsidP="00955BED">
            <w:pPr>
              <w:spacing w:line="240" w:lineRule="auto"/>
              <w:jc w:val="left"/>
              <w:rPr>
                <w:rFonts w:cs="Arial"/>
                <w:color w:val="000000"/>
                <w:sz w:val="22"/>
                <w:szCs w:val="22"/>
              </w:rPr>
            </w:pPr>
            <w:r w:rsidRPr="001D3D73">
              <w:rPr>
                <w:rFonts w:cs="Arial"/>
                <w:color w:val="000000"/>
                <w:sz w:val="22"/>
                <w:szCs w:val="22"/>
              </w:rPr>
              <w:t xml:space="preserve">Decoding and spelling.  Gains but not ‘catching up’ or accelerating progress.  </w:t>
            </w:r>
          </w:p>
        </w:tc>
      </w:tr>
      <w:tr w:rsidR="005F6567" w:rsidRPr="001D3D73" w14:paraId="11919EC7" w14:textId="77777777" w:rsidTr="00955BED">
        <w:trPr>
          <w:trHeight w:val="828"/>
        </w:trPr>
        <w:tc>
          <w:tcPr>
            <w:tcW w:w="2260" w:type="dxa"/>
            <w:tcBorders>
              <w:top w:val="nil"/>
              <w:left w:val="single" w:sz="8" w:space="0" w:color="auto"/>
              <w:bottom w:val="single" w:sz="4" w:space="0" w:color="auto"/>
              <w:right w:val="single" w:sz="4" w:space="0" w:color="auto"/>
            </w:tcBorders>
            <w:shd w:val="clear" w:color="auto" w:fill="auto"/>
            <w:hideMark/>
          </w:tcPr>
          <w:p w14:paraId="3D76CC67" w14:textId="77777777" w:rsidR="005F6567" w:rsidRDefault="005F6567" w:rsidP="00955BED">
            <w:pPr>
              <w:spacing w:line="240" w:lineRule="auto"/>
              <w:jc w:val="left"/>
              <w:rPr>
                <w:rFonts w:cs="Arial"/>
                <w:b/>
                <w:bCs/>
                <w:color w:val="000000"/>
                <w:sz w:val="22"/>
                <w:szCs w:val="22"/>
              </w:rPr>
            </w:pPr>
            <w:r w:rsidRPr="001D3D73">
              <w:rPr>
                <w:rFonts w:cs="Arial"/>
                <w:b/>
                <w:bCs/>
                <w:color w:val="000000"/>
                <w:sz w:val="22"/>
                <w:szCs w:val="22"/>
              </w:rPr>
              <w:t xml:space="preserve">The Complete Spelling Programme </w:t>
            </w:r>
          </w:p>
          <w:p w14:paraId="118C4E8F" w14:textId="77777777" w:rsidR="005F6567" w:rsidRDefault="005F6567" w:rsidP="00955BED">
            <w:pPr>
              <w:spacing w:line="240" w:lineRule="auto"/>
              <w:jc w:val="left"/>
              <w:rPr>
                <w:rFonts w:cs="Arial"/>
                <w:b/>
                <w:bCs/>
                <w:color w:val="000000"/>
                <w:sz w:val="22"/>
                <w:szCs w:val="22"/>
              </w:rPr>
            </w:pPr>
          </w:p>
          <w:p w14:paraId="4EAE6DD5" w14:textId="77777777" w:rsidR="005F6567" w:rsidRPr="001D3D73" w:rsidRDefault="0056628C" w:rsidP="00955BED">
            <w:pPr>
              <w:spacing w:line="240" w:lineRule="auto"/>
              <w:jc w:val="left"/>
              <w:rPr>
                <w:rFonts w:cs="Arial"/>
                <w:b/>
                <w:bCs/>
                <w:color w:val="000000"/>
                <w:sz w:val="22"/>
                <w:szCs w:val="22"/>
              </w:rPr>
            </w:pPr>
            <w:hyperlink r:id="rId32" w:history="1">
              <w:r w:rsidR="005F6567" w:rsidRPr="00AE7418">
                <w:rPr>
                  <w:rStyle w:val="Hyperlink"/>
                  <w:rFonts w:cs="Arial"/>
                  <w:b/>
                  <w:bCs/>
                  <w:sz w:val="18"/>
                  <w:szCs w:val="18"/>
                </w:rPr>
                <w:t>complete spelling online link</w:t>
              </w:r>
            </w:hyperlink>
          </w:p>
        </w:tc>
        <w:tc>
          <w:tcPr>
            <w:tcW w:w="4119" w:type="dxa"/>
            <w:tcBorders>
              <w:top w:val="nil"/>
              <w:left w:val="nil"/>
              <w:bottom w:val="single" w:sz="4" w:space="0" w:color="auto"/>
              <w:right w:val="single" w:sz="4" w:space="0" w:color="auto"/>
            </w:tcBorders>
            <w:shd w:val="clear" w:color="auto" w:fill="auto"/>
            <w:hideMark/>
          </w:tcPr>
          <w:p w14:paraId="14B872D4" w14:textId="77777777" w:rsidR="005F6567" w:rsidRPr="001D3D73" w:rsidRDefault="005F6567" w:rsidP="00955BED">
            <w:pPr>
              <w:spacing w:line="240" w:lineRule="auto"/>
              <w:jc w:val="left"/>
              <w:rPr>
                <w:rFonts w:cs="Arial"/>
                <w:color w:val="000000"/>
                <w:sz w:val="22"/>
                <w:szCs w:val="22"/>
              </w:rPr>
            </w:pPr>
            <w:r w:rsidRPr="001D3D73">
              <w:rPr>
                <w:rFonts w:cs="Arial"/>
                <w:color w:val="000000"/>
                <w:sz w:val="22"/>
                <w:szCs w:val="22"/>
              </w:rPr>
              <w:t xml:space="preserve">Suitable for Years 1-6. 2 x30 minutes a week for 12 or 25 weeks. Delivered to a group and 1:1 </w:t>
            </w:r>
          </w:p>
        </w:tc>
        <w:tc>
          <w:tcPr>
            <w:tcW w:w="3119" w:type="dxa"/>
            <w:tcBorders>
              <w:top w:val="nil"/>
              <w:left w:val="nil"/>
              <w:bottom w:val="single" w:sz="4" w:space="0" w:color="auto"/>
              <w:right w:val="single" w:sz="8" w:space="0" w:color="auto"/>
            </w:tcBorders>
            <w:shd w:val="clear" w:color="auto" w:fill="auto"/>
            <w:hideMark/>
          </w:tcPr>
          <w:p w14:paraId="0319D874" w14:textId="77777777" w:rsidR="005F6567" w:rsidRPr="001D3D73" w:rsidRDefault="005F6567" w:rsidP="00955BED">
            <w:pPr>
              <w:spacing w:line="240" w:lineRule="auto"/>
              <w:jc w:val="left"/>
              <w:rPr>
                <w:rFonts w:cs="Arial"/>
                <w:color w:val="000000"/>
                <w:sz w:val="22"/>
                <w:szCs w:val="22"/>
              </w:rPr>
            </w:pPr>
            <w:r w:rsidRPr="001D3D73">
              <w:rPr>
                <w:rFonts w:cs="Arial"/>
                <w:color w:val="000000"/>
                <w:sz w:val="22"/>
                <w:szCs w:val="22"/>
              </w:rPr>
              <w:t>Spelling.  Some strong evidence</w:t>
            </w:r>
          </w:p>
        </w:tc>
      </w:tr>
      <w:tr w:rsidR="005F6567" w:rsidRPr="001D3D73" w14:paraId="3882E2ED" w14:textId="77777777" w:rsidTr="00955BED">
        <w:trPr>
          <w:trHeight w:val="552"/>
        </w:trPr>
        <w:tc>
          <w:tcPr>
            <w:tcW w:w="2260" w:type="dxa"/>
            <w:tcBorders>
              <w:top w:val="nil"/>
              <w:left w:val="single" w:sz="8" w:space="0" w:color="auto"/>
              <w:bottom w:val="single" w:sz="4" w:space="0" w:color="auto"/>
              <w:right w:val="single" w:sz="4" w:space="0" w:color="auto"/>
            </w:tcBorders>
            <w:shd w:val="clear" w:color="auto" w:fill="auto"/>
            <w:hideMark/>
          </w:tcPr>
          <w:p w14:paraId="1A84FA76" w14:textId="77777777" w:rsidR="005F6567" w:rsidRDefault="005F6567" w:rsidP="00955BED">
            <w:pPr>
              <w:spacing w:line="240" w:lineRule="auto"/>
              <w:jc w:val="left"/>
              <w:rPr>
                <w:rFonts w:cs="Arial"/>
                <w:b/>
                <w:bCs/>
                <w:color w:val="000000"/>
                <w:sz w:val="22"/>
                <w:szCs w:val="22"/>
              </w:rPr>
            </w:pPr>
            <w:proofErr w:type="spellStart"/>
            <w:r w:rsidRPr="001D3D73">
              <w:rPr>
                <w:rFonts w:cs="Arial"/>
                <w:b/>
                <w:bCs/>
                <w:color w:val="000000"/>
                <w:sz w:val="22"/>
                <w:szCs w:val="22"/>
              </w:rPr>
              <w:t>Wordshark</w:t>
            </w:r>
            <w:proofErr w:type="spellEnd"/>
            <w:r w:rsidRPr="001D3D73">
              <w:rPr>
                <w:rFonts w:cs="Arial"/>
                <w:b/>
                <w:bCs/>
                <w:color w:val="000000"/>
                <w:sz w:val="22"/>
                <w:szCs w:val="22"/>
              </w:rPr>
              <w:t xml:space="preserve">  </w:t>
            </w:r>
          </w:p>
          <w:p w14:paraId="7A8933E4" w14:textId="77777777" w:rsidR="005F6567" w:rsidRDefault="005F6567" w:rsidP="00955BED">
            <w:pPr>
              <w:spacing w:line="240" w:lineRule="auto"/>
              <w:jc w:val="left"/>
              <w:rPr>
                <w:rFonts w:cs="Arial"/>
                <w:b/>
                <w:bCs/>
                <w:color w:val="000000"/>
                <w:sz w:val="22"/>
                <w:szCs w:val="22"/>
              </w:rPr>
            </w:pPr>
          </w:p>
          <w:p w14:paraId="7C98A66A" w14:textId="77777777" w:rsidR="005F6567" w:rsidRDefault="0056628C" w:rsidP="00955BED">
            <w:pPr>
              <w:spacing w:line="240" w:lineRule="auto"/>
              <w:jc w:val="left"/>
              <w:rPr>
                <w:rFonts w:cs="Arial"/>
                <w:b/>
                <w:bCs/>
                <w:color w:val="000000"/>
                <w:sz w:val="18"/>
                <w:szCs w:val="18"/>
              </w:rPr>
            </w:pPr>
            <w:hyperlink r:id="rId33" w:history="1">
              <w:r w:rsidR="005F6567" w:rsidRPr="007C28E5">
                <w:rPr>
                  <w:rStyle w:val="Hyperlink"/>
                  <w:rFonts w:cs="Arial"/>
                  <w:b/>
                  <w:bCs/>
                  <w:sz w:val="18"/>
                  <w:szCs w:val="18"/>
                </w:rPr>
                <w:t>www.wordshark.co.uk</w:t>
              </w:r>
            </w:hyperlink>
          </w:p>
          <w:p w14:paraId="073522A1" w14:textId="77777777" w:rsidR="005F6567" w:rsidRPr="001D3D73" w:rsidRDefault="005F6567" w:rsidP="00955BED">
            <w:pPr>
              <w:spacing w:line="240" w:lineRule="auto"/>
              <w:jc w:val="left"/>
              <w:rPr>
                <w:rFonts w:cs="Arial"/>
                <w:b/>
                <w:bCs/>
                <w:color w:val="000000"/>
                <w:sz w:val="22"/>
                <w:szCs w:val="22"/>
              </w:rPr>
            </w:pPr>
          </w:p>
        </w:tc>
        <w:tc>
          <w:tcPr>
            <w:tcW w:w="4119" w:type="dxa"/>
            <w:tcBorders>
              <w:top w:val="nil"/>
              <w:left w:val="nil"/>
              <w:bottom w:val="single" w:sz="4" w:space="0" w:color="auto"/>
              <w:right w:val="single" w:sz="4" w:space="0" w:color="auto"/>
            </w:tcBorders>
            <w:shd w:val="clear" w:color="auto" w:fill="auto"/>
            <w:hideMark/>
          </w:tcPr>
          <w:p w14:paraId="1C7E202E" w14:textId="77777777" w:rsidR="005F6567" w:rsidRPr="001D3D73" w:rsidRDefault="005F6567" w:rsidP="00955BED">
            <w:pPr>
              <w:spacing w:line="240" w:lineRule="auto"/>
              <w:jc w:val="left"/>
              <w:rPr>
                <w:rFonts w:cs="Arial"/>
                <w:color w:val="000000"/>
                <w:sz w:val="22"/>
                <w:szCs w:val="22"/>
              </w:rPr>
            </w:pPr>
            <w:r w:rsidRPr="001D3D73">
              <w:rPr>
                <w:rFonts w:cs="Arial"/>
                <w:color w:val="000000"/>
                <w:sz w:val="22"/>
                <w:szCs w:val="22"/>
              </w:rPr>
              <w:t>suitable for Years 2 – 6</w:t>
            </w:r>
          </w:p>
        </w:tc>
        <w:tc>
          <w:tcPr>
            <w:tcW w:w="3119" w:type="dxa"/>
            <w:tcBorders>
              <w:top w:val="nil"/>
              <w:left w:val="nil"/>
              <w:bottom w:val="single" w:sz="4" w:space="0" w:color="auto"/>
              <w:right w:val="single" w:sz="8" w:space="0" w:color="auto"/>
            </w:tcBorders>
            <w:shd w:val="clear" w:color="auto" w:fill="auto"/>
            <w:hideMark/>
          </w:tcPr>
          <w:p w14:paraId="2DA54633" w14:textId="77777777" w:rsidR="005F6567" w:rsidRPr="001D3D73" w:rsidRDefault="005F6567" w:rsidP="00955BED">
            <w:pPr>
              <w:spacing w:line="240" w:lineRule="auto"/>
              <w:jc w:val="left"/>
              <w:rPr>
                <w:rFonts w:cs="Arial"/>
                <w:color w:val="000000"/>
                <w:sz w:val="22"/>
                <w:szCs w:val="22"/>
              </w:rPr>
            </w:pPr>
            <w:r w:rsidRPr="001D3D73">
              <w:rPr>
                <w:rFonts w:cs="Arial"/>
                <w:color w:val="000000"/>
                <w:sz w:val="22"/>
                <w:szCs w:val="22"/>
              </w:rPr>
              <w:t>Spelling, reading and motivation.</w:t>
            </w:r>
          </w:p>
        </w:tc>
      </w:tr>
      <w:tr w:rsidR="005F6567" w:rsidRPr="001D3D73" w14:paraId="2EE776CF" w14:textId="77777777" w:rsidTr="00955BED">
        <w:trPr>
          <w:trHeight w:val="1116"/>
        </w:trPr>
        <w:tc>
          <w:tcPr>
            <w:tcW w:w="2260" w:type="dxa"/>
            <w:tcBorders>
              <w:top w:val="nil"/>
              <w:left w:val="single" w:sz="8" w:space="0" w:color="auto"/>
              <w:bottom w:val="single" w:sz="8" w:space="0" w:color="auto"/>
              <w:right w:val="single" w:sz="4" w:space="0" w:color="auto"/>
            </w:tcBorders>
            <w:shd w:val="clear" w:color="auto" w:fill="auto"/>
            <w:hideMark/>
          </w:tcPr>
          <w:p w14:paraId="1048741E" w14:textId="77777777" w:rsidR="005F6567" w:rsidRDefault="005F6567" w:rsidP="00955BED">
            <w:pPr>
              <w:spacing w:line="240" w:lineRule="auto"/>
              <w:jc w:val="left"/>
              <w:rPr>
                <w:rFonts w:cs="Arial"/>
                <w:b/>
                <w:bCs/>
                <w:color w:val="000000"/>
                <w:sz w:val="22"/>
                <w:szCs w:val="22"/>
              </w:rPr>
            </w:pPr>
            <w:r w:rsidRPr="001D3D73">
              <w:rPr>
                <w:rFonts w:cs="Arial"/>
                <w:b/>
                <w:bCs/>
                <w:color w:val="000000"/>
                <w:sz w:val="22"/>
                <w:szCs w:val="22"/>
              </w:rPr>
              <w:t xml:space="preserve">Write Away Together  </w:t>
            </w:r>
          </w:p>
          <w:p w14:paraId="469B6A74" w14:textId="77777777" w:rsidR="005F6567" w:rsidRDefault="005F6567" w:rsidP="00955BED">
            <w:pPr>
              <w:spacing w:line="240" w:lineRule="auto"/>
              <w:jc w:val="left"/>
              <w:rPr>
                <w:rFonts w:cs="Arial"/>
                <w:b/>
                <w:bCs/>
                <w:color w:val="000000"/>
                <w:sz w:val="22"/>
                <w:szCs w:val="22"/>
              </w:rPr>
            </w:pPr>
          </w:p>
          <w:p w14:paraId="534FCFE3" w14:textId="77777777" w:rsidR="005F6567" w:rsidRPr="00AE7418" w:rsidRDefault="0056628C" w:rsidP="00955BED">
            <w:pPr>
              <w:spacing w:line="240" w:lineRule="auto"/>
              <w:jc w:val="left"/>
              <w:rPr>
                <w:rFonts w:cs="Arial"/>
                <w:b/>
                <w:bCs/>
                <w:color w:val="000000"/>
                <w:sz w:val="18"/>
                <w:szCs w:val="18"/>
              </w:rPr>
            </w:pPr>
            <w:hyperlink r:id="rId34" w:history="1">
              <w:r w:rsidR="005F6567" w:rsidRPr="00AE7418">
                <w:rPr>
                  <w:rStyle w:val="Hyperlink"/>
                  <w:rFonts w:cs="Arial"/>
                  <w:b/>
                  <w:bCs/>
                  <w:sz w:val="18"/>
                  <w:szCs w:val="18"/>
                </w:rPr>
                <w:t>write away together online link</w:t>
              </w:r>
            </w:hyperlink>
          </w:p>
          <w:p w14:paraId="37E718F3" w14:textId="77777777" w:rsidR="005F6567" w:rsidRPr="001D3D73" w:rsidRDefault="005F6567" w:rsidP="00955BED">
            <w:pPr>
              <w:spacing w:line="240" w:lineRule="auto"/>
              <w:jc w:val="left"/>
              <w:rPr>
                <w:rFonts w:cs="Arial"/>
                <w:b/>
                <w:bCs/>
                <w:color w:val="000000"/>
                <w:sz w:val="22"/>
                <w:szCs w:val="22"/>
              </w:rPr>
            </w:pPr>
          </w:p>
        </w:tc>
        <w:tc>
          <w:tcPr>
            <w:tcW w:w="4119" w:type="dxa"/>
            <w:tcBorders>
              <w:top w:val="nil"/>
              <w:left w:val="nil"/>
              <w:bottom w:val="single" w:sz="8" w:space="0" w:color="auto"/>
              <w:right w:val="single" w:sz="4" w:space="0" w:color="auto"/>
            </w:tcBorders>
            <w:shd w:val="clear" w:color="auto" w:fill="auto"/>
            <w:hideMark/>
          </w:tcPr>
          <w:p w14:paraId="37B4E1D1" w14:textId="77777777" w:rsidR="005F6567" w:rsidRPr="001D3D73" w:rsidRDefault="005F6567" w:rsidP="00955BED">
            <w:pPr>
              <w:spacing w:line="240" w:lineRule="auto"/>
              <w:jc w:val="left"/>
              <w:rPr>
                <w:rFonts w:cs="Arial"/>
                <w:color w:val="000000"/>
                <w:sz w:val="22"/>
                <w:szCs w:val="22"/>
              </w:rPr>
            </w:pPr>
            <w:r w:rsidRPr="001D3D73">
              <w:rPr>
                <w:rFonts w:cs="Arial"/>
                <w:color w:val="000000"/>
                <w:sz w:val="22"/>
                <w:szCs w:val="22"/>
              </w:rPr>
              <w:t xml:space="preserve">Suitable for Years 2-6, lasts approximately 12 weeks with 2 x </w:t>
            </w:r>
            <w:proofErr w:type="gramStart"/>
            <w:r w:rsidRPr="001D3D73">
              <w:rPr>
                <w:rFonts w:cs="Arial"/>
                <w:color w:val="000000"/>
                <w:sz w:val="22"/>
                <w:szCs w:val="22"/>
              </w:rPr>
              <w:t>20 minute</w:t>
            </w:r>
            <w:proofErr w:type="gramEnd"/>
            <w:r w:rsidRPr="001D3D73">
              <w:rPr>
                <w:rFonts w:cs="Arial"/>
                <w:color w:val="000000"/>
                <w:sz w:val="22"/>
                <w:szCs w:val="22"/>
              </w:rPr>
              <w:t xml:space="preserve"> sessions a week. Delivered 1:1 by a trained adult.</w:t>
            </w:r>
          </w:p>
        </w:tc>
        <w:tc>
          <w:tcPr>
            <w:tcW w:w="3119" w:type="dxa"/>
            <w:tcBorders>
              <w:top w:val="nil"/>
              <w:left w:val="nil"/>
              <w:bottom w:val="single" w:sz="8" w:space="0" w:color="auto"/>
              <w:right w:val="single" w:sz="8" w:space="0" w:color="auto"/>
            </w:tcBorders>
            <w:shd w:val="clear" w:color="auto" w:fill="auto"/>
            <w:hideMark/>
          </w:tcPr>
          <w:p w14:paraId="3147E9F7" w14:textId="77777777" w:rsidR="005F6567" w:rsidRPr="001D3D73" w:rsidRDefault="005F6567" w:rsidP="00955BED">
            <w:pPr>
              <w:spacing w:line="240" w:lineRule="auto"/>
              <w:jc w:val="left"/>
              <w:rPr>
                <w:rFonts w:cs="Arial"/>
                <w:color w:val="000000"/>
                <w:sz w:val="22"/>
                <w:szCs w:val="22"/>
              </w:rPr>
            </w:pPr>
            <w:r w:rsidRPr="001D3D73">
              <w:rPr>
                <w:rFonts w:cs="Arial"/>
                <w:color w:val="000000"/>
                <w:sz w:val="22"/>
                <w:szCs w:val="22"/>
              </w:rPr>
              <w:t>Writing Motivation; Writing composition</w:t>
            </w:r>
          </w:p>
        </w:tc>
      </w:tr>
    </w:tbl>
    <w:p w14:paraId="00C5A105" w14:textId="77777777" w:rsidR="005F6567" w:rsidRDefault="005F6567" w:rsidP="005F6567">
      <w:pPr>
        <w:spacing w:after="160" w:line="259" w:lineRule="auto"/>
        <w:jc w:val="left"/>
        <w:rPr>
          <w:b/>
        </w:rPr>
      </w:pPr>
    </w:p>
    <w:p w14:paraId="38BEEAAC" w14:textId="77777777" w:rsidR="005F6567" w:rsidRPr="00724E16" w:rsidRDefault="005F6567" w:rsidP="005F6567"/>
    <w:p w14:paraId="0F3DA89F" w14:textId="77777777" w:rsidR="005F6567" w:rsidRDefault="005F6567" w:rsidP="005F6567">
      <w:pPr>
        <w:spacing w:after="160" w:line="259" w:lineRule="auto"/>
        <w:jc w:val="left"/>
      </w:pPr>
      <w:r>
        <w:br w:type="page"/>
      </w:r>
    </w:p>
    <w:p w14:paraId="4B7A9C6D" w14:textId="77777777" w:rsidR="005F6567" w:rsidRPr="00E055FF" w:rsidRDefault="005F6567" w:rsidP="005F6567">
      <w:pPr>
        <w:pStyle w:val="Heading3"/>
        <w:rPr>
          <w:rFonts w:eastAsia="Times New Roman"/>
        </w:rPr>
      </w:pPr>
      <w:bookmarkStart w:id="20" w:name="_WRITING_INTERVENTIONS"/>
      <w:bookmarkStart w:id="21" w:name="_Toc48143184"/>
      <w:bookmarkStart w:id="22" w:name="_Toc96598759"/>
      <w:bookmarkEnd w:id="20"/>
      <w:r w:rsidRPr="00E055FF">
        <w:rPr>
          <w:rFonts w:eastAsia="Times New Roman"/>
        </w:rPr>
        <w:lastRenderedPageBreak/>
        <w:t xml:space="preserve">Strategies to support </w:t>
      </w:r>
      <w:r>
        <w:rPr>
          <w:rFonts w:eastAsia="Times New Roman"/>
        </w:rPr>
        <w:t>W</w:t>
      </w:r>
      <w:r w:rsidRPr="0094152C">
        <w:rPr>
          <w:rFonts w:eastAsia="Times New Roman"/>
        </w:rPr>
        <w:t xml:space="preserve">riting </w:t>
      </w:r>
      <w:r>
        <w:rPr>
          <w:rFonts w:eastAsia="Times New Roman"/>
        </w:rPr>
        <w:t>M</w:t>
      </w:r>
      <w:r w:rsidRPr="00E055FF">
        <w:rPr>
          <w:rFonts w:eastAsia="Times New Roman"/>
        </w:rPr>
        <w:t>otivation</w:t>
      </w:r>
      <w:bookmarkEnd w:id="21"/>
      <w:bookmarkEnd w:id="22"/>
    </w:p>
    <w:p w14:paraId="39CFD212" w14:textId="77777777" w:rsidR="005F6567" w:rsidRPr="00E055FF" w:rsidRDefault="005F6567" w:rsidP="005F6567">
      <w:pPr>
        <w:rPr>
          <w:rFonts w:cs="Arial"/>
        </w:rPr>
      </w:pPr>
      <w:r w:rsidRPr="00E055FF">
        <w:rPr>
          <w:rFonts w:cs="Arial"/>
        </w:rPr>
        <w:t>If you find that th</w:t>
      </w:r>
      <w:r w:rsidRPr="0094152C">
        <w:rPr>
          <w:rFonts w:cs="Arial"/>
        </w:rPr>
        <w:t xml:space="preserve">e </w:t>
      </w:r>
      <w:r>
        <w:rPr>
          <w:rFonts w:cs="Arial"/>
        </w:rPr>
        <w:t>student</w:t>
      </w:r>
      <w:r w:rsidRPr="0094152C">
        <w:rPr>
          <w:rFonts w:cs="Arial"/>
        </w:rPr>
        <w:t xml:space="preserve"> is not motivated to write</w:t>
      </w:r>
      <w:r w:rsidRPr="00E055FF">
        <w:rPr>
          <w:rFonts w:cs="Arial"/>
        </w:rPr>
        <w:t xml:space="preserve">, first look at your summary sheet and think about why the </w:t>
      </w:r>
      <w:r>
        <w:rPr>
          <w:rFonts w:cs="Arial"/>
        </w:rPr>
        <w:t>student</w:t>
      </w:r>
      <w:r w:rsidRPr="0094152C">
        <w:rPr>
          <w:rFonts w:cs="Arial"/>
        </w:rPr>
        <w:t xml:space="preserve"> may not be motivated to write</w:t>
      </w:r>
      <w:r w:rsidRPr="00E055FF">
        <w:rPr>
          <w:rFonts w:cs="Arial"/>
        </w:rPr>
        <w:t xml:space="preserve"> e.g.</w:t>
      </w:r>
    </w:p>
    <w:p w14:paraId="74BAD986" w14:textId="77777777" w:rsidR="005F6567" w:rsidRPr="00E055FF" w:rsidRDefault="005F6567" w:rsidP="005F6567">
      <w:pPr>
        <w:numPr>
          <w:ilvl w:val="0"/>
          <w:numId w:val="23"/>
        </w:numPr>
        <w:spacing w:line="240" w:lineRule="auto"/>
        <w:contextualSpacing/>
        <w:rPr>
          <w:rFonts w:cs="Arial"/>
        </w:rPr>
      </w:pPr>
      <w:r w:rsidRPr="00E055FF">
        <w:rPr>
          <w:rFonts w:cs="Arial"/>
        </w:rPr>
        <w:t>Do they have unrealistic expectations of w</w:t>
      </w:r>
      <w:r w:rsidRPr="0094152C">
        <w:rPr>
          <w:rFonts w:cs="Arial"/>
        </w:rPr>
        <w:t>hat it means to be a good writer</w:t>
      </w:r>
      <w:r w:rsidRPr="00E055FF">
        <w:rPr>
          <w:rFonts w:cs="Arial"/>
        </w:rPr>
        <w:t>?</w:t>
      </w:r>
    </w:p>
    <w:p w14:paraId="3F37D37B" w14:textId="77777777" w:rsidR="005F6567" w:rsidRPr="00E055FF" w:rsidRDefault="005F6567" w:rsidP="005F6567">
      <w:pPr>
        <w:numPr>
          <w:ilvl w:val="0"/>
          <w:numId w:val="23"/>
        </w:numPr>
        <w:spacing w:line="240" w:lineRule="auto"/>
        <w:contextualSpacing/>
        <w:rPr>
          <w:rFonts w:cs="Arial"/>
        </w:rPr>
      </w:pPr>
      <w:r w:rsidRPr="00E055FF">
        <w:rPr>
          <w:rFonts w:cs="Arial"/>
        </w:rPr>
        <w:t xml:space="preserve">Do </w:t>
      </w:r>
      <w:r>
        <w:rPr>
          <w:rFonts w:cs="Arial"/>
        </w:rPr>
        <w:t xml:space="preserve">they </w:t>
      </w:r>
      <w:r w:rsidRPr="0094152C">
        <w:rPr>
          <w:rFonts w:cs="Arial"/>
        </w:rPr>
        <w:t>write for a range of reasons</w:t>
      </w:r>
      <w:r w:rsidRPr="00E055FF">
        <w:rPr>
          <w:rFonts w:cs="Arial"/>
        </w:rPr>
        <w:t>?</w:t>
      </w:r>
    </w:p>
    <w:p w14:paraId="5BB8DB71" w14:textId="77777777" w:rsidR="005F6567" w:rsidRPr="00E055FF" w:rsidRDefault="005F6567" w:rsidP="005F6567">
      <w:pPr>
        <w:rPr>
          <w:rFonts w:cs="Arial"/>
        </w:rPr>
      </w:pPr>
      <w:r w:rsidRPr="00E055FF">
        <w:rPr>
          <w:rFonts w:cs="Arial"/>
        </w:rPr>
        <w:t xml:space="preserve">In addressing the lack of </w:t>
      </w:r>
      <w:r w:rsidRPr="0094152C">
        <w:rPr>
          <w:rFonts w:cs="Arial"/>
        </w:rPr>
        <w:t>writing</w:t>
      </w:r>
      <w:r w:rsidRPr="00E055FF">
        <w:rPr>
          <w:rFonts w:cs="Arial"/>
        </w:rPr>
        <w:t xml:space="preserve"> motivation you may want to use some of the ideas the </w:t>
      </w:r>
      <w:r>
        <w:rPr>
          <w:rFonts w:cs="Arial"/>
        </w:rPr>
        <w:t>student</w:t>
      </w:r>
      <w:r w:rsidRPr="00E055FF">
        <w:rPr>
          <w:rFonts w:cs="Arial"/>
        </w:rPr>
        <w:t xml:space="preserve"> suggested, some ideas of your own based on the resources available in your school, and some of the general strategies below: </w:t>
      </w:r>
    </w:p>
    <w:p w14:paraId="5DC75C02" w14:textId="77777777" w:rsidR="005F6567" w:rsidRPr="00E055FF" w:rsidRDefault="005F6567" w:rsidP="005F6567">
      <w:pPr>
        <w:rPr>
          <w:rFonts w:cs="Arial"/>
        </w:rPr>
      </w:pPr>
    </w:p>
    <w:tbl>
      <w:tblPr>
        <w:tblStyle w:val="TableGrid1"/>
        <w:tblW w:w="9209" w:type="dxa"/>
        <w:tblLook w:val="04A0" w:firstRow="1" w:lastRow="0" w:firstColumn="1" w:lastColumn="0" w:noHBand="0" w:noVBand="1"/>
      </w:tblPr>
      <w:tblGrid>
        <w:gridCol w:w="9209"/>
      </w:tblGrid>
      <w:tr w:rsidR="005F6567" w:rsidRPr="00E055FF" w14:paraId="5B78A2E0" w14:textId="77777777" w:rsidTr="00955BED">
        <w:tc>
          <w:tcPr>
            <w:tcW w:w="9209" w:type="dxa"/>
          </w:tcPr>
          <w:p w14:paraId="4421B063" w14:textId="77777777" w:rsidR="005F6567" w:rsidRPr="00E055FF" w:rsidRDefault="005F6567" w:rsidP="00955BED">
            <w:pPr>
              <w:autoSpaceDE w:val="0"/>
              <w:autoSpaceDN w:val="0"/>
              <w:adjustRightInd w:val="0"/>
              <w:rPr>
                <w:rFonts w:cs="Arial"/>
                <w:bCs/>
              </w:rPr>
            </w:pPr>
            <w:r>
              <w:rPr>
                <w:rFonts w:cs="Arial"/>
                <w:bCs/>
              </w:rPr>
              <w:t>Student</w:t>
            </w:r>
            <w:r w:rsidRPr="0094152C">
              <w:rPr>
                <w:rFonts w:cs="Arial"/>
                <w:bCs/>
              </w:rPr>
              <w:t>s have a range of opportunities to write with different materials.</w:t>
            </w:r>
          </w:p>
        </w:tc>
      </w:tr>
      <w:tr w:rsidR="005F6567" w:rsidRPr="00E055FF" w14:paraId="1F7E1123" w14:textId="77777777" w:rsidTr="00955BED">
        <w:tc>
          <w:tcPr>
            <w:tcW w:w="9209" w:type="dxa"/>
          </w:tcPr>
          <w:p w14:paraId="3E0D4E35" w14:textId="77777777" w:rsidR="005F6567" w:rsidRPr="00E055FF" w:rsidRDefault="005F6567" w:rsidP="00955BED">
            <w:pPr>
              <w:autoSpaceDE w:val="0"/>
              <w:autoSpaceDN w:val="0"/>
              <w:adjustRightInd w:val="0"/>
              <w:rPr>
                <w:rFonts w:cs="Arial"/>
                <w:bCs/>
              </w:rPr>
            </w:pPr>
            <w:r>
              <w:rPr>
                <w:rFonts w:cs="Arial"/>
                <w:bCs/>
              </w:rPr>
              <w:t>Student</w:t>
            </w:r>
            <w:r w:rsidRPr="00E055FF">
              <w:rPr>
                <w:rFonts w:cs="Arial"/>
                <w:bCs/>
              </w:rPr>
              <w:t>s have a range of opportu</w:t>
            </w:r>
            <w:r w:rsidRPr="0094152C">
              <w:rPr>
                <w:rFonts w:cs="Arial"/>
                <w:bCs/>
              </w:rPr>
              <w:t>nities to write within a range of genres.</w:t>
            </w:r>
          </w:p>
        </w:tc>
      </w:tr>
      <w:tr w:rsidR="005F6567" w:rsidRPr="0094152C" w14:paraId="169D2602" w14:textId="77777777" w:rsidTr="00955BED">
        <w:tc>
          <w:tcPr>
            <w:tcW w:w="9209" w:type="dxa"/>
          </w:tcPr>
          <w:p w14:paraId="426422F0" w14:textId="77777777" w:rsidR="005F6567" w:rsidRPr="0094152C" w:rsidRDefault="005F6567" w:rsidP="00955BED">
            <w:pPr>
              <w:autoSpaceDE w:val="0"/>
              <w:autoSpaceDN w:val="0"/>
              <w:adjustRightInd w:val="0"/>
              <w:rPr>
                <w:rFonts w:cs="Arial"/>
                <w:bCs/>
              </w:rPr>
            </w:pPr>
            <w:r>
              <w:rPr>
                <w:rFonts w:cs="Arial"/>
                <w:bCs/>
              </w:rPr>
              <w:t>Student</w:t>
            </w:r>
            <w:r w:rsidRPr="0094152C">
              <w:rPr>
                <w:rFonts w:cs="Arial"/>
                <w:bCs/>
              </w:rPr>
              <w:t>s have opportunities to write about topics of interest to them.</w:t>
            </w:r>
          </w:p>
        </w:tc>
      </w:tr>
      <w:tr w:rsidR="005F6567" w:rsidRPr="0094152C" w14:paraId="00CAC9B3" w14:textId="77777777" w:rsidTr="00955BED">
        <w:tc>
          <w:tcPr>
            <w:tcW w:w="9209" w:type="dxa"/>
          </w:tcPr>
          <w:p w14:paraId="25C7E5E2" w14:textId="77777777" w:rsidR="005F6567" w:rsidRPr="0094152C" w:rsidRDefault="005F6567" w:rsidP="00955BED">
            <w:pPr>
              <w:autoSpaceDE w:val="0"/>
              <w:autoSpaceDN w:val="0"/>
              <w:adjustRightInd w:val="0"/>
              <w:rPr>
                <w:rFonts w:cs="Arial"/>
                <w:bCs/>
              </w:rPr>
            </w:pPr>
            <w:r w:rsidRPr="0094152C">
              <w:rPr>
                <w:rFonts w:cs="Arial"/>
                <w:bCs/>
              </w:rPr>
              <w:t>Writing is celebrated, such that work is displayed in classrooms and across the school.</w:t>
            </w:r>
          </w:p>
        </w:tc>
      </w:tr>
      <w:tr w:rsidR="005F6567" w:rsidRPr="0094152C" w14:paraId="233BE2B1" w14:textId="77777777" w:rsidTr="00955BED">
        <w:tc>
          <w:tcPr>
            <w:tcW w:w="9209" w:type="dxa"/>
          </w:tcPr>
          <w:p w14:paraId="7EA88D26" w14:textId="77777777" w:rsidR="005F6567" w:rsidRPr="0094152C" w:rsidRDefault="005F6567" w:rsidP="00955BED">
            <w:pPr>
              <w:autoSpaceDE w:val="0"/>
              <w:autoSpaceDN w:val="0"/>
              <w:adjustRightInd w:val="0"/>
              <w:rPr>
                <w:rFonts w:cs="Arial"/>
                <w:bCs/>
              </w:rPr>
            </w:pPr>
            <w:r w:rsidRPr="0094152C">
              <w:rPr>
                <w:rFonts w:cs="Arial"/>
                <w:bCs/>
              </w:rPr>
              <w:t>There are opportunities to share writing with the class, across classes and with the whole school.</w:t>
            </w:r>
          </w:p>
        </w:tc>
      </w:tr>
      <w:tr w:rsidR="005F6567" w:rsidRPr="00E055FF" w14:paraId="4E114DAA" w14:textId="77777777" w:rsidTr="00955BED">
        <w:tc>
          <w:tcPr>
            <w:tcW w:w="9209" w:type="dxa"/>
          </w:tcPr>
          <w:p w14:paraId="4B74774B" w14:textId="77777777" w:rsidR="005F6567" w:rsidRPr="00E055FF" w:rsidRDefault="005F6567" w:rsidP="00955BED">
            <w:pPr>
              <w:autoSpaceDE w:val="0"/>
              <w:autoSpaceDN w:val="0"/>
              <w:adjustRightInd w:val="0"/>
              <w:rPr>
                <w:rFonts w:cs="Arial"/>
                <w:bCs/>
              </w:rPr>
            </w:pPr>
            <w:r>
              <w:rPr>
                <w:rFonts w:cs="Arial"/>
                <w:bCs/>
              </w:rPr>
              <w:t>Student</w:t>
            </w:r>
            <w:r w:rsidRPr="00E055FF">
              <w:rPr>
                <w:rFonts w:cs="Arial"/>
                <w:bCs/>
              </w:rPr>
              <w:t xml:space="preserve">s are supported to think about </w:t>
            </w:r>
            <w:r w:rsidRPr="0094152C">
              <w:rPr>
                <w:rFonts w:cs="Arial"/>
                <w:bCs/>
              </w:rPr>
              <w:t>their writing goals</w:t>
            </w:r>
            <w:r w:rsidRPr="00E055FF">
              <w:rPr>
                <w:rFonts w:cs="Arial"/>
                <w:bCs/>
              </w:rPr>
              <w:t xml:space="preserve"> – i.e. to think about their purpose for </w:t>
            </w:r>
            <w:r w:rsidRPr="0094152C">
              <w:rPr>
                <w:rFonts w:cs="Arial"/>
                <w:bCs/>
              </w:rPr>
              <w:t>writing</w:t>
            </w:r>
            <w:r w:rsidRPr="00E055FF">
              <w:rPr>
                <w:rFonts w:cs="Arial"/>
                <w:bCs/>
              </w:rPr>
              <w:t xml:space="preserve"> (e.g. entertainment, </w:t>
            </w:r>
            <w:r w:rsidRPr="0094152C">
              <w:rPr>
                <w:rFonts w:cs="Arial"/>
                <w:bCs/>
              </w:rPr>
              <w:t>share information</w:t>
            </w:r>
            <w:r w:rsidRPr="00E055FF">
              <w:rPr>
                <w:rFonts w:cs="Arial"/>
                <w:bCs/>
              </w:rPr>
              <w:t xml:space="preserve">) and so the type of </w:t>
            </w:r>
            <w:r w:rsidRPr="0094152C">
              <w:rPr>
                <w:rFonts w:cs="Arial"/>
                <w:bCs/>
              </w:rPr>
              <w:t>approach they might take.</w:t>
            </w:r>
          </w:p>
        </w:tc>
      </w:tr>
      <w:tr w:rsidR="005F6567" w:rsidRPr="00E055FF" w14:paraId="2D37D69A" w14:textId="77777777" w:rsidTr="00955BED">
        <w:tc>
          <w:tcPr>
            <w:tcW w:w="9209" w:type="dxa"/>
          </w:tcPr>
          <w:p w14:paraId="08DD4F4C" w14:textId="77777777" w:rsidR="005F6567" w:rsidRPr="00E055FF" w:rsidRDefault="005F6567" w:rsidP="00955BED">
            <w:pPr>
              <w:autoSpaceDE w:val="0"/>
              <w:autoSpaceDN w:val="0"/>
              <w:adjustRightInd w:val="0"/>
              <w:rPr>
                <w:rFonts w:cs="Arial"/>
                <w:bCs/>
              </w:rPr>
            </w:pPr>
            <w:r w:rsidRPr="00E055FF">
              <w:rPr>
                <w:rFonts w:cs="Arial"/>
                <w:bCs/>
              </w:rPr>
              <w:t xml:space="preserve">There are whole-school initiatives to support </w:t>
            </w:r>
            <w:r w:rsidRPr="0094152C">
              <w:rPr>
                <w:rFonts w:cs="Arial"/>
                <w:bCs/>
              </w:rPr>
              <w:t>writing</w:t>
            </w:r>
            <w:r w:rsidRPr="00E055FF">
              <w:rPr>
                <w:rFonts w:cs="Arial"/>
                <w:bCs/>
              </w:rPr>
              <w:t xml:space="preserve"> motivation and engagement (e.g. poetry slams, </w:t>
            </w:r>
            <w:r w:rsidRPr="0094152C">
              <w:rPr>
                <w:rFonts w:cs="Arial"/>
                <w:bCs/>
              </w:rPr>
              <w:t>writing</w:t>
            </w:r>
            <w:r w:rsidRPr="00E055FF">
              <w:rPr>
                <w:rFonts w:cs="Arial"/>
                <w:bCs/>
              </w:rPr>
              <w:t xml:space="preserve"> competitions)</w:t>
            </w:r>
          </w:p>
        </w:tc>
      </w:tr>
      <w:tr w:rsidR="005F6567" w:rsidRPr="00E055FF" w14:paraId="2B2D89E4" w14:textId="77777777" w:rsidTr="00955BED">
        <w:tc>
          <w:tcPr>
            <w:tcW w:w="9209" w:type="dxa"/>
          </w:tcPr>
          <w:p w14:paraId="52308A11" w14:textId="77777777" w:rsidR="005F6567" w:rsidRPr="00E055FF" w:rsidRDefault="005F6567" w:rsidP="00955BED">
            <w:pPr>
              <w:autoSpaceDE w:val="0"/>
              <w:autoSpaceDN w:val="0"/>
              <w:adjustRightInd w:val="0"/>
              <w:rPr>
                <w:rFonts w:cs="Arial"/>
                <w:bCs/>
              </w:rPr>
            </w:pPr>
            <w:r w:rsidRPr="00E055FF">
              <w:rPr>
                <w:rFonts w:cs="Arial"/>
                <w:bCs/>
              </w:rPr>
              <w:t>Staff model</w:t>
            </w:r>
            <w:r w:rsidRPr="0094152C">
              <w:rPr>
                <w:rFonts w:cs="Arial"/>
                <w:bCs/>
              </w:rPr>
              <w:t xml:space="preserve"> writing</w:t>
            </w:r>
            <w:r w:rsidRPr="00E055FF">
              <w:rPr>
                <w:rFonts w:cs="Arial"/>
                <w:bCs/>
              </w:rPr>
              <w:t xml:space="preserve"> engagement and enjoyment (e.g. sharing </w:t>
            </w:r>
            <w:r w:rsidRPr="0094152C">
              <w:rPr>
                <w:rFonts w:cs="Arial"/>
                <w:bCs/>
              </w:rPr>
              <w:t xml:space="preserve">what they are writing with </w:t>
            </w:r>
            <w:r>
              <w:rPr>
                <w:rFonts w:cs="Arial"/>
                <w:bCs/>
              </w:rPr>
              <w:t>student</w:t>
            </w:r>
            <w:r w:rsidRPr="0094152C">
              <w:rPr>
                <w:rFonts w:cs="Arial"/>
                <w:bCs/>
              </w:rPr>
              <w:t>s</w:t>
            </w:r>
            <w:r w:rsidRPr="00E055FF">
              <w:rPr>
                <w:rFonts w:cs="Arial"/>
                <w:bCs/>
              </w:rPr>
              <w:t>)</w:t>
            </w:r>
          </w:p>
        </w:tc>
      </w:tr>
      <w:tr w:rsidR="005F6567" w:rsidRPr="00E055FF" w14:paraId="2DDBA348" w14:textId="77777777" w:rsidTr="00955BED">
        <w:tc>
          <w:tcPr>
            <w:tcW w:w="9209" w:type="dxa"/>
          </w:tcPr>
          <w:p w14:paraId="0D0FAFE5" w14:textId="77777777" w:rsidR="005F6567" w:rsidRPr="00E055FF" w:rsidRDefault="005F6567" w:rsidP="00955BED">
            <w:pPr>
              <w:autoSpaceDE w:val="0"/>
              <w:autoSpaceDN w:val="0"/>
              <w:adjustRightInd w:val="0"/>
              <w:rPr>
                <w:rFonts w:cs="Arial"/>
                <w:bCs/>
              </w:rPr>
            </w:pPr>
            <w:r w:rsidRPr="00E055FF">
              <w:rPr>
                <w:rFonts w:cs="Arial"/>
                <w:bCs/>
              </w:rPr>
              <w:t>Regular trips to local library</w:t>
            </w:r>
          </w:p>
        </w:tc>
      </w:tr>
      <w:tr w:rsidR="005F6567" w:rsidRPr="00E055FF" w14:paraId="3A6EFE30" w14:textId="77777777" w:rsidTr="00955BED">
        <w:tc>
          <w:tcPr>
            <w:tcW w:w="9209" w:type="dxa"/>
          </w:tcPr>
          <w:p w14:paraId="5E13D8BF" w14:textId="77777777" w:rsidR="005F6567" w:rsidRPr="00E055FF" w:rsidRDefault="005F6567" w:rsidP="00955BED">
            <w:pPr>
              <w:autoSpaceDE w:val="0"/>
              <w:autoSpaceDN w:val="0"/>
              <w:adjustRightInd w:val="0"/>
              <w:rPr>
                <w:rFonts w:cs="Arial"/>
                <w:bCs/>
              </w:rPr>
            </w:pPr>
            <w:r w:rsidRPr="0094152C">
              <w:rPr>
                <w:rFonts w:cs="Arial"/>
                <w:bCs/>
              </w:rPr>
              <w:t>Writing</w:t>
            </w:r>
            <w:r w:rsidRPr="00E055FF">
              <w:rPr>
                <w:rFonts w:cs="Arial"/>
                <w:bCs/>
              </w:rPr>
              <w:t xml:space="preserve"> engagement and enjoyment is celebrated (e.g. awards in assembly)</w:t>
            </w:r>
          </w:p>
        </w:tc>
      </w:tr>
      <w:tr w:rsidR="005F6567" w:rsidRPr="00E055FF" w14:paraId="40E3547F" w14:textId="77777777" w:rsidTr="00955BED">
        <w:tc>
          <w:tcPr>
            <w:tcW w:w="9209" w:type="dxa"/>
          </w:tcPr>
          <w:p w14:paraId="4F1A595E" w14:textId="77777777" w:rsidR="005F6567" w:rsidRPr="00E055FF" w:rsidRDefault="005F6567" w:rsidP="00955BED">
            <w:pPr>
              <w:autoSpaceDE w:val="0"/>
              <w:autoSpaceDN w:val="0"/>
              <w:adjustRightInd w:val="0"/>
              <w:rPr>
                <w:rFonts w:cs="Arial"/>
                <w:bCs/>
              </w:rPr>
            </w:pPr>
            <w:r>
              <w:rPr>
                <w:rFonts w:cs="Arial"/>
                <w:bCs/>
              </w:rPr>
              <w:t>Student</w:t>
            </w:r>
            <w:r w:rsidRPr="00E055FF">
              <w:rPr>
                <w:rFonts w:cs="Arial"/>
                <w:bCs/>
              </w:rPr>
              <w:t xml:space="preserve">s are </w:t>
            </w:r>
            <w:r w:rsidRPr="0094152C">
              <w:rPr>
                <w:rFonts w:cs="Arial"/>
                <w:bCs/>
              </w:rPr>
              <w:t xml:space="preserve">given opportunities to express their ideas through a </w:t>
            </w:r>
            <w:r w:rsidRPr="00E055FF">
              <w:rPr>
                <w:rFonts w:cs="Arial"/>
                <w:bCs/>
              </w:rPr>
              <w:t>range of mediums (e.g. drawing, puppets, picture cards, story board, verbal retellings, writing, making a video)</w:t>
            </w:r>
          </w:p>
        </w:tc>
      </w:tr>
      <w:tr w:rsidR="005F6567" w:rsidRPr="00E055FF" w14:paraId="26E71FE3" w14:textId="77777777" w:rsidTr="00955BED">
        <w:tc>
          <w:tcPr>
            <w:tcW w:w="9209" w:type="dxa"/>
          </w:tcPr>
          <w:p w14:paraId="6C2D74CF" w14:textId="77777777" w:rsidR="005F6567" w:rsidRPr="00E055FF" w:rsidRDefault="005F6567" w:rsidP="00955BED">
            <w:pPr>
              <w:autoSpaceDE w:val="0"/>
              <w:autoSpaceDN w:val="0"/>
              <w:adjustRightInd w:val="0"/>
              <w:rPr>
                <w:rFonts w:cs="Arial"/>
                <w:bCs/>
              </w:rPr>
            </w:pPr>
            <w:r>
              <w:rPr>
                <w:rFonts w:cs="Arial"/>
                <w:bCs/>
              </w:rPr>
              <w:t>Student</w:t>
            </w:r>
            <w:r w:rsidRPr="00E055FF">
              <w:rPr>
                <w:rFonts w:cs="Arial"/>
                <w:bCs/>
              </w:rPr>
              <w:t>s ha</w:t>
            </w:r>
            <w:r w:rsidRPr="0094152C">
              <w:rPr>
                <w:rFonts w:cs="Arial"/>
                <w:bCs/>
              </w:rPr>
              <w:t>ve regular opportunities to write</w:t>
            </w:r>
            <w:r w:rsidRPr="00E055FF">
              <w:rPr>
                <w:rFonts w:cs="Arial"/>
                <w:bCs/>
              </w:rPr>
              <w:t xml:space="preserve"> for a variety of purposes (e.g. entertainment, </w:t>
            </w:r>
            <w:r w:rsidRPr="0094152C">
              <w:rPr>
                <w:rFonts w:cs="Arial"/>
                <w:bCs/>
              </w:rPr>
              <w:t>create instructions for a favourite game</w:t>
            </w:r>
            <w:r w:rsidRPr="00E055FF">
              <w:rPr>
                <w:rFonts w:cs="Arial"/>
                <w:bCs/>
              </w:rPr>
              <w:t xml:space="preserve">, </w:t>
            </w:r>
            <w:r w:rsidRPr="0094152C">
              <w:rPr>
                <w:rFonts w:cs="Arial"/>
                <w:bCs/>
              </w:rPr>
              <w:t>write a recipe for others to follow</w:t>
            </w:r>
            <w:r w:rsidRPr="00E055FF">
              <w:rPr>
                <w:rFonts w:cs="Arial"/>
                <w:bCs/>
              </w:rPr>
              <w:t xml:space="preserve">). These should be matched to </w:t>
            </w:r>
            <w:r>
              <w:rPr>
                <w:rFonts w:cs="Arial"/>
                <w:bCs/>
              </w:rPr>
              <w:t>student</w:t>
            </w:r>
            <w:r w:rsidRPr="00E055FF">
              <w:rPr>
                <w:rFonts w:cs="Arial"/>
                <w:bCs/>
              </w:rPr>
              <w:t xml:space="preserve"> interest wherever possible.</w:t>
            </w:r>
          </w:p>
        </w:tc>
      </w:tr>
    </w:tbl>
    <w:p w14:paraId="0BBF1685" w14:textId="77777777" w:rsidR="005F6567" w:rsidRPr="00E055FF" w:rsidRDefault="005F6567" w:rsidP="005F6567">
      <w:pPr>
        <w:rPr>
          <w:rFonts w:cs="Arial"/>
        </w:rPr>
      </w:pPr>
    </w:p>
    <w:p w14:paraId="3CCF91A2" w14:textId="77777777" w:rsidR="005F6567" w:rsidRPr="00E055FF" w:rsidRDefault="005F6567" w:rsidP="005F6567">
      <w:pPr>
        <w:rPr>
          <w:rFonts w:cs="Arial"/>
        </w:rPr>
      </w:pPr>
      <w:r w:rsidRPr="00E055FF">
        <w:rPr>
          <w:rFonts w:cs="Arial"/>
        </w:rPr>
        <w:t xml:space="preserve">If the </w:t>
      </w:r>
      <w:r>
        <w:rPr>
          <w:rFonts w:cs="Arial"/>
        </w:rPr>
        <w:t>student</w:t>
      </w:r>
      <w:r w:rsidRPr="00E055FF">
        <w:rPr>
          <w:rFonts w:cs="Arial"/>
        </w:rPr>
        <w:t xml:space="preserve">’s </w:t>
      </w:r>
      <w:r w:rsidRPr="0094152C">
        <w:rPr>
          <w:rFonts w:cs="Arial"/>
        </w:rPr>
        <w:t xml:space="preserve">writing </w:t>
      </w:r>
      <w:r w:rsidRPr="00E055FF">
        <w:rPr>
          <w:rFonts w:cs="Arial"/>
        </w:rPr>
        <w:t xml:space="preserve">motivation does not develop after the implementation of some of the above </w:t>
      </w:r>
      <w:proofErr w:type="gramStart"/>
      <w:r w:rsidRPr="00E055FF">
        <w:rPr>
          <w:rFonts w:cs="Arial"/>
        </w:rPr>
        <w:t>strategies</w:t>
      </w:r>
      <w:proofErr w:type="gramEnd"/>
      <w:r w:rsidRPr="00E055FF">
        <w:rPr>
          <w:rFonts w:cs="Arial"/>
        </w:rPr>
        <w:t xml:space="preserve"> you may need to implement one of the small group or one-to-one interventions below:</w:t>
      </w:r>
    </w:p>
    <w:p w14:paraId="0212B8DD" w14:textId="77777777" w:rsidR="005F6567" w:rsidRPr="0094152C" w:rsidRDefault="005F6567" w:rsidP="005F6567">
      <w:pPr>
        <w:pStyle w:val="ListParagraph"/>
        <w:numPr>
          <w:ilvl w:val="0"/>
          <w:numId w:val="28"/>
        </w:numPr>
        <w:jc w:val="left"/>
        <w:rPr>
          <w:rFonts w:cs="Arial"/>
        </w:rPr>
      </w:pPr>
      <w:r w:rsidRPr="0094152C">
        <w:rPr>
          <w:rFonts w:cs="Arial"/>
        </w:rPr>
        <w:t xml:space="preserve">Paired Writing, suitable for year 4 and year 6, lasts 6-8 weeks, session frequency will vary from pair to pair, delivered one to one but can be supported by an older and/or more able </w:t>
      </w:r>
      <w:r>
        <w:rPr>
          <w:rFonts w:cs="Arial"/>
        </w:rPr>
        <w:t>student</w:t>
      </w:r>
      <w:r w:rsidRPr="0094152C">
        <w:rPr>
          <w:rFonts w:cs="Arial"/>
        </w:rPr>
        <w:t xml:space="preserve"> rather than a staff member</w:t>
      </w:r>
    </w:p>
    <w:p w14:paraId="234AB4ED" w14:textId="77777777" w:rsidR="005F6567" w:rsidRPr="0094152C" w:rsidRDefault="005F6567" w:rsidP="005F6567">
      <w:pPr>
        <w:pStyle w:val="ListParagraph"/>
        <w:numPr>
          <w:ilvl w:val="0"/>
          <w:numId w:val="28"/>
        </w:numPr>
        <w:jc w:val="left"/>
        <w:rPr>
          <w:rFonts w:cs="Arial"/>
        </w:rPr>
      </w:pPr>
      <w:r w:rsidRPr="0094152C">
        <w:rPr>
          <w:rFonts w:cs="Arial"/>
        </w:rPr>
        <w:t xml:space="preserve">Write Away Together – suitable for Years 2-6, lasts approximately 12 weeks with 2 x </w:t>
      </w:r>
      <w:proofErr w:type="gramStart"/>
      <w:r w:rsidRPr="0094152C">
        <w:rPr>
          <w:rFonts w:cs="Arial"/>
        </w:rPr>
        <w:t>20 minute</w:t>
      </w:r>
      <w:proofErr w:type="gramEnd"/>
      <w:r w:rsidRPr="0094152C">
        <w:rPr>
          <w:rFonts w:cs="Arial"/>
        </w:rPr>
        <w:t xml:space="preserve"> sessions a week. Delivered 1:1 by a trained adult.</w:t>
      </w:r>
    </w:p>
    <w:p w14:paraId="040BBC40" w14:textId="77777777" w:rsidR="005F6567" w:rsidRPr="00E055FF" w:rsidRDefault="005F6567" w:rsidP="005F6567">
      <w:pPr>
        <w:rPr>
          <w:rFonts w:cs="Arial"/>
        </w:rPr>
      </w:pPr>
    </w:p>
    <w:p w14:paraId="514186B1" w14:textId="77777777" w:rsidR="005F6567" w:rsidRPr="0094152C" w:rsidRDefault="005F6567" w:rsidP="005F6567">
      <w:pPr>
        <w:rPr>
          <w:rFonts w:cs="Arial"/>
        </w:rPr>
      </w:pPr>
      <w:r w:rsidRPr="0094152C">
        <w:rPr>
          <w:rFonts w:cs="Arial"/>
        </w:rPr>
        <w:t xml:space="preserve">If the </w:t>
      </w:r>
      <w:r>
        <w:rPr>
          <w:rFonts w:cs="Arial"/>
        </w:rPr>
        <w:t>student</w:t>
      </w:r>
      <w:r w:rsidRPr="0094152C">
        <w:rPr>
          <w:rFonts w:cs="Arial"/>
        </w:rPr>
        <w:t xml:space="preserve"> is still struggling to make progress you may want to contact the educational psychology or learning support teams.</w:t>
      </w:r>
    </w:p>
    <w:p w14:paraId="59D90AEB" w14:textId="77777777" w:rsidR="005F6567" w:rsidRPr="00550CC4" w:rsidRDefault="005F6567" w:rsidP="005F6567">
      <w:pPr>
        <w:pStyle w:val="Heading3"/>
        <w:rPr>
          <w:rFonts w:eastAsia="Times New Roman"/>
        </w:rPr>
      </w:pPr>
      <w:bookmarkStart w:id="23" w:name="_Toc48143185"/>
      <w:bookmarkStart w:id="24" w:name="_Toc96598760"/>
      <w:r w:rsidRPr="00550CC4">
        <w:rPr>
          <w:rFonts w:eastAsia="Times New Roman"/>
        </w:rPr>
        <w:lastRenderedPageBreak/>
        <w:t xml:space="preserve">Strategies to support </w:t>
      </w:r>
      <w:r w:rsidRPr="0094152C">
        <w:rPr>
          <w:rFonts w:eastAsia="Times New Roman"/>
        </w:rPr>
        <w:t>spelling</w:t>
      </w:r>
      <w:bookmarkEnd w:id="23"/>
      <w:bookmarkEnd w:id="24"/>
    </w:p>
    <w:p w14:paraId="7684B24F" w14:textId="77777777" w:rsidR="005F6567" w:rsidRPr="00550CC4" w:rsidRDefault="005F6567" w:rsidP="005F6567">
      <w:pPr>
        <w:rPr>
          <w:rFonts w:cs="Arial"/>
        </w:rPr>
      </w:pPr>
      <w:r w:rsidRPr="00550CC4">
        <w:rPr>
          <w:rFonts w:cs="Arial"/>
        </w:rPr>
        <w:t xml:space="preserve">If you find that the </w:t>
      </w:r>
      <w:r>
        <w:rPr>
          <w:rFonts w:cs="Arial"/>
        </w:rPr>
        <w:t>student</w:t>
      </w:r>
      <w:r w:rsidRPr="00550CC4">
        <w:rPr>
          <w:rFonts w:cs="Arial"/>
        </w:rPr>
        <w:t xml:space="preserve"> is </w:t>
      </w:r>
      <w:r w:rsidRPr="0094152C">
        <w:rPr>
          <w:rFonts w:cs="Arial"/>
        </w:rPr>
        <w:t>experiencing spelling difficulties</w:t>
      </w:r>
      <w:r w:rsidRPr="00550CC4">
        <w:rPr>
          <w:rFonts w:cs="Arial"/>
        </w:rPr>
        <w:t xml:space="preserve">, first look at your summary sheet and think about why </w:t>
      </w:r>
      <w:r w:rsidRPr="0094152C">
        <w:rPr>
          <w:rFonts w:cs="Arial"/>
        </w:rPr>
        <w:t>this may be</w:t>
      </w:r>
      <w:r w:rsidRPr="00550CC4">
        <w:rPr>
          <w:rFonts w:cs="Arial"/>
        </w:rPr>
        <w:t xml:space="preserve"> e.g.</w:t>
      </w:r>
    </w:p>
    <w:p w14:paraId="5BB971D7" w14:textId="77777777" w:rsidR="005F6567" w:rsidRPr="0094152C" w:rsidRDefault="005F6567" w:rsidP="005F6567">
      <w:pPr>
        <w:numPr>
          <w:ilvl w:val="0"/>
          <w:numId w:val="23"/>
        </w:numPr>
        <w:contextualSpacing/>
        <w:rPr>
          <w:rFonts w:cs="Arial"/>
        </w:rPr>
      </w:pPr>
      <w:r>
        <w:rPr>
          <w:rFonts w:cs="Arial"/>
        </w:rPr>
        <w:t>Student</w:t>
      </w:r>
      <w:r w:rsidRPr="0094152C">
        <w:rPr>
          <w:rFonts w:cs="Arial"/>
        </w:rPr>
        <w:t xml:space="preserve"> has not yet acquired sound-to-letter pairings</w:t>
      </w:r>
    </w:p>
    <w:p w14:paraId="745129BB" w14:textId="77777777" w:rsidR="005F6567" w:rsidRPr="0094152C" w:rsidRDefault="005F6567" w:rsidP="005F6567">
      <w:pPr>
        <w:numPr>
          <w:ilvl w:val="0"/>
          <w:numId w:val="23"/>
        </w:numPr>
        <w:contextualSpacing/>
        <w:rPr>
          <w:rFonts w:cs="Arial"/>
        </w:rPr>
      </w:pPr>
      <w:r>
        <w:rPr>
          <w:rFonts w:cs="Arial"/>
        </w:rPr>
        <w:t>Student</w:t>
      </w:r>
      <w:r w:rsidRPr="0094152C">
        <w:rPr>
          <w:rFonts w:cs="Arial"/>
        </w:rPr>
        <w:t xml:space="preserve"> is using a phonics strategy only, even for irregular words</w:t>
      </w:r>
    </w:p>
    <w:p w14:paraId="68BAE8F6" w14:textId="77777777" w:rsidR="005F6567" w:rsidRPr="0094152C" w:rsidRDefault="005F6567" w:rsidP="005F6567">
      <w:pPr>
        <w:contextualSpacing/>
        <w:rPr>
          <w:rFonts w:cs="Arial"/>
        </w:rPr>
      </w:pPr>
      <w:r w:rsidRPr="00550CC4">
        <w:rPr>
          <w:rFonts w:cs="Arial"/>
        </w:rPr>
        <w:t xml:space="preserve">In addressing the </w:t>
      </w:r>
      <w:r w:rsidRPr="0094152C">
        <w:rPr>
          <w:rFonts w:cs="Arial"/>
        </w:rPr>
        <w:t>spelling difficulties please determine which type of error was most common and then try out some of the associated strategies and prompts (you may also have games and ideas of your own you could implement):</w:t>
      </w:r>
    </w:p>
    <w:p w14:paraId="65881349" w14:textId="77777777" w:rsidR="005F6567" w:rsidRPr="00550CC4" w:rsidRDefault="005F6567" w:rsidP="005F6567">
      <w:pPr>
        <w:rPr>
          <w:rFonts w:cs="Arial"/>
        </w:rPr>
      </w:pPr>
    </w:p>
    <w:tbl>
      <w:tblPr>
        <w:tblStyle w:val="TableGrid"/>
        <w:tblW w:w="5000" w:type="pct"/>
        <w:tblLook w:val="04A0" w:firstRow="1" w:lastRow="0" w:firstColumn="1" w:lastColumn="0" w:noHBand="0" w:noVBand="1"/>
      </w:tblPr>
      <w:tblGrid>
        <w:gridCol w:w="3114"/>
        <w:gridCol w:w="5902"/>
      </w:tblGrid>
      <w:tr w:rsidR="005F6567" w:rsidRPr="0094152C" w14:paraId="71C22FFF" w14:textId="77777777" w:rsidTr="00955BED">
        <w:tc>
          <w:tcPr>
            <w:tcW w:w="1727" w:type="pct"/>
          </w:tcPr>
          <w:p w14:paraId="3058C345" w14:textId="77777777" w:rsidR="005F6567" w:rsidRPr="0094152C" w:rsidRDefault="005F6567" w:rsidP="00955BED">
            <w:pPr>
              <w:rPr>
                <w:rFonts w:cs="Arial"/>
              </w:rPr>
            </w:pPr>
            <w:r>
              <w:rPr>
                <w:rFonts w:cs="Arial"/>
              </w:rPr>
              <w:t>Student</w:t>
            </w:r>
            <w:r w:rsidRPr="0094152C">
              <w:rPr>
                <w:rFonts w:cs="Arial"/>
              </w:rPr>
              <w:t xml:space="preserve"> is still in the logographic stage of spelling.</w:t>
            </w:r>
          </w:p>
        </w:tc>
        <w:tc>
          <w:tcPr>
            <w:tcW w:w="3273" w:type="pct"/>
          </w:tcPr>
          <w:p w14:paraId="5847E92F" w14:textId="77777777" w:rsidR="005F6567" w:rsidRPr="0094152C" w:rsidRDefault="005F6567" w:rsidP="005F6567">
            <w:pPr>
              <w:pStyle w:val="ListParagraph"/>
              <w:numPr>
                <w:ilvl w:val="0"/>
                <w:numId w:val="29"/>
              </w:numPr>
              <w:spacing w:line="276" w:lineRule="auto"/>
              <w:rPr>
                <w:rFonts w:cs="Arial"/>
              </w:rPr>
            </w:pPr>
            <w:r w:rsidRPr="0094152C">
              <w:rPr>
                <w:rFonts w:cs="Arial"/>
              </w:rPr>
              <w:t>Assess phonological awareness and implement strategies as appropriate.</w:t>
            </w:r>
          </w:p>
          <w:p w14:paraId="59C995FA" w14:textId="77777777" w:rsidR="005F6567" w:rsidRPr="0094152C" w:rsidRDefault="005F6567" w:rsidP="005F6567">
            <w:pPr>
              <w:pStyle w:val="ListParagraph"/>
              <w:numPr>
                <w:ilvl w:val="0"/>
                <w:numId w:val="29"/>
              </w:numPr>
              <w:spacing w:line="276" w:lineRule="auto"/>
              <w:rPr>
                <w:rFonts w:cs="Arial"/>
              </w:rPr>
            </w:pPr>
            <w:r w:rsidRPr="0094152C">
              <w:rPr>
                <w:rFonts w:cs="Arial"/>
              </w:rPr>
              <w:t xml:space="preserve">Ensure child is exposed to a range of texts – some of the pre-reading strategies may be helpful in drawing the </w:t>
            </w:r>
            <w:r>
              <w:rPr>
                <w:rFonts w:cs="Arial"/>
              </w:rPr>
              <w:t>student</w:t>
            </w:r>
            <w:r w:rsidRPr="0094152C">
              <w:rPr>
                <w:rFonts w:cs="Arial"/>
              </w:rPr>
              <w:t>’s attention to what a word is and the letters within it.</w:t>
            </w:r>
          </w:p>
          <w:p w14:paraId="258B72DC" w14:textId="77777777" w:rsidR="005F6567" w:rsidRPr="0094152C" w:rsidRDefault="005F6567" w:rsidP="005F6567">
            <w:pPr>
              <w:pStyle w:val="ListParagraph"/>
              <w:numPr>
                <w:ilvl w:val="0"/>
                <w:numId w:val="29"/>
              </w:numPr>
              <w:spacing w:line="276" w:lineRule="auto"/>
              <w:rPr>
                <w:rFonts w:cs="Arial"/>
              </w:rPr>
            </w:pPr>
            <w:r w:rsidRPr="0094152C">
              <w:rPr>
                <w:rFonts w:cs="Arial"/>
              </w:rPr>
              <w:t>Assess sound-to-letter knowledge and begin teaching those sound-to-letter pairings the child is yet to acquire. Precision teaching may be a useful approach here.</w:t>
            </w:r>
          </w:p>
        </w:tc>
      </w:tr>
      <w:tr w:rsidR="005F6567" w:rsidRPr="0094152C" w14:paraId="2D976E72" w14:textId="77777777" w:rsidTr="00955BED">
        <w:tc>
          <w:tcPr>
            <w:tcW w:w="1727" w:type="pct"/>
          </w:tcPr>
          <w:p w14:paraId="41B82DD1" w14:textId="77777777" w:rsidR="005F6567" w:rsidRPr="0094152C" w:rsidRDefault="005F6567" w:rsidP="00955BED">
            <w:pPr>
              <w:rPr>
                <w:rFonts w:cs="Arial"/>
              </w:rPr>
            </w:pPr>
            <w:r>
              <w:rPr>
                <w:rFonts w:cs="Arial"/>
              </w:rPr>
              <w:t>Student</w:t>
            </w:r>
            <w:r w:rsidRPr="0094152C">
              <w:rPr>
                <w:rFonts w:cs="Arial"/>
              </w:rPr>
              <w:t xml:space="preserve"> is primarily using a visual strategy to spell words.</w:t>
            </w:r>
          </w:p>
        </w:tc>
        <w:tc>
          <w:tcPr>
            <w:tcW w:w="3273" w:type="pct"/>
          </w:tcPr>
          <w:p w14:paraId="51C27F38" w14:textId="77777777" w:rsidR="005F6567" w:rsidRPr="0094152C" w:rsidRDefault="005F6567" w:rsidP="005F6567">
            <w:pPr>
              <w:pStyle w:val="ListParagraph"/>
              <w:numPr>
                <w:ilvl w:val="0"/>
                <w:numId w:val="29"/>
              </w:numPr>
              <w:spacing w:line="276" w:lineRule="auto"/>
              <w:rPr>
                <w:rFonts w:cs="Arial"/>
              </w:rPr>
            </w:pPr>
            <w:r w:rsidRPr="0094152C">
              <w:rPr>
                <w:rFonts w:cs="Arial"/>
              </w:rPr>
              <w:t>Assess phonological awareness and implement strategies as appropriate.</w:t>
            </w:r>
          </w:p>
        </w:tc>
      </w:tr>
      <w:tr w:rsidR="005F6567" w:rsidRPr="0094152C" w14:paraId="138F4D69" w14:textId="77777777" w:rsidTr="00955BED">
        <w:tc>
          <w:tcPr>
            <w:tcW w:w="1727" w:type="pct"/>
          </w:tcPr>
          <w:p w14:paraId="2574E2DB" w14:textId="77777777" w:rsidR="005F6567" w:rsidRPr="0094152C" w:rsidRDefault="005F6567" w:rsidP="00955BED">
            <w:pPr>
              <w:rPr>
                <w:rFonts w:cs="Arial"/>
              </w:rPr>
            </w:pPr>
            <w:r>
              <w:rPr>
                <w:rFonts w:cs="Arial"/>
              </w:rPr>
              <w:t>Student</w:t>
            </w:r>
            <w:r w:rsidRPr="0094152C">
              <w:rPr>
                <w:rFonts w:cs="Arial"/>
              </w:rPr>
              <w:t xml:space="preserve">’s includes all of the letters in a </w:t>
            </w:r>
            <w:proofErr w:type="gramStart"/>
            <w:r w:rsidRPr="0094152C">
              <w:rPr>
                <w:rFonts w:cs="Arial"/>
              </w:rPr>
              <w:t>word</w:t>
            </w:r>
            <w:proofErr w:type="gramEnd"/>
            <w:r w:rsidRPr="0094152C">
              <w:rPr>
                <w:rFonts w:cs="Arial"/>
              </w:rPr>
              <w:t xml:space="preserve"> but these are not in the correct order</w:t>
            </w:r>
          </w:p>
        </w:tc>
        <w:tc>
          <w:tcPr>
            <w:tcW w:w="3273" w:type="pct"/>
          </w:tcPr>
          <w:p w14:paraId="102FC46D" w14:textId="77777777" w:rsidR="005F6567" w:rsidRPr="0094152C" w:rsidRDefault="005F6567" w:rsidP="005F6567">
            <w:pPr>
              <w:pStyle w:val="ListParagraph"/>
              <w:numPr>
                <w:ilvl w:val="0"/>
                <w:numId w:val="29"/>
              </w:numPr>
              <w:spacing w:line="276" w:lineRule="auto"/>
              <w:rPr>
                <w:rFonts w:cs="Arial"/>
              </w:rPr>
            </w:pPr>
            <w:r w:rsidRPr="0094152C">
              <w:rPr>
                <w:rFonts w:cs="Arial"/>
              </w:rPr>
              <w:t>Support whole word recognition of high frequency words using an approach such as precision teaching.</w:t>
            </w:r>
          </w:p>
        </w:tc>
      </w:tr>
      <w:tr w:rsidR="005F6567" w:rsidRPr="0094152C" w14:paraId="52B21685" w14:textId="77777777" w:rsidTr="00955BED">
        <w:trPr>
          <w:trHeight w:val="250"/>
        </w:trPr>
        <w:tc>
          <w:tcPr>
            <w:tcW w:w="1727" w:type="pct"/>
          </w:tcPr>
          <w:p w14:paraId="7B997761" w14:textId="77777777" w:rsidR="005F6567" w:rsidRPr="0094152C" w:rsidRDefault="005F6567" w:rsidP="00955BED">
            <w:pPr>
              <w:rPr>
                <w:rFonts w:cs="Arial"/>
              </w:rPr>
            </w:pPr>
            <w:r>
              <w:rPr>
                <w:rFonts w:cs="Arial"/>
              </w:rPr>
              <w:t>Student</w:t>
            </w:r>
            <w:r w:rsidRPr="0094152C">
              <w:rPr>
                <w:rFonts w:cs="Arial"/>
              </w:rPr>
              <w:t>’s spellings are largely correct, unless the word is irregular</w:t>
            </w:r>
          </w:p>
        </w:tc>
        <w:tc>
          <w:tcPr>
            <w:tcW w:w="3273" w:type="pct"/>
          </w:tcPr>
          <w:p w14:paraId="4985B3F5" w14:textId="77777777" w:rsidR="005F6567" w:rsidRPr="0094152C" w:rsidRDefault="005F6567" w:rsidP="005F6567">
            <w:pPr>
              <w:pStyle w:val="ListParagraph"/>
              <w:numPr>
                <w:ilvl w:val="0"/>
                <w:numId w:val="29"/>
              </w:numPr>
              <w:spacing w:line="276" w:lineRule="auto"/>
              <w:rPr>
                <w:rFonts w:cs="Arial"/>
              </w:rPr>
            </w:pPr>
            <w:r w:rsidRPr="0094152C">
              <w:rPr>
                <w:rFonts w:cs="Arial"/>
              </w:rPr>
              <w:t>Support whole word recognition of high frequency words using an approach such as precision teaching.</w:t>
            </w:r>
          </w:p>
          <w:p w14:paraId="29559140" w14:textId="77777777" w:rsidR="005F6567" w:rsidRPr="0094152C" w:rsidRDefault="005F6567" w:rsidP="005F6567">
            <w:pPr>
              <w:pStyle w:val="ListParagraph"/>
              <w:numPr>
                <w:ilvl w:val="0"/>
                <w:numId w:val="29"/>
              </w:numPr>
              <w:spacing w:line="276" w:lineRule="auto"/>
              <w:rPr>
                <w:rFonts w:cs="Arial"/>
              </w:rPr>
            </w:pPr>
            <w:r w:rsidRPr="0094152C">
              <w:rPr>
                <w:rFonts w:cs="Arial"/>
              </w:rPr>
              <w:t xml:space="preserve">Encourage </w:t>
            </w:r>
            <w:r>
              <w:rPr>
                <w:rFonts w:cs="Arial"/>
              </w:rPr>
              <w:t>student</w:t>
            </w:r>
            <w:r w:rsidRPr="0094152C">
              <w:rPr>
                <w:rFonts w:cs="Arial"/>
              </w:rPr>
              <w:t xml:space="preserve"> to read more widely in order to expose them to irregular spelling patterns.</w:t>
            </w:r>
          </w:p>
        </w:tc>
      </w:tr>
    </w:tbl>
    <w:p w14:paraId="1516D718" w14:textId="77777777" w:rsidR="005F6567" w:rsidRPr="00550CC4" w:rsidRDefault="005F6567" w:rsidP="005F6567">
      <w:pPr>
        <w:rPr>
          <w:rFonts w:cs="Arial"/>
        </w:rPr>
      </w:pPr>
    </w:p>
    <w:p w14:paraId="284660FA" w14:textId="77777777" w:rsidR="005F6567" w:rsidRPr="00550CC4" w:rsidRDefault="005F6567" w:rsidP="005F6567">
      <w:pPr>
        <w:rPr>
          <w:rFonts w:cs="Arial"/>
        </w:rPr>
      </w:pPr>
      <w:r w:rsidRPr="00550CC4">
        <w:rPr>
          <w:rFonts w:cs="Arial"/>
        </w:rPr>
        <w:t xml:space="preserve">If the </w:t>
      </w:r>
      <w:r>
        <w:rPr>
          <w:rFonts w:cs="Arial"/>
        </w:rPr>
        <w:t>student</w:t>
      </w:r>
      <w:r w:rsidRPr="00550CC4">
        <w:rPr>
          <w:rFonts w:cs="Arial"/>
        </w:rPr>
        <w:t xml:space="preserve">’s </w:t>
      </w:r>
      <w:r w:rsidRPr="0094152C">
        <w:rPr>
          <w:rFonts w:cs="Arial"/>
        </w:rPr>
        <w:t>spelling</w:t>
      </w:r>
      <w:r w:rsidRPr="00550CC4">
        <w:rPr>
          <w:rFonts w:cs="Arial"/>
        </w:rPr>
        <w:t xml:space="preserve"> does not develop after the implementation of some of the above </w:t>
      </w:r>
      <w:proofErr w:type="gramStart"/>
      <w:r w:rsidRPr="00550CC4">
        <w:rPr>
          <w:rFonts w:cs="Arial"/>
        </w:rPr>
        <w:t>strategies</w:t>
      </w:r>
      <w:proofErr w:type="gramEnd"/>
      <w:r w:rsidRPr="00550CC4">
        <w:rPr>
          <w:rFonts w:cs="Arial"/>
        </w:rPr>
        <w:t xml:space="preserve"> you may need to implement one of the small group or one-to-one interventions below:</w:t>
      </w:r>
    </w:p>
    <w:p w14:paraId="2F032592" w14:textId="77777777" w:rsidR="005F6567" w:rsidRPr="0094152C" w:rsidRDefault="005F6567" w:rsidP="005F6567">
      <w:pPr>
        <w:pStyle w:val="ListParagraph"/>
        <w:numPr>
          <w:ilvl w:val="0"/>
          <w:numId w:val="3"/>
        </w:numPr>
        <w:jc w:val="left"/>
        <w:rPr>
          <w:rFonts w:cs="Arial"/>
        </w:rPr>
      </w:pPr>
      <w:r w:rsidRPr="0094152C">
        <w:rPr>
          <w:rFonts w:cs="Arial"/>
        </w:rPr>
        <w:t>ARROW – suitable for Years 1 -6. 60minutes a day for 1 and a half weeks. Need a computer and supervising adult</w:t>
      </w:r>
    </w:p>
    <w:p w14:paraId="26C52835" w14:textId="77777777" w:rsidR="005F6567" w:rsidRPr="0094152C" w:rsidRDefault="005F6567" w:rsidP="005F6567">
      <w:pPr>
        <w:pStyle w:val="ListParagraph"/>
        <w:numPr>
          <w:ilvl w:val="0"/>
          <w:numId w:val="3"/>
        </w:numPr>
        <w:jc w:val="left"/>
        <w:rPr>
          <w:rFonts w:cs="Arial"/>
        </w:rPr>
      </w:pPr>
      <w:proofErr w:type="spellStart"/>
      <w:r w:rsidRPr="0094152C">
        <w:rPr>
          <w:rFonts w:cs="Arial"/>
        </w:rPr>
        <w:t>AcceleWrite</w:t>
      </w:r>
      <w:proofErr w:type="spellEnd"/>
      <w:r w:rsidRPr="0094152C">
        <w:rPr>
          <w:rFonts w:cs="Arial"/>
        </w:rPr>
        <w:t xml:space="preserve"> – suitable for years 2-6. 20 minutes a day for 8 weeks. Need a computer and supervising adult. Support from several studies for </w:t>
      </w:r>
      <w:r>
        <w:rPr>
          <w:rFonts w:cs="Arial"/>
        </w:rPr>
        <w:t>student</w:t>
      </w:r>
      <w:r w:rsidRPr="0094152C">
        <w:rPr>
          <w:rFonts w:cs="Arial"/>
        </w:rPr>
        <w:t>s with low attainment.</w:t>
      </w:r>
    </w:p>
    <w:p w14:paraId="74A44EBF" w14:textId="77777777" w:rsidR="005F6567" w:rsidRPr="0094152C" w:rsidRDefault="005F6567" w:rsidP="005F6567">
      <w:pPr>
        <w:pStyle w:val="ListParagraph"/>
        <w:numPr>
          <w:ilvl w:val="0"/>
          <w:numId w:val="3"/>
        </w:numPr>
        <w:jc w:val="left"/>
        <w:rPr>
          <w:rFonts w:cs="Arial"/>
        </w:rPr>
      </w:pPr>
      <w:r w:rsidRPr="0094152C">
        <w:rPr>
          <w:rFonts w:cs="Arial"/>
        </w:rPr>
        <w:t>Cued Spelling – suitable for Year 2 – Year 6. 3x15minutes a week for 6-8 weeks. 1:1 – few published studies</w:t>
      </w:r>
    </w:p>
    <w:p w14:paraId="5E6DD8E4" w14:textId="77777777" w:rsidR="005F6567" w:rsidRPr="0094152C" w:rsidRDefault="005F6567" w:rsidP="005F6567">
      <w:pPr>
        <w:pStyle w:val="ListParagraph"/>
        <w:numPr>
          <w:ilvl w:val="0"/>
          <w:numId w:val="3"/>
        </w:numPr>
        <w:jc w:val="left"/>
        <w:rPr>
          <w:rFonts w:cs="Arial"/>
        </w:rPr>
      </w:pPr>
      <w:r w:rsidRPr="0094152C">
        <w:rPr>
          <w:rFonts w:cs="Arial"/>
        </w:rPr>
        <w:t>Sound Check – suitable for Year 2. 2 sessions a week for 20 weeks. Delivered to group by trained specialist. – supports reading and spelling.</w:t>
      </w:r>
    </w:p>
    <w:p w14:paraId="3726850F" w14:textId="77777777" w:rsidR="005F6567" w:rsidRPr="0094152C" w:rsidRDefault="005F6567" w:rsidP="005F6567">
      <w:pPr>
        <w:pStyle w:val="ListParagraph"/>
        <w:numPr>
          <w:ilvl w:val="0"/>
          <w:numId w:val="3"/>
        </w:numPr>
        <w:jc w:val="left"/>
        <w:rPr>
          <w:rFonts w:cs="Arial"/>
        </w:rPr>
      </w:pPr>
      <w:r w:rsidRPr="0094152C">
        <w:rPr>
          <w:rFonts w:cs="Arial"/>
        </w:rPr>
        <w:lastRenderedPageBreak/>
        <w:t>Switch-on Reading – Suitable for Years 1-6. 20 minutes a day for 10-12 weeks. Gains but not ‘catching up’ – decoding and spelling.</w:t>
      </w:r>
    </w:p>
    <w:p w14:paraId="5BCB6F4F" w14:textId="77777777" w:rsidR="005F6567" w:rsidRPr="0094152C" w:rsidRDefault="005F6567" w:rsidP="005F6567">
      <w:pPr>
        <w:pStyle w:val="ListParagraph"/>
        <w:numPr>
          <w:ilvl w:val="0"/>
          <w:numId w:val="3"/>
        </w:numPr>
        <w:jc w:val="left"/>
        <w:rPr>
          <w:rFonts w:cs="Arial"/>
        </w:rPr>
      </w:pPr>
      <w:r w:rsidRPr="0094152C">
        <w:rPr>
          <w:rFonts w:cs="Arial"/>
        </w:rPr>
        <w:t>The Complete Spelling Programme – Suitable for Years 1-6. 2 x30 minutes a week for 12 or 25 weeks. Delivered to a group and 1:1 – some strong evidence</w:t>
      </w:r>
    </w:p>
    <w:p w14:paraId="267A01E4" w14:textId="77777777" w:rsidR="005F6567" w:rsidRPr="0094152C" w:rsidRDefault="005F6567" w:rsidP="005F6567">
      <w:pPr>
        <w:pStyle w:val="ListParagraph"/>
        <w:numPr>
          <w:ilvl w:val="0"/>
          <w:numId w:val="3"/>
        </w:numPr>
        <w:jc w:val="left"/>
        <w:rPr>
          <w:rFonts w:cs="Arial"/>
        </w:rPr>
      </w:pPr>
      <w:proofErr w:type="spellStart"/>
      <w:r w:rsidRPr="0094152C">
        <w:rPr>
          <w:rFonts w:cs="Arial"/>
        </w:rPr>
        <w:t>Wordshark</w:t>
      </w:r>
      <w:proofErr w:type="spellEnd"/>
      <w:r w:rsidRPr="0094152C">
        <w:rPr>
          <w:rFonts w:cs="Arial"/>
        </w:rPr>
        <w:t xml:space="preserve"> – suitable for Years 2 – 6 – some profess. Support spelling, reading and motivation. </w:t>
      </w:r>
    </w:p>
    <w:p w14:paraId="31A759A7" w14:textId="77777777" w:rsidR="005F6567" w:rsidRPr="00550CC4" w:rsidRDefault="005F6567" w:rsidP="005F6567">
      <w:pPr>
        <w:rPr>
          <w:rFonts w:cs="Arial"/>
        </w:rPr>
      </w:pPr>
    </w:p>
    <w:p w14:paraId="7C271CA1" w14:textId="77777777" w:rsidR="005F6567" w:rsidRPr="0094152C" w:rsidRDefault="005F6567" w:rsidP="005F6567">
      <w:r w:rsidRPr="0094152C">
        <w:t xml:space="preserve">If the </w:t>
      </w:r>
      <w:r>
        <w:t>student</w:t>
      </w:r>
      <w:r w:rsidRPr="0094152C">
        <w:t xml:space="preserve"> is still struggling to make progress you may want to contact the educational psychology or learning support teams.</w:t>
      </w:r>
    </w:p>
    <w:p w14:paraId="038238D7" w14:textId="77777777" w:rsidR="005F6567" w:rsidRPr="0094152C" w:rsidRDefault="005F6567" w:rsidP="005F6567">
      <w:pPr>
        <w:rPr>
          <w:rFonts w:cs="Arial"/>
        </w:rPr>
      </w:pPr>
    </w:p>
    <w:p w14:paraId="35CB3665" w14:textId="77777777" w:rsidR="005F6567" w:rsidRPr="004371AC" w:rsidRDefault="005F6567" w:rsidP="005F6567">
      <w:pPr>
        <w:pStyle w:val="Heading3"/>
        <w:rPr>
          <w:rFonts w:eastAsia="Times New Roman"/>
        </w:rPr>
      </w:pPr>
      <w:bookmarkStart w:id="25" w:name="_Toc48143186"/>
      <w:bookmarkStart w:id="26" w:name="_Toc96598761"/>
      <w:r w:rsidRPr="004371AC">
        <w:rPr>
          <w:rFonts w:eastAsia="Times New Roman"/>
        </w:rPr>
        <w:t xml:space="preserve">Strategies to support </w:t>
      </w:r>
      <w:r>
        <w:rPr>
          <w:rFonts w:eastAsia="Times New Roman"/>
        </w:rPr>
        <w:t>handwriting</w:t>
      </w:r>
      <w:bookmarkEnd w:id="25"/>
      <w:bookmarkEnd w:id="26"/>
    </w:p>
    <w:p w14:paraId="4FF29390" w14:textId="77777777" w:rsidR="005F6567" w:rsidRDefault="005F6567" w:rsidP="005F6567">
      <w:pPr>
        <w:rPr>
          <w:rFonts w:cs="Arial"/>
        </w:rPr>
      </w:pPr>
      <w:r w:rsidRPr="004371AC">
        <w:rPr>
          <w:rFonts w:cs="Arial"/>
        </w:rPr>
        <w:t xml:space="preserve">If you find that the </w:t>
      </w:r>
      <w:r>
        <w:rPr>
          <w:rFonts w:cs="Arial"/>
        </w:rPr>
        <w:t>student</w:t>
      </w:r>
      <w:r w:rsidRPr="004371AC">
        <w:rPr>
          <w:rFonts w:cs="Arial"/>
        </w:rPr>
        <w:t xml:space="preserve"> is experiencing </w:t>
      </w:r>
      <w:r>
        <w:rPr>
          <w:rFonts w:cs="Arial"/>
        </w:rPr>
        <w:t>handwriting difficulties</w:t>
      </w:r>
      <w:r w:rsidRPr="004371AC">
        <w:rPr>
          <w:rFonts w:cs="Arial"/>
        </w:rPr>
        <w:t>, first look at your summary sheet and think about why this may be, e.g.</w:t>
      </w:r>
    </w:p>
    <w:p w14:paraId="2813D11B" w14:textId="77777777" w:rsidR="005F6567" w:rsidRDefault="005F6567" w:rsidP="005F6567">
      <w:pPr>
        <w:pStyle w:val="ListParagraph"/>
        <w:numPr>
          <w:ilvl w:val="0"/>
          <w:numId w:val="35"/>
        </w:numPr>
        <w:spacing w:line="276" w:lineRule="auto"/>
        <w:rPr>
          <w:rFonts w:cs="Arial"/>
        </w:rPr>
      </w:pPr>
      <w:r>
        <w:rPr>
          <w:rFonts w:cs="Arial"/>
        </w:rPr>
        <w:t>Lack of spaces</w:t>
      </w:r>
    </w:p>
    <w:p w14:paraId="1B49D1D3" w14:textId="77777777" w:rsidR="005F6567" w:rsidRPr="005E05C7" w:rsidRDefault="005F6567" w:rsidP="005F6567">
      <w:pPr>
        <w:pStyle w:val="ListParagraph"/>
        <w:numPr>
          <w:ilvl w:val="0"/>
          <w:numId w:val="35"/>
        </w:numPr>
        <w:spacing w:line="276" w:lineRule="auto"/>
        <w:rPr>
          <w:rFonts w:cs="Arial"/>
        </w:rPr>
      </w:pPr>
      <w:r>
        <w:rPr>
          <w:rFonts w:cs="Arial"/>
        </w:rPr>
        <w:t>Inconsistent letter size</w:t>
      </w:r>
    </w:p>
    <w:p w14:paraId="7A035D65" w14:textId="77777777" w:rsidR="005F6567" w:rsidRDefault="005F6567" w:rsidP="005F6567">
      <w:pPr>
        <w:rPr>
          <w:rFonts w:cs="Arial"/>
        </w:rPr>
      </w:pPr>
      <w:r w:rsidRPr="004371AC">
        <w:rPr>
          <w:rFonts w:cs="Arial"/>
        </w:rPr>
        <w:t xml:space="preserve">In addressing </w:t>
      </w:r>
      <w:r>
        <w:rPr>
          <w:rFonts w:cs="Arial"/>
        </w:rPr>
        <w:t xml:space="preserve">handwriting </w:t>
      </w:r>
      <w:r w:rsidRPr="004371AC">
        <w:rPr>
          <w:rFonts w:cs="Arial"/>
        </w:rPr>
        <w:t xml:space="preserve">difficulties, please determine which type of error was most common and then try out some of the associated strategies and prompts (you may also have games and ideas of your own you could implement). </w:t>
      </w:r>
    </w:p>
    <w:p w14:paraId="6E22F269" w14:textId="77777777" w:rsidR="005F6567" w:rsidRDefault="005F6567" w:rsidP="005F6567">
      <w:pPr>
        <w:rPr>
          <w:rFonts w:cs="Arial"/>
        </w:rPr>
      </w:pPr>
    </w:p>
    <w:tbl>
      <w:tblPr>
        <w:tblStyle w:val="TableGrid"/>
        <w:tblW w:w="0" w:type="auto"/>
        <w:tblLook w:val="04A0" w:firstRow="1" w:lastRow="0" w:firstColumn="1" w:lastColumn="0" w:noHBand="0" w:noVBand="1"/>
      </w:tblPr>
      <w:tblGrid>
        <w:gridCol w:w="9016"/>
      </w:tblGrid>
      <w:tr w:rsidR="005F6567" w14:paraId="0A3690FB" w14:textId="77777777" w:rsidTr="00955BED">
        <w:tc>
          <w:tcPr>
            <w:tcW w:w="9016" w:type="dxa"/>
          </w:tcPr>
          <w:p w14:paraId="4DBA96C3" w14:textId="77777777" w:rsidR="005F6567" w:rsidRPr="00386A42" w:rsidRDefault="005F6567" w:rsidP="00955BED">
            <w:pPr>
              <w:rPr>
                <w:rFonts w:cs="Arial"/>
              </w:rPr>
            </w:pPr>
            <w:r w:rsidRPr="00386A42">
              <w:rPr>
                <w:rFonts w:cs="Arial"/>
              </w:rPr>
              <w:t xml:space="preserve">Ensure </w:t>
            </w:r>
            <w:r>
              <w:rPr>
                <w:rFonts w:cs="Arial"/>
              </w:rPr>
              <w:t>student</w:t>
            </w:r>
            <w:r w:rsidRPr="00386A42">
              <w:rPr>
                <w:rFonts w:cs="Arial"/>
              </w:rPr>
              <w:t>s consistently look at letters from left-to-right</w:t>
            </w:r>
          </w:p>
        </w:tc>
      </w:tr>
      <w:tr w:rsidR="005F6567" w14:paraId="3468430E" w14:textId="77777777" w:rsidTr="00955BED">
        <w:tc>
          <w:tcPr>
            <w:tcW w:w="9016" w:type="dxa"/>
          </w:tcPr>
          <w:p w14:paraId="6A64B45D" w14:textId="77777777" w:rsidR="005F6567" w:rsidRPr="00386A42" w:rsidRDefault="005F6567" w:rsidP="00955BED">
            <w:pPr>
              <w:rPr>
                <w:rFonts w:cs="Arial"/>
              </w:rPr>
            </w:pPr>
            <w:r w:rsidRPr="00386A42">
              <w:rPr>
                <w:rFonts w:cs="Arial"/>
              </w:rPr>
              <w:t xml:space="preserve">Provide </w:t>
            </w:r>
            <w:r>
              <w:rPr>
                <w:rFonts w:cs="Arial"/>
              </w:rPr>
              <w:t>student</w:t>
            </w:r>
            <w:r w:rsidRPr="00386A42">
              <w:rPr>
                <w:rFonts w:cs="Arial"/>
              </w:rPr>
              <w:t>s with regular opportunities to mark make, practice their handwriting using different mediums</w:t>
            </w:r>
          </w:p>
        </w:tc>
      </w:tr>
      <w:tr w:rsidR="005F6567" w14:paraId="4259CC3B" w14:textId="77777777" w:rsidTr="00955BED">
        <w:tc>
          <w:tcPr>
            <w:tcW w:w="9016" w:type="dxa"/>
          </w:tcPr>
          <w:p w14:paraId="1EE13FD0" w14:textId="77777777" w:rsidR="005F6567" w:rsidRPr="00386A42" w:rsidRDefault="005F6567" w:rsidP="00955BED">
            <w:pPr>
              <w:rPr>
                <w:rFonts w:cs="Arial"/>
              </w:rPr>
            </w:pPr>
            <w:r w:rsidRPr="00386A42">
              <w:rPr>
                <w:rFonts w:cs="Arial"/>
              </w:rPr>
              <w:t>Staff to model and provide examples of the handwriting they would like to see</w:t>
            </w:r>
          </w:p>
        </w:tc>
      </w:tr>
      <w:tr w:rsidR="005F6567" w14:paraId="3F6D89DB" w14:textId="77777777" w:rsidTr="00955BED">
        <w:tc>
          <w:tcPr>
            <w:tcW w:w="9016" w:type="dxa"/>
          </w:tcPr>
          <w:p w14:paraId="09FCB9B8" w14:textId="77777777" w:rsidR="005F6567" w:rsidRPr="00386A42" w:rsidRDefault="005F6567" w:rsidP="00955BED">
            <w:pPr>
              <w:rPr>
                <w:rFonts w:cs="Arial"/>
              </w:rPr>
            </w:pPr>
            <w:r>
              <w:rPr>
                <w:rFonts w:cs="Arial"/>
              </w:rPr>
              <w:t>Student</w:t>
            </w:r>
            <w:r w:rsidRPr="00386A42">
              <w:rPr>
                <w:rFonts w:cs="Arial"/>
              </w:rPr>
              <w:t>s to be provided with a ‘space marker’ e.g. a finger, superhero</w:t>
            </w:r>
          </w:p>
        </w:tc>
      </w:tr>
      <w:tr w:rsidR="005F6567" w14:paraId="2460290C" w14:textId="77777777" w:rsidTr="00955BED">
        <w:tc>
          <w:tcPr>
            <w:tcW w:w="9016" w:type="dxa"/>
          </w:tcPr>
          <w:p w14:paraId="684E715F" w14:textId="77777777" w:rsidR="005F6567" w:rsidRPr="00386A42" w:rsidRDefault="005F6567" w:rsidP="00955BED">
            <w:pPr>
              <w:rPr>
                <w:rFonts w:cs="Arial"/>
              </w:rPr>
            </w:pPr>
            <w:r w:rsidRPr="00386A42">
              <w:rPr>
                <w:rFonts w:cs="Arial"/>
              </w:rPr>
              <w:t>Provide regular opportunities to engage in activities designed to promote fine motor skills such as dough disco</w:t>
            </w:r>
          </w:p>
        </w:tc>
      </w:tr>
      <w:tr w:rsidR="005F6567" w14:paraId="3E77303B" w14:textId="77777777" w:rsidTr="00955BED">
        <w:tc>
          <w:tcPr>
            <w:tcW w:w="9016" w:type="dxa"/>
          </w:tcPr>
          <w:p w14:paraId="18137B8B" w14:textId="77777777" w:rsidR="005F6567" w:rsidRPr="00386A42" w:rsidRDefault="005F6567" w:rsidP="00955BED">
            <w:pPr>
              <w:rPr>
                <w:rFonts w:cs="Arial"/>
              </w:rPr>
            </w:pPr>
            <w:r w:rsidRPr="00386A42">
              <w:rPr>
                <w:rFonts w:cs="Arial"/>
                <w:lang w:val="en-US"/>
              </w:rPr>
              <w:t xml:space="preserve">To help cue students into the correct formation of the letters, having them practice writing letters on </w:t>
            </w:r>
            <w:hyperlink r:id="rId35" w:history="1">
              <w:r w:rsidRPr="00386A42">
                <w:rPr>
                  <w:rStyle w:val="Hyperlink"/>
                  <w:rFonts w:cs="Arial"/>
                  <w:lang w:val="en-US"/>
                </w:rPr>
                <w:t xml:space="preserve">highlighted paper and/or using the highlighted paper </w:t>
              </w:r>
            </w:hyperlink>
            <w:r w:rsidRPr="00386A42">
              <w:rPr>
                <w:rFonts w:cs="Arial"/>
                <w:noProof/>
              </w:rPr>
              <w:drawing>
                <wp:inline distT="0" distB="0" distL="0" distR="0" wp14:anchorId="649DD101" wp14:editId="15680CAD">
                  <wp:extent cx="8255" cy="8255"/>
                  <wp:effectExtent l="0" t="0" r="0" b="0"/>
                  <wp:docPr id="4" name="Picture 4" descr="https://www.assoc-amazon.com/e/ir?t=maketcom-20&amp;l=as2&amp;o=1&amp;a=B005P3LQ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ssoc-amazon.com/e/ir?t=maketcom-20&amp;l=as2&amp;o=1&amp;a=B005P3LQGO"/>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86A42">
              <w:rPr>
                <w:rFonts w:cs="Arial"/>
                <w:lang w:val="en-US"/>
              </w:rPr>
              <w:t>for writing assignments can be beneficial.</w:t>
            </w:r>
          </w:p>
        </w:tc>
      </w:tr>
      <w:tr w:rsidR="005F6567" w14:paraId="010A5139" w14:textId="77777777" w:rsidTr="00955BED">
        <w:tc>
          <w:tcPr>
            <w:tcW w:w="9016" w:type="dxa"/>
          </w:tcPr>
          <w:p w14:paraId="7D820BC4" w14:textId="77777777" w:rsidR="005F6567" w:rsidRPr="00386A42" w:rsidRDefault="005F6567" w:rsidP="00955BED">
            <w:pPr>
              <w:rPr>
                <w:rFonts w:cs="Arial"/>
                <w:lang w:val="en-US"/>
              </w:rPr>
            </w:pPr>
            <w:r w:rsidRPr="00386A42">
              <w:rPr>
                <w:rFonts w:cs="Arial"/>
                <w:lang w:val="en-US"/>
              </w:rPr>
              <w:t>Staff to provide regular reminders, prompts and praise about letter size and other features of handwriting</w:t>
            </w:r>
          </w:p>
        </w:tc>
      </w:tr>
      <w:tr w:rsidR="005F6567" w14:paraId="75DD87A4" w14:textId="77777777" w:rsidTr="00955BED">
        <w:tc>
          <w:tcPr>
            <w:tcW w:w="9016" w:type="dxa"/>
          </w:tcPr>
          <w:p w14:paraId="03DAA44B" w14:textId="77777777" w:rsidR="005F6567" w:rsidRPr="00386A42" w:rsidRDefault="005F6567" w:rsidP="00955BED">
            <w:pPr>
              <w:rPr>
                <w:rFonts w:cs="Arial"/>
                <w:lang w:val="en-US"/>
              </w:rPr>
            </w:pPr>
            <w:r w:rsidRPr="00386A42">
              <w:rPr>
                <w:rFonts w:cs="Arial"/>
                <w:lang w:val="en-US"/>
              </w:rPr>
              <w:t>Check motor and co-ordination skills using assessment XX</w:t>
            </w:r>
          </w:p>
        </w:tc>
      </w:tr>
    </w:tbl>
    <w:p w14:paraId="4EA9A555" w14:textId="77777777" w:rsidR="005F6567" w:rsidRDefault="005F6567" w:rsidP="005F6567"/>
    <w:p w14:paraId="5D38871E" w14:textId="77777777" w:rsidR="005F6567" w:rsidRDefault="005F6567" w:rsidP="005F6567"/>
    <w:p w14:paraId="5CA4708C" w14:textId="77777777" w:rsidR="005F6567" w:rsidRPr="004371AC" w:rsidRDefault="005F6567" w:rsidP="005F6567">
      <w:pPr>
        <w:pStyle w:val="Heading3"/>
        <w:rPr>
          <w:rFonts w:eastAsia="Times New Roman"/>
        </w:rPr>
      </w:pPr>
      <w:bookmarkStart w:id="27" w:name="_Toc48143187"/>
      <w:bookmarkStart w:id="28" w:name="_Toc96598762"/>
      <w:r w:rsidRPr="004371AC">
        <w:rPr>
          <w:rFonts w:eastAsia="Times New Roman"/>
        </w:rPr>
        <w:t xml:space="preserve">Strategies to support </w:t>
      </w:r>
      <w:r w:rsidRPr="0094152C">
        <w:rPr>
          <w:rFonts w:eastAsia="Times New Roman"/>
        </w:rPr>
        <w:t>writing composition</w:t>
      </w:r>
      <w:bookmarkEnd w:id="27"/>
      <w:bookmarkEnd w:id="28"/>
    </w:p>
    <w:p w14:paraId="2B7EA538" w14:textId="77777777" w:rsidR="005F6567" w:rsidRPr="004371AC" w:rsidRDefault="005F6567" w:rsidP="005F6567">
      <w:pPr>
        <w:rPr>
          <w:rFonts w:cs="Arial"/>
        </w:rPr>
      </w:pPr>
      <w:r w:rsidRPr="004371AC">
        <w:rPr>
          <w:rFonts w:cs="Arial"/>
        </w:rPr>
        <w:t xml:space="preserve">If you find that the </w:t>
      </w:r>
      <w:r>
        <w:rPr>
          <w:rFonts w:cs="Arial"/>
        </w:rPr>
        <w:t>student</w:t>
      </w:r>
      <w:r w:rsidRPr="004371AC">
        <w:rPr>
          <w:rFonts w:cs="Arial"/>
        </w:rPr>
        <w:t xml:space="preserve"> is experiencing </w:t>
      </w:r>
      <w:r w:rsidRPr="0094152C">
        <w:rPr>
          <w:rFonts w:cs="Arial"/>
        </w:rPr>
        <w:t>composition</w:t>
      </w:r>
      <w:r w:rsidRPr="004371AC">
        <w:rPr>
          <w:rFonts w:cs="Arial"/>
        </w:rPr>
        <w:t xml:space="preserve"> difficulties, first look at your summary sheet and think about why this may be, e.g.</w:t>
      </w:r>
    </w:p>
    <w:p w14:paraId="34952093" w14:textId="77777777" w:rsidR="005F6567" w:rsidRPr="004371AC" w:rsidRDefault="005F6567" w:rsidP="005F6567">
      <w:pPr>
        <w:numPr>
          <w:ilvl w:val="0"/>
          <w:numId w:val="23"/>
        </w:numPr>
        <w:spacing w:line="240" w:lineRule="auto"/>
        <w:contextualSpacing/>
        <w:rPr>
          <w:rFonts w:cs="Arial"/>
        </w:rPr>
      </w:pPr>
      <w:r w:rsidRPr="004371AC">
        <w:rPr>
          <w:rFonts w:cs="Arial"/>
        </w:rPr>
        <w:t>Difficulty generating</w:t>
      </w:r>
      <w:r w:rsidRPr="0094152C">
        <w:rPr>
          <w:rFonts w:cs="Arial"/>
        </w:rPr>
        <w:t xml:space="preserve"> ideas</w:t>
      </w:r>
    </w:p>
    <w:p w14:paraId="580F68F7" w14:textId="77777777" w:rsidR="005F6567" w:rsidRPr="004371AC" w:rsidRDefault="005F6567" w:rsidP="005F6567">
      <w:pPr>
        <w:numPr>
          <w:ilvl w:val="0"/>
          <w:numId w:val="23"/>
        </w:numPr>
        <w:spacing w:line="240" w:lineRule="auto"/>
        <w:contextualSpacing/>
        <w:rPr>
          <w:rFonts w:cs="Arial"/>
        </w:rPr>
      </w:pPr>
      <w:r w:rsidRPr="004371AC">
        <w:rPr>
          <w:rFonts w:cs="Arial"/>
        </w:rPr>
        <w:t xml:space="preserve">Difficulty </w:t>
      </w:r>
      <w:r w:rsidRPr="0094152C">
        <w:rPr>
          <w:rFonts w:cs="Arial"/>
        </w:rPr>
        <w:t>creating coherence</w:t>
      </w:r>
    </w:p>
    <w:p w14:paraId="623AA318" w14:textId="77777777" w:rsidR="005F6567" w:rsidRPr="004371AC" w:rsidRDefault="005F6567" w:rsidP="005F6567">
      <w:pPr>
        <w:rPr>
          <w:rFonts w:cs="Arial"/>
        </w:rPr>
      </w:pPr>
      <w:r w:rsidRPr="004371AC">
        <w:rPr>
          <w:rFonts w:cs="Arial"/>
        </w:rPr>
        <w:t xml:space="preserve">In addressing </w:t>
      </w:r>
      <w:r w:rsidRPr="0094152C">
        <w:rPr>
          <w:rFonts w:cs="Arial"/>
        </w:rPr>
        <w:t>composition</w:t>
      </w:r>
      <w:r w:rsidRPr="004371AC">
        <w:rPr>
          <w:rFonts w:cs="Arial"/>
        </w:rPr>
        <w:t xml:space="preserve"> difficulties, please determine which type of error was most common and then try out some of the associated strategies and prompts (you may also have games and ideas of your own you could implement). </w:t>
      </w:r>
    </w:p>
    <w:p w14:paraId="7E8FC7FA" w14:textId="77777777" w:rsidR="005F6567" w:rsidRPr="0094152C" w:rsidRDefault="005F6567" w:rsidP="005F6567">
      <w:pPr>
        <w:rPr>
          <w:rFonts w:cs="Arial"/>
        </w:rPr>
      </w:pPr>
    </w:p>
    <w:tbl>
      <w:tblPr>
        <w:tblStyle w:val="TableGrid"/>
        <w:tblW w:w="0" w:type="auto"/>
        <w:tblLook w:val="04A0" w:firstRow="1" w:lastRow="0" w:firstColumn="1" w:lastColumn="0" w:noHBand="0" w:noVBand="1"/>
      </w:tblPr>
      <w:tblGrid>
        <w:gridCol w:w="1591"/>
        <w:gridCol w:w="7425"/>
      </w:tblGrid>
      <w:tr w:rsidR="005F6567" w:rsidRPr="0094152C" w14:paraId="578A582B" w14:textId="77777777" w:rsidTr="00955BED">
        <w:tc>
          <w:tcPr>
            <w:tcW w:w="1591" w:type="dxa"/>
          </w:tcPr>
          <w:p w14:paraId="6CF7B01D" w14:textId="77777777" w:rsidR="005F6567" w:rsidRPr="0094152C" w:rsidRDefault="005F6567" w:rsidP="00955BED">
            <w:pPr>
              <w:rPr>
                <w:rFonts w:cs="Arial"/>
              </w:rPr>
            </w:pPr>
            <w:r w:rsidRPr="0094152C">
              <w:rPr>
                <w:rFonts w:cs="Arial"/>
              </w:rPr>
              <w:lastRenderedPageBreak/>
              <w:t>Supporting Vocabulary</w:t>
            </w:r>
          </w:p>
        </w:tc>
        <w:tc>
          <w:tcPr>
            <w:tcW w:w="7425" w:type="dxa"/>
          </w:tcPr>
          <w:p w14:paraId="752C30C2" w14:textId="77777777" w:rsidR="005F6567" w:rsidRPr="0094152C" w:rsidRDefault="005F6567" w:rsidP="005F6567">
            <w:pPr>
              <w:pStyle w:val="ListParagraph"/>
              <w:numPr>
                <w:ilvl w:val="0"/>
                <w:numId w:val="31"/>
              </w:numPr>
              <w:jc w:val="left"/>
              <w:rPr>
                <w:rFonts w:cs="Arial"/>
              </w:rPr>
            </w:pPr>
            <w:r w:rsidRPr="0094152C">
              <w:rPr>
                <w:rFonts w:cs="Arial"/>
              </w:rPr>
              <w:t xml:space="preserve">Pre-learning activities to support introduction of new vocabulary </w:t>
            </w:r>
            <w:r>
              <w:rPr>
                <w:rFonts w:cs="Arial"/>
              </w:rPr>
              <w:t>student</w:t>
            </w:r>
            <w:r w:rsidRPr="0094152C">
              <w:rPr>
                <w:rFonts w:cs="Arial"/>
              </w:rPr>
              <w:t>s may want to use in their writing.</w:t>
            </w:r>
          </w:p>
          <w:p w14:paraId="3B5775CB" w14:textId="77777777" w:rsidR="005F6567" w:rsidRPr="0094152C" w:rsidRDefault="005F6567" w:rsidP="005F6567">
            <w:pPr>
              <w:pStyle w:val="ListParagraph"/>
              <w:numPr>
                <w:ilvl w:val="0"/>
                <w:numId w:val="31"/>
              </w:numPr>
              <w:jc w:val="left"/>
              <w:rPr>
                <w:rFonts w:cs="Arial"/>
              </w:rPr>
            </w:pPr>
            <w:r w:rsidRPr="0094152C">
              <w:rPr>
                <w:rFonts w:cs="Arial"/>
              </w:rPr>
              <w:t xml:space="preserve">New vocabulary to be introduced through experiential learning whenever possible (e.g. bring the fruit in for the </w:t>
            </w:r>
            <w:r>
              <w:rPr>
                <w:rFonts w:cs="Arial"/>
              </w:rPr>
              <w:t>student</w:t>
            </w:r>
            <w:r w:rsidRPr="0094152C">
              <w:rPr>
                <w:rFonts w:cs="Arial"/>
              </w:rPr>
              <w:t>s to see, feel, smell and taste).</w:t>
            </w:r>
          </w:p>
          <w:p w14:paraId="254EB534" w14:textId="77777777" w:rsidR="005F6567" w:rsidRPr="0094152C" w:rsidRDefault="005F6567" w:rsidP="005F6567">
            <w:pPr>
              <w:pStyle w:val="ListParagraph"/>
              <w:numPr>
                <w:ilvl w:val="0"/>
                <w:numId w:val="31"/>
              </w:numPr>
              <w:jc w:val="left"/>
              <w:rPr>
                <w:rFonts w:cs="Arial"/>
              </w:rPr>
            </w:pPr>
            <w:r w:rsidRPr="0094152C">
              <w:rPr>
                <w:rFonts w:cs="Arial"/>
              </w:rPr>
              <w:t xml:space="preserve">Writing sessions to begin by </w:t>
            </w:r>
            <w:r>
              <w:rPr>
                <w:rFonts w:cs="Arial"/>
              </w:rPr>
              <w:t>student</w:t>
            </w:r>
            <w:r w:rsidRPr="0094152C">
              <w:rPr>
                <w:rFonts w:cs="Arial"/>
              </w:rPr>
              <w:t xml:space="preserve">s sharing interesting words they might use in their writing – adults to write these words in the </w:t>
            </w:r>
            <w:proofErr w:type="spellStart"/>
            <w:r w:rsidRPr="0094152C">
              <w:rPr>
                <w:rFonts w:cs="Arial"/>
              </w:rPr>
              <w:t>word</w:t>
            </w:r>
            <w:proofErr w:type="spellEnd"/>
            <w:r w:rsidRPr="0094152C">
              <w:rPr>
                <w:rFonts w:cs="Arial"/>
              </w:rPr>
              <w:t xml:space="preserve"> bank, using visuals to support where possible</w:t>
            </w:r>
          </w:p>
        </w:tc>
      </w:tr>
      <w:tr w:rsidR="005F6567" w:rsidRPr="0094152C" w14:paraId="037FCB4C" w14:textId="77777777" w:rsidTr="00955BED">
        <w:tc>
          <w:tcPr>
            <w:tcW w:w="1591" w:type="dxa"/>
          </w:tcPr>
          <w:p w14:paraId="71654003" w14:textId="77777777" w:rsidR="005F6567" w:rsidRPr="0094152C" w:rsidRDefault="005F6567" w:rsidP="00955BED">
            <w:pPr>
              <w:jc w:val="center"/>
              <w:rPr>
                <w:rFonts w:cs="Arial"/>
              </w:rPr>
            </w:pPr>
            <w:r w:rsidRPr="0094152C">
              <w:rPr>
                <w:rFonts w:cs="Arial"/>
              </w:rPr>
              <w:t>Idea development</w:t>
            </w:r>
          </w:p>
        </w:tc>
        <w:tc>
          <w:tcPr>
            <w:tcW w:w="7425" w:type="dxa"/>
          </w:tcPr>
          <w:p w14:paraId="54559D7D" w14:textId="77777777" w:rsidR="005F6567" w:rsidRPr="0094152C" w:rsidRDefault="005F6567" w:rsidP="005F6567">
            <w:pPr>
              <w:pStyle w:val="ListParagraph"/>
              <w:numPr>
                <w:ilvl w:val="0"/>
                <w:numId w:val="32"/>
              </w:numPr>
              <w:jc w:val="left"/>
              <w:rPr>
                <w:rFonts w:cs="Arial"/>
              </w:rPr>
            </w:pPr>
            <w:r w:rsidRPr="0094152C">
              <w:rPr>
                <w:rFonts w:cs="Arial"/>
              </w:rPr>
              <w:t>Writing sessions to begin with pair or small group discussion to enable sharing of ideas.</w:t>
            </w:r>
          </w:p>
          <w:p w14:paraId="73879B8D" w14:textId="77777777" w:rsidR="005F6567" w:rsidRPr="0094152C" w:rsidRDefault="005F6567" w:rsidP="005F6567">
            <w:pPr>
              <w:pStyle w:val="ListParagraph"/>
              <w:numPr>
                <w:ilvl w:val="0"/>
                <w:numId w:val="32"/>
              </w:numPr>
              <w:jc w:val="left"/>
              <w:rPr>
                <w:rFonts w:cs="Arial"/>
              </w:rPr>
            </w:pPr>
            <w:r>
              <w:rPr>
                <w:rFonts w:cs="Arial"/>
              </w:rPr>
              <w:t>Student</w:t>
            </w:r>
            <w:r w:rsidRPr="0094152C">
              <w:rPr>
                <w:rFonts w:cs="Arial"/>
              </w:rPr>
              <w:t>s to be given time to generate ideas before writing.</w:t>
            </w:r>
          </w:p>
          <w:p w14:paraId="34675394" w14:textId="77777777" w:rsidR="005F6567" w:rsidRPr="0094152C" w:rsidRDefault="005F6567" w:rsidP="005F6567">
            <w:pPr>
              <w:pStyle w:val="ListParagraph"/>
              <w:numPr>
                <w:ilvl w:val="0"/>
                <w:numId w:val="32"/>
              </w:numPr>
              <w:jc w:val="left"/>
              <w:rPr>
                <w:rFonts w:cs="Arial"/>
              </w:rPr>
            </w:pPr>
            <w:r>
              <w:rPr>
                <w:rFonts w:cs="Arial"/>
              </w:rPr>
              <w:t>Student</w:t>
            </w:r>
            <w:r w:rsidRPr="0094152C">
              <w:rPr>
                <w:rFonts w:cs="Arial"/>
              </w:rPr>
              <w:t>s encouraged to draw upon own lives and experiences to think of ideas.</w:t>
            </w:r>
          </w:p>
          <w:p w14:paraId="7AFE2935" w14:textId="77777777" w:rsidR="005F6567" w:rsidRPr="0094152C" w:rsidRDefault="005F6567" w:rsidP="005F6567">
            <w:pPr>
              <w:pStyle w:val="ListParagraph"/>
              <w:numPr>
                <w:ilvl w:val="0"/>
                <w:numId w:val="32"/>
              </w:numPr>
              <w:jc w:val="left"/>
              <w:rPr>
                <w:rFonts w:cs="Arial"/>
              </w:rPr>
            </w:pPr>
            <w:r w:rsidRPr="0094152C">
              <w:rPr>
                <w:rFonts w:cs="Arial"/>
              </w:rPr>
              <w:t>Adults to provide writing experiences that are paired with real-life experiences wherever possible (e.g. trip to the park, followed by writing of this)</w:t>
            </w:r>
          </w:p>
        </w:tc>
      </w:tr>
      <w:tr w:rsidR="005F6567" w:rsidRPr="0094152C" w14:paraId="5424BAC5" w14:textId="77777777" w:rsidTr="00955BED">
        <w:tc>
          <w:tcPr>
            <w:tcW w:w="1591" w:type="dxa"/>
          </w:tcPr>
          <w:p w14:paraId="58A6CB98" w14:textId="77777777" w:rsidR="005F6567" w:rsidRPr="0094152C" w:rsidRDefault="005F6567" w:rsidP="00955BED">
            <w:pPr>
              <w:rPr>
                <w:rFonts w:cs="Arial"/>
              </w:rPr>
            </w:pPr>
            <w:r w:rsidRPr="0094152C">
              <w:rPr>
                <w:rFonts w:cs="Arial"/>
              </w:rPr>
              <w:t>Coherence</w:t>
            </w:r>
          </w:p>
        </w:tc>
        <w:tc>
          <w:tcPr>
            <w:tcW w:w="7425" w:type="dxa"/>
          </w:tcPr>
          <w:p w14:paraId="11DD6DC6" w14:textId="77777777" w:rsidR="005F6567" w:rsidRPr="0094152C" w:rsidRDefault="005F6567" w:rsidP="005F6567">
            <w:pPr>
              <w:pStyle w:val="ListParagraph"/>
              <w:numPr>
                <w:ilvl w:val="0"/>
                <w:numId w:val="33"/>
              </w:numPr>
              <w:jc w:val="left"/>
              <w:rPr>
                <w:rFonts w:cs="Arial"/>
              </w:rPr>
            </w:pPr>
            <w:r>
              <w:rPr>
                <w:rFonts w:cs="Arial"/>
              </w:rPr>
              <w:t>Student</w:t>
            </w:r>
            <w:r w:rsidRPr="0094152C">
              <w:rPr>
                <w:rFonts w:cs="Arial"/>
              </w:rPr>
              <w:t>s to be provided with examples of ‘finished’ sentences and paragraphs so they can see how these go together.</w:t>
            </w:r>
          </w:p>
          <w:p w14:paraId="76C8F974" w14:textId="77777777" w:rsidR="005F6567" w:rsidRDefault="005F6567" w:rsidP="005F6567">
            <w:pPr>
              <w:pStyle w:val="ListParagraph"/>
              <w:numPr>
                <w:ilvl w:val="0"/>
                <w:numId w:val="34"/>
              </w:numPr>
              <w:jc w:val="left"/>
              <w:rPr>
                <w:rFonts w:cs="Arial"/>
              </w:rPr>
            </w:pPr>
            <w:r w:rsidRPr="0094152C">
              <w:rPr>
                <w:rFonts w:cs="Arial"/>
              </w:rPr>
              <w:t xml:space="preserve">Staff to encourage </w:t>
            </w:r>
            <w:r>
              <w:rPr>
                <w:rFonts w:cs="Arial"/>
              </w:rPr>
              <w:t>student</w:t>
            </w:r>
            <w:r w:rsidRPr="0094152C">
              <w:rPr>
                <w:rFonts w:cs="Arial"/>
              </w:rPr>
              <w:t xml:space="preserve">s to read their work back to see if it makes sense. </w:t>
            </w:r>
          </w:p>
          <w:p w14:paraId="1716BDA5" w14:textId="77777777" w:rsidR="005F6567" w:rsidRPr="0094152C" w:rsidRDefault="005F6567" w:rsidP="005F6567">
            <w:pPr>
              <w:pStyle w:val="ListParagraph"/>
              <w:numPr>
                <w:ilvl w:val="0"/>
                <w:numId w:val="34"/>
              </w:numPr>
              <w:jc w:val="left"/>
              <w:rPr>
                <w:rFonts w:cs="Arial"/>
              </w:rPr>
            </w:pPr>
            <w:r w:rsidRPr="0094152C">
              <w:rPr>
                <w:rFonts w:cs="Arial"/>
              </w:rPr>
              <w:t>Staff to consider approaches such as colourful semantics.</w:t>
            </w:r>
          </w:p>
          <w:p w14:paraId="5E7628FF" w14:textId="77777777" w:rsidR="005F6567" w:rsidRPr="0094152C" w:rsidRDefault="005F6567" w:rsidP="005F6567">
            <w:pPr>
              <w:pStyle w:val="ListParagraph"/>
              <w:numPr>
                <w:ilvl w:val="0"/>
                <w:numId w:val="34"/>
              </w:numPr>
              <w:jc w:val="left"/>
              <w:rPr>
                <w:rFonts w:cs="Arial"/>
              </w:rPr>
            </w:pPr>
            <w:r w:rsidRPr="0094152C">
              <w:rPr>
                <w:rFonts w:cs="Arial"/>
              </w:rPr>
              <w:t>Staff to model appropriate grammar</w:t>
            </w:r>
          </w:p>
          <w:p w14:paraId="760FB878" w14:textId="77777777" w:rsidR="005F6567" w:rsidRPr="0094152C" w:rsidRDefault="005F6567" w:rsidP="005F6567">
            <w:pPr>
              <w:pStyle w:val="ListParagraph"/>
              <w:numPr>
                <w:ilvl w:val="0"/>
                <w:numId w:val="33"/>
              </w:numPr>
              <w:jc w:val="left"/>
              <w:rPr>
                <w:rFonts w:cs="Arial"/>
              </w:rPr>
            </w:pPr>
            <w:r w:rsidRPr="0094152C">
              <w:rPr>
                <w:rFonts w:cs="Arial"/>
              </w:rPr>
              <w:t xml:space="preserve">Staff to encourage </w:t>
            </w:r>
            <w:r>
              <w:rPr>
                <w:rFonts w:cs="Arial"/>
              </w:rPr>
              <w:t>student</w:t>
            </w:r>
            <w:r w:rsidRPr="0094152C">
              <w:rPr>
                <w:rFonts w:cs="Arial"/>
              </w:rPr>
              <w:t>s to read their work back to see if it ‘sounds right’.</w:t>
            </w:r>
          </w:p>
        </w:tc>
      </w:tr>
      <w:tr w:rsidR="005F6567" w:rsidRPr="0094152C" w14:paraId="7982C3DC" w14:textId="77777777" w:rsidTr="00955BED">
        <w:tc>
          <w:tcPr>
            <w:tcW w:w="1591" w:type="dxa"/>
          </w:tcPr>
          <w:p w14:paraId="201DF60E" w14:textId="77777777" w:rsidR="005F6567" w:rsidRPr="0094152C" w:rsidRDefault="005F6567" w:rsidP="00955BED">
            <w:pPr>
              <w:rPr>
                <w:rFonts w:cs="Arial"/>
              </w:rPr>
            </w:pPr>
            <w:r w:rsidRPr="0094152C">
              <w:rPr>
                <w:rFonts w:cs="Arial"/>
              </w:rPr>
              <w:t>Organisation</w:t>
            </w:r>
          </w:p>
        </w:tc>
        <w:tc>
          <w:tcPr>
            <w:tcW w:w="7425" w:type="dxa"/>
          </w:tcPr>
          <w:p w14:paraId="38752C70" w14:textId="77777777" w:rsidR="005F6567" w:rsidRPr="001B2936" w:rsidRDefault="005F6567" w:rsidP="005F6567">
            <w:pPr>
              <w:pStyle w:val="ListParagraph"/>
              <w:numPr>
                <w:ilvl w:val="0"/>
                <w:numId w:val="33"/>
              </w:numPr>
              <w:jc w:val="left"/>
              <w:rPr>
                <w:rFonts w:cs="Arial"/>
              </w:rPr>
            </w:pPr>
            <w:r w:rsidRPr="001B2936">
              <w:rPr>
                <w:rFonts w:cs="Arial"/>
              </w:rPr>
              <w:t xml:space="preserve">Staff to provide </w:t>
            </w:r>
            <w:r>
              <w:rPr>
                <w:rFonts w:cs="Arial"/>
              </w:rPr>
              <w:t>student</w:t>
            </w:r>
            <w:r w:rsidRPr="001B2936">
              <w:rPr>
                <w:rFonts w:cs="Arial"/>
              </w:rPr>
              <w:t>s with a word bank of connectives.</w:t>
            </w:r>
          </w:p>
          <w:p w14:paraId="023684C1" w14:textId="77777777" w:rsidR="005F6567" w:rsidRPr="001B2936" w:rsidRDefault="005F6567" w:rsidP="005F6567">
            <w:pPr>
              <w:pStyle w:val="ListParagraph"/>
              <w:numPr>
                <w:ilvl w:val="0"/>
                <w:numId w:val="33"/>
              </w:numPr>
              <w:jc w:val="left"/>
              <w:rPr>
                <w:rFonts w:cs="Arial"/>
              </w:rPr>
            </w:pPr>
            <w:r w:rsidRPr="001B2936">
              <w:rPr>
                <w:rFonts w:cs="Arial"/>
              </w:rPr>
              <w:t>Staff to model using connectives in their own speech and writing.</w:t>
            </w:r>
          </w:p>
          <w:p w14:paraId="008F9F35" w14:textId="77777777" w:rsidR="005F6567" w:rsidRPr="001B2936" w:rsidRDefault="005F6567" w:rsidP="005F6567">
            <w:pPr>
              <w:pStyle w:val="ListParagraph"/>
              <w:numPr>
                <w:ilvl w:val="0"/>
                <w:numId w:val="33"/>
              </w:numPr>
              <w:jc w:val="left"/>
              <w:rPr>
                <w:rFonts w:cs="Arial"/>
              </w:rPr>
            </w:pPr>
            <w:r w:rsidRPr="001B2936">
              <w:rPr>
                <w:rFonts w:cs="Arial"/>
              </w:rPr>
              <w:t xml:space="preserve">Staff to encourage </w:t>
            </w:r>
            <w:r>
              <w:rPr>
                <w:rFonts w:cs="Arial"/>
              </w:rPr>
              <w:t>student</w:t>
            </w:r>
            <w:r w:rsidRPr="001B2936">
              <w:rPr>
                <w:rFonts w:cs="Arial"/>
              </w:rPr>
              <w:t>s to read their work back as a whole to see if it makes sense.</w:t>
            </w:r>
          </w:p>
          <w:p w14:paraId="20DB657D" w14:textId="77777777" w:rsidR="005F6567" w:rsidRPr="001B2936" w:rsidRDefault="005F6567" w:rsidP="005F6567">
            <w:pPr>
              <w:pStyle w:val="ListParagraph"/>
              <w:numPr>
                <w:ilvl w:val="0"/>
                <w:numId w:val="33"/>
              </w:numPr>
              <w:jc w:val="left"/>
              <w:rPr>
                <w:rFonts w:cs="Arial"/>
              </w:rPr>
            </w:pPr>
            <w:r w:rsidRPr="001B2936">
              <w:rPr>
                <w:rFonts w:cs="Arial"/>
              </w:rPr>
              <w:t xml:space="preserve">Staff to encourage </w:t>
            </w:r>
            <w:r>
              <w:rPr>
                <w:rFonts w:cs="Arial"/>
              </w:rPr>
              <w:t>student</w:t>
            </w:r>
            <w:r w:rsidRPr="001B2936">
              <w:rPr>
                <w:rFonts w:cs="Arial"/>
              </w:rPr>
              <w:t xml:space="preserve"> to note down any links between ideas on their plan</w:t>
            </w:r>
          </w:p>
          <w:p w14:paraId="1BD11D7C" w14:textId="77777777" w:rsidR="005F6567" w:rsidRPr="001B2936" w:rsidRDefault="005F6567" w:rsidP="005F6567">
            <w:pPr>
              <w:pStyle w:val="ListParagraph"/>
              <w:numPr>
                <w:ilvl w:val="0"/>
                <w:numId w:val="33"/>
              </w:numPr>
              <w:jc w:val="left"/>
              <w:rPr>
                <w:rFonts w:cs="Arial"/>
              </w:rPr>
            </w:pPr>
            <w:r>
              <w:rPr>
                <w:rFonts w:cs="Arial"/>
              </w:rPr>
              <w:t>Student</w:t>
            </w:r>
            <w:r w:rsidRPr="001B2936">
              <w:rPr>
                <w:rFonts w:cs="Arial"/>
              </w:rPr>
              <w:t>s to be given a range of ways of organising their ideas (e.g. mind map, comic strip)</w:t>
            </w:r>
          </w:p>
          <w:p w14:paraId="4064E3C5" w14:textId="77777777" w:rsidR="005F6567" w:rsidRPr="001B2936" w:rsidRDefault="005F6567" w:rsidP="005F6567">
            <w:pPr>
              <w:pStyle w:val="ListParagraph"/>
              <w:numPr>
                <w:ilvl w:val="0"/>
                <w:numId w:val="33"/>
              </w:numPr>
              <w:jc w:val="left"/>
              <w:rPr>
                <w:rFonts w:cs="Arial"/>
              </w:rPr>
            </w:pPr>
            <w:r>
              <w:rPr>
                <w:rFonts w:cs="Arial"/>
              </w:rPr>
              <w:t>Student</w:t>
            </w:r>
            <w:r w:rsidRPr="001B2936">
              <w:rPr>
                <w:rFonts w:cs="Arial"/>
              </w:rPr>
              <w:t>s to be given opportunities to sequence stories and ideas.</w:t>
            </w:r>
          </w:p>
        </w:tc>
      </w:tr>
    </w:tbl>
    <w:p w14:paraId="28A0B56D" w14:textId="77777777" w:rsidR="005F6567" w:rsidRPr="0094152C" w:rsidRDefault="005F6567" w:rsidP="005F6567">
      <w:pPr>
        <w:rPr>
          <w:rFonts w:cs="Arial"/>
        </w:rPr>
      </w:pPr>
    </w:p>
    <w:p w14:paraId="385CDCA8" w14:textId="77777777" w:rsidR="005F6567" w:rsidRPr="0094152C" w:rsidRDefault="005F6567" w:rsidP="005F6567">
      <w:pPr>
        <w:rPr>
          <w:rFonts w:cs="Arial"/>
        </w:rPr>
      </w:pPr>
      <w:r w:rsidRPr="0094152C">
        <w:rPr>
          <w:rFonts w:cs="Arial"/>
        </w:rPr>
        <w:t xml:space="preserve">If the </w:t>
      </w:r>
      <w:r>
        <w:rPr>
          <w:rFonts w:cs="Arial"/>
        </w:rPr>
        <w:t>student</w:t>
      </w:r>
      <w:r w:rsidRPr="0094152C">
        <w:rPr>
          <w:rFonts w:cs="Arial"/>
        </w:rPr>
        <w:t xml:space="preserve">’s composition does not develop after the implementation of some of the general </w:t>
      </w:r>
      <w:proofErr w:type="gramStart"/>
      <w:r w:rsidRPr="0094152C">
        <w:rPr>
          <w:rFonts w:cs="Arial"/>
        </w:rPr>
        <w:t>strategies</w:t>
      </w:r>
      <w:proofErr w:type="gramEnd"/>
      <w:r w:rsidRPr="0094152C">
        <w:rPr>
          <w:rFonts w:cs="Arial"/>
        </w:rPr>
        <w:t xml:space="preserve"> you may need to implement one of the small group or one-to-one specific interventions: </w:t>
      </w:r>
    </w:p>
    <w:p w14:paraId="5D89EC80" w14:textId="77777777" w:rsidR="005F6567" w:rsidRPr="0094152C" w:rsidRDefault="005F6567" w:rsidP="005F6567">
      <w:pPr>
        <w:pStyle w:val="ListParagraph"/>
        <w:numPr>
          <w:ilvl w:val="0"/>
          <w:numId w:val="27"/>
        </w:numPr>
        <w:jc w:val="left"/>
        <w:rPr>
          <w:rFonts w:cs="Arial"/>
        </w:rPr>
      </w:pPr>
      <w:r w:rsidRPr="0094152C">
        <w:rPr>
          <w:rFonts w:cs="Arial"/>
        </w:rPr>
        <w:t xml:space="preserve">Paired Writing, suitable for year 4 and year 6, lasts 6-8 weeks, session frequency will vary from pair to pair, delivered one to one but can be supported by an older and/or more able </w:t>
      </w:r>
      <w:r>
        <w:rPr>
          <w:rFonts w:cs="Arial"/>
        </w:rPr>
        <w:t>student</w:t>
      </w:r>
      <w:r w:rsidRPr="0094152C">
        <w:rPr>
          <w:rFonts w:cs="Arial"/>
        </w:rPr>
        <w:t xml:space="preserve"> rather than a staff member</w:t>
      </w:r>
    </w:p>
    <w:p w14:paraId="0F42D1AE" w14:textId="77777777" w:rsidR="005F6567" w:rsidRPr="0094152C" w:rsidRDefault="005F6567" w:rsidP="005F6567">
      <w:pPr>
        <w:pStyle w:val="ListParagraph"/>
        <w:numPr>
          <w:ilvl w:val="0"/>
          <w:numId w:val="27"/>
        </w:numPr>
        <w:jc w:val="left"/>
        <w:rPr>
          <w:rFonts w:cs="Arial"/>
        </w:rPr>
      </w:pPr>
      <w:r w:rsidRPr="0094152C">
        <w:rPr>
          <w:rFonts w:cs="Arial"/>
        </w:rPr>
        <w:t xml:space="preserve">Reading Recovery (may be particularly helpful for </w:t>
      </w:r>
      <w:r>
        <w:rPr>
          <w:rFonts w:cs="Arial"/>
        </w:rPr>
        <w:t>student</w:t>
      </w:r>
      <w:r w:rsidRPr="0094152C">
        <w:rPr>
          <w:rFonts w:cs="Arial"/>
        </w:rPr>
        <w:t xml:space="preserve">s experiencing vocabulary difficulties) – for </w:t>
      </w:r>
      <w:r>
        <w:rPr>
          <w:rFonts w:cs="Arial"/>
        </w:rPr>
        <w:t>student</w:t>
      </w:r>
      <w:r w:rsidRPr="0094152C">
        <w:rPr>
          <w:rFonts w:cs="Arial"/>
        </w:rPr>
        <w:t>s in Year 1 and 2, lasts between 12 and 20 weeks with daily sessions of 30minutes. Delivered 1:1 by a teacher.</w:t>
      </w:r>
    </w:p>
    <w:p w14:paraId="1172B843" w14:textId="77777777" w:rsidR="005F6567" w:rsidRPr="0094152C" w:rsidRDefault="005F6567" w:rsidP="005F6567">
      <w:pPr>
        <w:pStyle w:val="ListParagraph"/>
        <w:numPr>
          <w:ilvl w:val="0"/>
          <w:numId w:val="27"/>
        </w:numPr>
        <w:jc w:val="left"/>
        <w:rPr>
          <w:rFonts w:cs="Arial"/>
        </w:rPr>
      </w:pPr>
      <w:r w:rsidRPr="0094152C">
        <w:rPr>
          <w:rFonts w:cs="Arial"/>
        </w:rPr>
        <w:lastRenderedPageBreak/>
        <w:t xml:space="preserve">Write Away Together – suitable for Years 2-6, lasts approximately 12 weeks with 2 x </w:t>
      </w:r>
      <w:proofErr w:type="gramStart"/>
      <w:r w:rsidRPr="0094152C">
        <w:rPr>
          <w:rFonts w:cs="Arial"/>
        </w:rPr>
        <w:t>20 minute</w:t>
      </w:r>
      <w:proofErr w:type="gramEnd"/>
      <w:r w:rsidRPr="0094152C">
        <w:rPr>
          <w:rFonts w:cs="Arial"/>
        </w:rPr>
        <w:t xml:space="preserve"> sessions a week. Delivered 1:1 by a trained adult.</w:t>
      </w:r>
    </w:p>
    <w:p w14:paraId="791390B8" w14:textId="77777777" w:rsidR="005F6567" w:rsidRPr="0094152C" w:rsidRDefault="005F6567" w:rsidP="005F6567">
      <w:pPr>
        <w:pStyle w:val="ListParagraph"/>
        <w:rPr>
          <w:rFonts w:cs="Arial"/>
        </w:rPr>
      </w:pPr>
    </w:p>
    <w:p w14:paraId="7EA3CD63" w14:textId="77777777" w:rsidR="005F6567" w:rsidRPr="004371AC" w:rsidRDefault="005F6567" w:rsidP="005F6567">
      <w:pPr>
        <w:pStyle w:val="Heading3"/>
        <w:rPr>
          <w:rFonts w:eastAsia="Times New Roman"/>
        </w:rPr>
      </w:pPr>
      <w:bookmarkStart w:id="29" w:name="_Toc48143188"/>
      <w:bookmarkStart w:id="30" w:name="_Toc96598763"/>
      <w:r w:rsidRPr="004371AC">
        <w:rPr>
          <w:rFonts w:eastAsia="Times New Roman"/>
        </w:rPr>
        <w:t xml:space="preserve">Strategies to support </w:t>
      </w:r>
      <w:r w:rsidRPr="0094152C">
        <w:rPr>
          <w:rFonts w:eastAsia="Times New Roman"/>
        </w:rPr>
        <w:t>planning and editing</w:t>
      </w:r>
      <w:bookmarkEnd w:id="29"/>
      <w:bookmarkEnd w:id="30"/>
    </w:p>
    <w:p w14:paraId="6D0B5A8E" w14:textId="77777777" w:rsidR="005F6567" w:rsidRPr="004371AC" w:rsidRDefault="005F6567" w:rsidP="005F6567">
      <w:pPr>
        <w:rPr>
          <w:rFonts w:cs="Arial"/>
        </w:rPr>
      </w:pPr>
      <w:r w:rsidRPr="004371AC">
        <w:rPr>
          <w:rFonts w:cs="Arial"/>
        </w:rPr>
        <w:t xml:space="preserve">If you find that the </w:t>
      </w:r>
      <w:r>
        <w:rPr>
          <w:rFonts w:cs="Arial"/>
        </w:rPr>
        <w:t>student</w:t>
      </w:r>
      <w:r w:rsidRPr="004371AC">
        <w:rPr>
          <w:rFonts w:cs="Arial"/>
        </w:rPr>
        <w:t xml:space="preserve"> is experiencing </w:t>
      </w:r>
      <w:r w:rsidRPr="0094152C">
        <w:rPr>
          <w:rFonts w:cs="Arial"/>
        </w:rPr>
        <w:t>planning and editing</w:t>
      </w:r>
      <w:r w:rsidRPr="004371AC">
        <w:rPr>
          <w:rFonts w:cs="Arial"/>
        </w:rPr>
        <w:t xml:space="preserve"> difficulties, first look at your summary sheet and think about why this may be, e.g.</w:t>
      </w:r>
    </w:p>
    <w:p w14:paraId="679DE2B5" w14:textId="77777777" w:rsidR="005F6567" w:rsidRDefault="005F6567" w:rsidP="005F6567">
      <w:pPr>
        <w:numPr>
          <w:ilvl w:val="0"/>
          <w:numId w:val="23"/>
        </w:numPr>
        <w:spacing w:line="240" w:lineRule="auto"/>
        <w:contextualSpacing/>
        <w:rPr>
          <w:rFonts w:cs="Arial"/>
        </w:rPr>
      </w:pPr>
      <w:r>
        <w:rPr>
          <w:rFonts w:cs="Arial"/>
        </w:rPr>
        <w:t>Lack of opportunities to use writing frames</w:t>
      </w:r>
    </w:p>
    <w:p w14:paraId="2F0F33F7" w14:textId="77777777" w:rsidR="005F6567" w:rsidRPr="0094152C" w:rsidRDefault="005F6567" w:rsidP="005F6567">
      <w:pPr>
        <w:numPr>
          <w:ilvl w:val="0"/>
          <w:numId w:val="23"/>
        </w:numPr>
        <w:spacing w:line="240" w:lineRule="auto"/>
        <w:contextualSpacing/>
        <w:rPr>
          <w:rFonts w:cs="Arial"/>
        </w:rPr>
      </w:pPr>
      <w:r w:rsidRPr="0094152C">
        <w:rPr>
          <w:rFonts w:cs="Arial"/>
        </w:rPr>
        <w:t>Not creating a plan</w:t>
      </w:r>
    </w:p>
    <w:p w14:paraId="75494805" w14:textId="77777777" w:rsidR="005F6567" w:rsidRDefault="005F6567" w:rsidP="005F6567">
      <w:pPr>
        <w:numPr>
          <w:ilvl w:val="0"/>
          <w:numId w:val="23"/>
        </w:numPr>
        <w:spacing w:line="240" w:lineRule="auto"/>
        <w:contextualSpacing/>
        <w:rPr>
          <w:rFonts w:cs="Arial"/>
        </w:rPr>
      </w:pPr>
      <w:r w:rsidRPr="0094152C">
        <w:rPr>
          <w:rFonts w:cs="Arial"/>
        </w:rPr>
        <w:t>Not engaging in self-checking behaviours as reading</w:t>
      </w:r>
    </w:p>
    <w:p w14:paraId="175CD7FD" w14:textId="77777777" w:rsidR="005F6567" w:rsidRDefault="005F6567" w:rsidP="005F6567">
      <w:pPr>
        <w:numPr>
          <w:ilvl w:val="0"/>
          <w:numId w:val="23"/>
        </w:numPr>
        <w:spacing w:line="240" w:lineRule="auto"/>
        <w:contextualSpacing/>
        <w:rPr>
          <w:rFonts w:cs="Arial"/>
        </w:rPr>
      </w:pPr>
      <w:r>
        <w:rPr>
          <w:rFonts w:cs="Arial"/>
        </w:rPr>
        <w:t>Lack of opportunities to write for different purposes</w:t>
      </w:r>
    </w:p>
    <w:p w14:paraId="5FD6B53D" w14:textId="77777777" w:rsidR="005F6567" w:rsidRPr="004371AC" w:rsidRDefault="005F6567" w:rsidP="005F6567">
      <w:pPr>
        <w:spacing w:line="240" w:lineRule="auto"/>
        <w:ind w:left="720"/>
        <w:contextualSpacing/>
        <w:rPr>
          <w:rFonts w:cs="Arial"/>
        </w:rPr>
      </w:pPr>
    </w:p>
    <w:p w14:paraId="4AF3C511" w14:textId="77777777" w:rsidR="005F6567" w:rsidRPr="0094152C" w:rsidRDefault="005F6567" w:rsidP="005F6567">
      <w:pPr>
        <w:rPr>
          <w:rFonts w:cs="Arial"/>
        </w:rPr>
      </w:pPr>
      <w:r w:rsidRPr="004371AC">
        <w:rPr>
          <w:rFonts w:cs="Arial"/>
        </w:rPr>
        <w:t xml:space="preserve">In addressing </w:t>
      </w:r>
      <w:r w:rsidRPr="0094152C">
        <w:rPr>
          <w:rFonts w:cs="Arial"/>
        </w:rPr>
        <w:t>planning and editing</w:t>
      </w:r>
      <w:r w:rsidRPr="004371AC">
        <w:rPr>
          <w:rFonts w:cs="Arial"/>
        </w:rPr>
        <w:t xml:space="preserve"> difficulties, please determine which type of error was most common and then try out some of the associated strategies and prompts (you may also have games and ideas of</w:t>
      </w:r>
      <w:r w:rsidRPr="0094152C">
        <w:rPr>
          <w:rFonts w:cs="Arial"/>
        </w:rPr>
        <w:t xml:space="preserve"> your own you could implement):</w:t>
      </w:r>
    </w:p>
    <w:p w14:paraId="04DC0A33" w14:textId="77777777" w:rsidR="005F6567" w:rsidRPr="0094152C" w:rsidRDefault="005F6567" w:rsidP="005F6567">
      <w:pPr>
        <w:pStyle w:val="ListParagraph"/>
        <w:numPr>
          <w:ilvl w:val="0"/>
          <w:numId w:val="30"/>
        </w:numPr>
        <w:spacing w:line="276" w:lineRule="auto"/>
        <w:rPr>
          <w:rFonts w:cs="Arial"/>
        </w:rPr>
      </w:pPr>
      <w:r w:rsidRPr="0094152C">
        <w:rPr>
          <w:rFonts w:cs="Arial"/>
        </w:rPr>
        <w:t xml:space="preserve">Encourage </w:t>
      </w:r>
      <w:r>
        <w:rPr>
          <w:rFonts w:cs="Arial"/>
        </w:rPr>
        <w:t>student</w:t>
      </w:r>
      <w:r w:rsidRPr="0094152C">
        <w:rPr>
          <w:rFonts w:cs="Arial"/>
        </w:rPr>
        <w:t xml:space="preserve">s to </w:t>
      </w:r>
      <w:proofErr w:type="gramStart"/>
      <w:r w:rsidRPr="0094152C">
        <w:rPr>
          <w:rFonts w:cs="Arial"/>
        </w:rPr>
        <w:t>make a plan</w:t>
      </w:r>
      <w:proofErr w:type="gramEnd"/>
      <w:r w:rsidRPr="0094152C">
        <w:rPr>
          <w:rFonts w:cs="Arial"/>
        </w:rPr>
        <w:t xml:space="preserve"> using a range of methods to organise their ideas (e.g. mind map, comic strip)</w:t>
      </w:r>
    </w:p>
    <w:p w14:paraId="08800505" w14:textId="77777777" w:rsidR="005F6567" w:rsidRPr="0094152C" w:rsidRDefault="005F6567" w:rsidP="005F6567">
      <w:pPr>
        <w:pStyle w:val="ListParagraph"/>
        <w:numPr>
          <w:ilvl w:val="0"/>
          <w:numId w:val="30"/>
        </w:numPr>
        <w:spacing w:line="276" w:lineRule="auto"/>
        <w:rPr>
          <w:rFonts w:cs="Arial"/>
        </w:rPr>
      </w:pPr>
      <w:r w:rsidRPr="0094152C">
        <w:rPr>
          <w:rFonts w:cs="Arial"/>
        </w:rPr>
        <w:t xml:space="preserve">Staff to model making and using a plan to </w:t>
      </w:r>
      <w:r>
        <w:rPr>
          <w:rFonts w:cs="Arial"/>
        </w:rPr>
        <w:t>student</w:t>
      </w:r>
      <w:r w:rsidRPr="0094152C">
        <w:rPr>
          <w:rFonts w:cs="Arial"/>
        </w:rPr>
        <w:t>s</w:t>
      </w:r>
    </w:p>
    <w:p w14:paraId="324D5706" w14:textId="77777777" w:rsidR="005F6567" w:rsidRPr="0094152C" w:rsidRDefault="005F6567" w:rsidP="005F6567">
      <w:pPr>
        <w:pStyle w:val="ListParagraph"/>
        <w:numPr>
          <w:ilvl w:val="0"/>
          <w:numId w:val="30"/>
        </w:numPr>
        <w:spacing w:line="276" w:lineRule="auto"/>
        <w:rPr>
          <w:rFonts w:cs="Arial"/>
        </w:rPr>
      </w:pPr>
      <w:r w:rsidRPr="0094152C">
        <w:rPr>
          <w:rFonts w:cs="Arial"/>
        </w:rPr>
        <w:t xml:space="preserve">Encourage </w:t>
      </w:r>
      <w:r>
        <w:rPr>
          <w:rFonts w:cs="Arial"/>
        </w:rPr>
        <w:t>student</w:t>
      </w:r>
      <w:r w:rsidRPr="0094152C">
        <w:rPr>
          <w:rFonts w:cs="Arial"/>
        </w:rPr>
        <w:t>s to use their plan (e.g. referring them back to it, asking if what they have written is similar to what was in their plan)</w:t>
      </w:r>
    </w:p>
    <w:p w14:paraId="5C106296" w14:textId="77777777" w:rsidR="005F6567" w:rsidRPr="0094152C" w:rsidRDefault="005F6567" w:rsidP="005F6567">
      <w:pPr>
        <w:pStyle w:val="ListParagraph"/>
        <w:numPr>
          <w:ilvl w:val="0"/>
          <w:numId w:val="30"/>
        </w:numPr>
        <w:spacing w:line="276" w:lineRule="auto"/>
        <w:rPr>
          <w:rFonts w:cs="Arial"/>
        </w:rPr>
      </w:pPr>
      <w:r w:rsidRPr="0094152C">
        <w:rPr>
          <w:rFonts w:cs="Arial"/>
        </w:rPr>
        <w:t xml:space="preserve">Support the </w:t>
      </w:r>
      <w:r>
        <w:rPr>
          <w:rFonts w:cs="Arial"/>
        </w:rPr>
        <w:t>student</w:t>
      </w:r>
      <w:r w:rsidRPr="0094152C">
        <w:rPr>
          <w:rFonts w:cs="Arial"/>
        </w:rPr>
        <w:t>’s reading comprehension using strategies from section XX</w:t>
      </w:r>
    </w:p>
    <w:p w14:paraId="7BA2F36C" w14:textId="77777777" w:rsidR="005F6567" w:rsidRPr="0094152C" w:rsidRDefault="005F6567" w:rsidP="005F6567">
      <w:pPr>
        <w:pStyle w:val="ListParagraph"/>
        <w:numPr>
          <w:ilvl w:val="0"/>
          <w:numId w:val="30"/>
        </w:numPr>
        <w:spacing w:line="276" w:lineRule="auto"/>
        <w:rPr>
          <w:rFonts w:cs="Arial"/>
        </w:rPr>
      </w:pPr>
      <w:r w:rsidRPr="0094152C">
        <w:rPr>
          <w:rFonts w:cs="Arial"/>
        </w:rPr>
        <w:t>Reduce demands on executive functions using strategies from section XX</w:t>
      </w:r>
    </w:p>
    <w:p w14:paraId="35617BC2" w14:textId="77777777" w:rsidR="005F6567" w:rsidRPr="0094152C" w:rsidRDefault="005F6567" w:rsidP="005F6567">
      <w:pPr>
        <w:pStyle w:val="ListParagraph"/>
        <w:numPr>
          <w:ilvl w:val="0"/>
          <w:numId w:val="30"/>
        </w:numPr>
        <w:spacing w:line="276" w:lineRule="auto"/>
        <w:rPr>
          <w:rFonts w:cs="Arial"/>
        </w:rPr>
      </w:pPr>
      <w:r w:rsidRPr="0094152C">
        <w:rPr>
          <w:rFonts w:cs="Arial"/>
        </w:rPr>
        <w:t xml:space="preserve">Encourage </w:t>
      </w:r>
      <w:r>
        <w:rPr>
          <w:rFonts w:cs="Arial"/>
        </w:rPr>
        <w:t>student</w:t>
      </w:r>
      <w:r w:rsidRPr="0094152C">
        <w:rPr>
          <w:rFonts w:cs="Arial"/>
        </w:rPr>
        <w:t>s to engage in self-correction whilst writing using prompts such as ‘does your sentence make sense’ ‘does that sentence sound right’ ‘do those sentences go together’ ‘does that word look right’ etc.</w:t>
      </w:r>
    </w:p>
    <w:p w14:paraId="77D58F53" w14:textId="77777777" w:rsidR="005F6567" w:rsidRPr="0094152C" w:rsidRDefault="005F6567" w:rsidP="005F6567">
      <w:pPr>
        <w:pStyle w:val="ListParagraph"/>
        <w:spacing w:line="276" w:lineRule="auto"/>
        <w:rPr>
          <w:rFonts w:cs="Arial"/>
        </w:rPr>
      </w:pPr>
    </w:p>
    <w:p w14:paraId="56E858CA" w14:textId="77777777" w:rsidR="005F6567" w:rsidRPr="0094152C" w:rsidRDefault="005F6567" w:rsidP="005F6567">
      <w:pPr>
        <w:rPr>
          <w:rFonts w:cs="Arial"/>
        </w:rPr>
      </w:pPr>
      <w:r w:rsidRPr="0094152C">
        <w:rPr>
          <w:rFonts w:cs="Arial"/>
        </w:rPr>
        <w:t xml:space="preserve">If the </w:t>
      </w:r>
      <w:r>
        <w:rPr>
          <w:rFonts w:cs="Arial"/>
        </w:rPr>
        <w:t>student</w:t>
      </w:r>
      <w:r w:rsidRPr="0094152C">
        <w:rPr>
          <w:rFonts w:cs="Arial"/>
        </w:rPr>
        <w:t xml:space="preserve">’s composition does not develop after the implementation of some of the general </w:t>
      </w:r>
      <w:proofErr w:type="gramStart"/>
      <w:r w:rsidRPr="0094152C">
        <w:rPr>
          <w:rFonts w:cs="Arial"/>
        </w:rPr>
        <w:t>strategies</w:t>
      </w:r>
      <w:proofErr w:type="gramEnd"/>
      <w:r w:rsidRPr="0094152C">
        <w:rPr>
          <w:rFonts w:cs="Arial"/>
        </w:rPr>
        <w:t xml:space="preserve"> you may need to implement one of the small group or one-to-one specific interventions: </w:t>
      </w:r>
    </w:p>
    <w:p w14:paraId="2AA31E1E" w14:textId="77777777" w:rsidR="005F6567" w:rsidRPr="0094152C" w:rsidRDefault="005F6567" w:rsidP="005F6567">
      <w:pPr>
        <w:pStyle w:val="ListParagraph"/>
        <w:numPr>
          <w:ilvl w:val="0"/>
          <w:numId w:val="26"/>
        </w:numPr>
        <w:jc w:val="left"/>
        <w:rPr>
          <w:rFonts w:cs="Arial"/>
        </w:rPr>
      </w:pPr>
      <w:r w:rsidRPr="0094152C">
        <w:rPr>
          <w:rFonts w:cs="Arial"/>
        </w:rPr>
        <w:t xml:space="preserve">Paired Writing, suitable for year 4 and year 6, lasts 6-8 weeks, session frequency will vary from pair to pair, delivered one to one but can be supported by an older and/or more able </w:t>
      </w:r>
      <w:r>
        <w:rPr>
          <w:rFonts w:cs="Arial"/>
        </w:rPr>
        <w:t>student</w:t>
      </w:r>
      <w:r w:rsidRPr="0094152C">
        <w:rPr>
          <w:rFonts w:cs="Arial"/>
        </w:rPr>
        <w:t xml:space="preserve"> rather than a staff member</w:t>
      </w:r>
    </w:p>
    <w:p w14:paraId="4EC72B7B" w14:textId="77777777" w:rsidR="005F6567" w:rsidRPr="0094152C" w:rsidRDefault="005F6567" w:rsidP="005F6567">
      <w:pPr>
        <w:pStyle w:val="ListParagraph"/>
        <w:numPr>
          <w:ilvl w:val="0"/>
          <w:numId w:val="26"/>
        </w:numPr>
        <w:jc w:val="left"/>
        <w:rPr>
          <w:rFonts w:cs="Arial"/>
        </w:rPr>
      </w:pPr>
      <w:r w:rsidRPr="0094152C">
        <w:rPr>
          <w:rFonts w:cs="Arial"/>
        </w:rPr>
        <w:t xml:space="preserve">Write Away Together – suitable for Years 2-6, lasts approximately 12 weeks with 2 x </w:t>
      </w:r>
      <w:proofErr w:type="gramStart"/>
      <w:r w:rsidRPr="0094152C">
        <w:rPr>
          <w:rFonts w:cs="Arial"/>
        </w:rPr>
        <w:t>20 minute</w:t>
      </w:r>
      <w:proofErr w:type="gramEnd"/>
      <w:r w:rsidRPr="0094152C">
        <w:rPr>
          <w:rFonts w:cs="Arial"/>
        </w:rPr>
        <w:t xml:space="preserve"> sessions a week. Delivered 1:1 by a trained adult.</w:t>
      </w:r>
    </w:p>
    <w:p w14:paraId="49DBEB92" w14:textId="77777777" w:rsidR="005F6567" w:rsidRPr="009D5DE0" w:rsidRDefault="005F6567" w:rsidP="005F6567"/>
    <w:p w14:paraId="14E90A5F" w14:textId="77777777" w:rsidR="005F6567" w:rsidRPr="009D5DE0" w:rsidRDefault="005F6567" w:rsidP="005F6567"/>
    <w:p w14:paraId="4B3F992E" w14:textId="77777777" w:rsidR="005F6567" w:rsidRDefault="005F6567" w:rsidP="005F6567"/>
    <w:p w14:paraId="61E45C2A" w14:textId="77777777" w:rsidR="005F6567" w:rsidRPr="00A97F1E" w:rsidRDefault="005F6567" w:rsidP="005F6567"/>
    <w:p w14:paraId="10B0AB06" w14:textId="77777777" w:rsidR="005F6567" w:rsidRDefault="005F6567" w:rsidP="005F6567">
      <w:pPr>
        <w:spacing w:after="160" w:line="259" w:lineRule="auto"/>
        <w:jc w:val="left"/>
        <w:rPr>
          <w:rFonts w:asciiTheme="majorHAnsi" w:eastAsiaTheme="majorEastAsia" w:hAnsiTheme="majorHAnsi" w:cstheme="majorBidi"/>
          <w:color w:val="2F5496" w:themeColor="accent1" w:themeShade="BF"/>
          <w:sz w:val="26"/>
          <w:szCs w:val="26"/>
        </w:rPr>
      </w:pPr>
      <w:r>
        <w:br w:type="page"/>
      </w:r>
    </w:p>
    <w:p w14:paraId="7D1E07F6" w14:textId="77777777" w:rsidR="00965A2E" w:rsidRDefault="00965A2E"/>
    <w:sectPr w:rsidR="00965A2E">
      <w:headerReference w:type="default" r:id="rId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29B2B" w14:textId="77777777" w:rsidR="0056628C" w:rsidRDefault="0056628C" w:rsidP="0056628C">
      <w:pPr>
        <w:spacing w:line="240" w:lineRule="auto"/>
      </w:pPr>
      <w:r>
        <w:separator/>
      </w:r>
    </w:p>
  </w:endnote>
  <w:endnote w:type="continuationSeparator" w:id="0">
    <w:p w14:paraId="7C2F2230" w14:textId="77777777" w:rsidR="0056628C" w:rsidRDefault="0056628C" w:rsidP="005662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liss Pro 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liss">
    <w:altName w:val="Calibri"/>
    <w:panose1 w:val="00000000000000000000"/>
    <w:charset w:val="00"/>
    <w:family w:val="swiss"/>
    <w:notTrueType/>
    <w:pitch w:val="default"/>
    <w:sig w:usb0="00000003" w:usb1="00000000" w:usb2="00000000" w:usb3="00000000" w:csb0="00000001" w:csb1="00000000"/>
  </w:font>
  <w:font w:name="Myriad Pro2">
    <w:altName w:val="Segoe UI"/>
    <w:panose1 w:val="00000000000000000000"/>
    <w:charset w:val="00"/>
    <w:family w:val="swiss"/>
    <w:notTrueType/>
    <w:pitch w:val="default"/>
    <w:sig w:usb0="00000003" w:usb1="00000000" w:usb2="00000000" w:usb3="00000000" w:csb0="00000001" w:csb1="00000000"/>
  </w:font>
  <w:font w:name="Myriad Pro">
    <w:altName w:val="Segoe UI"/>
    <w:panose1 w:val="00000000000000000000"/>
    <w:charset w:val="00"/>
    <w:family w:val="swiss"/>
    <w:notTrueType/>
    <w:pitch w:val="default"/>
    <w:sig w:usb0="00000003" w:usb1="00000000" w:usb2="00000000" w:usb3="00000000" w:csb0="00000001" w:csb1="00000000"/>
  </w:font>
  <w:font w:name="CenturyGothic">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B78E2" w14:textId="77777777" w:rsidR="0056628C" w:rsidRDefault="0056628C" w:rsidP="0056628C">
      <w:pPr>
        <w:spacing w:line="240" w:lineRule="auto"/>
      </w:pPr>
      <w:r>
        <w:separator/>
      </w:r>
    </w:p>
  </w:footnote>
  <w:footnote w:type="continuationSeparator" w:id="0">
    <w:p w14:paraId="6A51E921" w14:textId="77777777" w:rsidR="0056628C" w:rsidRDefault="0056628C" w:rsidP="005662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031E7" w14:textId="216530D1" w:rsidR="0056628C" w:rsidRDefault="0056628C">
    <w:pPr>
      <w:pStyle w:val="Header"/>
    </w:pPr>
    <w:r>
      <w:t xml:space="preserve">                                                            </w:t>
    </w:r>
    <w:r>
      <w:rPr>
        <w:noProof/>
      </w:rPr>
      <w:drawing>
        <wp:inline distT="0" distB="0" distL="0" distR="0" wp14:anchorId="447F0DFC" wp14:editId="594848BF">
          <wp:extent cx="2682240" cy="391655"/>
          <wp:effectExtent l="0" t="0" r="381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2ilogo.jpg"/>
                  <pic:cNvPicPr/>
                </pic:nvPicPr>
                <pic:blipFill>
                  <a:blip r:embed="rId1">
                    <a:extLst>
                      <a:ext uri="{28A0092B-C50C-407E-A947-70E740481C1C}">
                        <a14:useLocalDpi xmlns:a14="http://schemas.microsoft.com/office/drawing/2010/main" val="0"/>
                      </a:ext>
                    </a:extLst>
                  </a:blip>
                  <a:stretch>
                    <a:fillRect/>
                  </a:stretch>
                </pic:blipFill>
                <pic:spPr>
                  <a:xfrm>
                    <a:off x="0" y="0"/>
                    <a:ext cx="2807342" cy="4099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02986"/>
    <w:multiLevelType w:val="hybridMultilevel"/>
    <w:tmpl w:val="747A0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23534C"/>
    <w:multiLevelType w:val="hybridMultilevel"/>
    <w:tmpl w:val="1C96F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AC22E5"/>
    <w:multiLevelType w:val="hybridMultilevel"/>
    <w:tmpl w:val="EA1A6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CC1C62"/>
    <w:multiLevelType w:val="hybridMultilevel"/>
    <w:tmpl w:val="2A6CF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4902AA"/>
    <w:multiLevelType w:val="hybridMultilevel"/>
    <w:tmpl w:val="9F96B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A92937"/>
    <w:multiLevelType w:val="hybridMultilevel"/>
    <w:tmpl w:val="48D21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4343E0"/>
    <w:multiLevelType w:val="hybridMultilevel"/>
    <w:tmpl w:val="586E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AC67EE"/>
    <w:multiLevelType w:val="hybridMultilevel"/>
    <w:tmpl w:val="793C7F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691717"/>
    <w:multiLevelType w:val="hybridMultilevel"/>
    <w:tmpl w:val="F9EEBC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575DCC"/>
    <w:multiLevelType w:val="hybridMultilevel"/>
    <w:tmpl w:val="57F48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DF5237"/>
    <w:multiLevelType w:val="hybridMultilevel"/>
    <w:tmpl w:val="6CFA4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D574DA"/>
    <w:multiLevelType w:val="hybridMultilevel"/>
    <w:tmpl w:val="5FCED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B7728D"/>
    <w:multiLevelType w:val="hybridMultilevel"/>
    <w:tmpl w:val="C9C40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F50B61"/>
    <w:multiLevelType w:val="hybridMultilevel"/>
    <w:tmpl w:val="8272D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C46CBF"/>
    <w:multiLevelType w:val="hybridMultilevel"/>
    <w:tmpl w:val="78FCE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3677B8"/>
    <w:multiLevelType w:val="hybridMultilevel"/>
    <w:tmpl w:val="1C962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6E2606"/>
    <w:multiLevelType w:val="multilevel"/>
    <w:tmpl w:val="94F26F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275278"/>
    <w:multiLevelType w:val="hybridMultilevel"/>
    <w:tmpl w:val="0C427B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DA2625"/>
    <w:multiLevelType w:val="hybridMultilevel"/>
    <w:tmpl w:val="41BE9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DE1BBF"/>
    <w:multiLevelType w:val="hybridMultilevel"/>
    <w:tmpl w:val="37E49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65083F"/>
    <w:multiLevelType w:val="multilevel"/>
    <w:tmpl w:val="94F26F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1E6806"/>
    <w:multiLevelType w:val="hybridMultilevel"/>
    <w:tmpl w:val="35263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7827B7"/>
    <w:multiLevelType w:val="hybridMultilevel"/>
    <w:tmpl w:val="7D5E2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C2299F"/>
    <w:multiLevelType w:val="hybridMultilevel"/>
    <w:tmpl w:val="E3525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1E067E"/>
    <w:multiLevelType w:val="hybridMultilevel"/>
    <w:tmpl w:val="66AC73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34624C"/>
    <w:multiLevelType w:val="hybridMultilevel"/>
    <w:tmpl w:val="B8A4F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DB588A"/>
    <w:multiLevelType w:val="hybridMultilevel"/>
    <w:tmpl w:val="CB82F3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882E4C"/>
    <w:multiLevelType w:val="hybridMultilevel"/>
    <w:tmpl w:val="A9909A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8B3893"/>
    <w:multiLevelType w:val="hybridMultilevel"/>
    <w:tmpl w:val="5ED6B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317366"/>
    <w:multiLevelType w:val="hybridMultilevel"/>
    <w:tmpl w:val="A4A27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EB6E20"/>
    <w:multiLevelType w:val="hybridMultilevel"/>
    <w:tmpl w:val="357C5F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0B27E8"/>
    <w:multiLevelType w:val="hybridMultilevel"/>
    <w:tmpl w:val="35D6B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2744D1"/>
    <w:multiLevelType w:val="hybridMultilevel"/>
    <w:tmpl w:val="9C56F6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086D73"/>
    <w:multiLevelType w:val="hybridMultilevel"/>
    <w:tmpl w:val="3CF26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F27565"/>
    <w:multiLevelType w:val="hybridMultilevel"/>
    <w:tmpl w:val="C9102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5A4A15"/>
    <w:multiLevelType w:val="hybridMultilevel"/>
    <w:tmpl w:val="A0AEB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23"/>
  </w:num>
  <w:num w:numId="3">
    <w:abstractNumId w:val="1"/>
  </w:num>
  <w:num w:numId="4">
    <w:abstractNumId w:val="24"/>
  </w:num>
  <w:num w:numId="5">
    <w:abstractNumId w:val="26"/>
  </w:num>
  <w:num w:numId="6">
    <w:abstractNumId w:val="8"/>
  </w:num>
  <w:num w:numId="7">
    <w:abstractNumId w:val="17"/>
  </w:num>
  <w:num w:numId="8">
    <w:abstractNumId w:val="29"/>
  </w:num>
  <w:num w:numId="9">
    <w:abstractNumId w:val="31"/>
  </w:num>
  <w:num w:numId="10">
    <w:abstractNumId w:val="28"/>
  </w:num>
  <w:num w:numId="11">
    <w:abstractNumId w:val="32"/>
  </w:num>
  <w:num w:numId="12">
    <w:abstractNumId w:val="15"/>
  </w:num>
  <w:num w:numId="13">
    <w:abstractNumId w:val="7"/>
  </w:num>
  <w:num w:numId="14">
    <w:abstractNumId w:val="27"/>
  </w:num>
  <w:num w:numId="15">
    <w:abstractNumId w:val="33"/>
  </w:num>
  <w:num w:numId="16">
    <w:abstractNumId w:val="12"/>
  </w:num>
  <w:num w:numId="17">
    <w:abstractNumId w:val="4"/>
  </w:num>
  <w:num w:numId="18">
    <w:abstractNumId w:val="10"/>
  </w:num>
  <w:num w:numId="19">
    <w:abstractNumId w:val="35"/>
  </w:num>
  <w:num w:numId="20">
    <w:abstractNumId w:val="5"/>
  </w:num>
  <w:num w:numId="21">
    <w:abstractNumId w:val="19"/>
  </w:num>
  <w:num w:numId="22">
    <w:abstractNumId w:val="9"/>
  </w:num>
  <w:num w:numId="23">
    <w:abstractNumId w:val="22"/>
  </w:num>
  <w:num w:numId="24">
    <w:abstractNumId w:val="16"/>
  </w:num>
  <w:num w:numId="25">
    <w:abstractNumId w:val="20"/>
  </w:num>
  <w:num w:numId="26">
    <w:abstractNumId w:val="3"/>
  </w:num>
  <w:num w:numId="27">
    <w:abstractNumId w:val="2"/>
  </w:num>
  <w:num w:numId="28">
    <w:abstractNumId w:val="25"/>
  </w:num>
  <w:num w:numId="29">
    <w:abstractNumId w:val="21"/>
  </w:num>
  <w:num w:numId="30">
    <w:abstractNumId w:val="18"/>
  </w:num>
  <w:num w:numId="31">
    <w:abstractNumId w:val="11"/>
  </w:num>
  <w:num w:numId="32">
    <w:abstractNumId w:val="34"/>
  </w:num>
  <w:num w:numId="33">
    <w:abstractNumId w:val="0"/>
  </w:num>
  <w:num w:numId="34">
    <w:abstractNumId w:val="6"/>
  </w:num>
  <w:num w:numId="35">
    <w:abstractNumId w:val="13"/>
  </w:num>
  <w:num w:numId="36">
    <w:abstractNumId w:val="1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567"/>
    <w:rsid w:val="00077630"/>
    <w:rsid w:val="00165BF8"/>
    <w:rsid w:val="001A195B"/>
    <w:rsid w:val="00287F6F"/>
    <w:rsid w:val="003872A7"/>
    <w:rsid w:val="004F7E3B"/>
    <w:rsid w:val="005115E4"/>
    <w:rsid w:val="0056628C"/>
    <w:rsid w:val="005C4AC6"/>
    <w:rsid w:val="005F6567"/>
    <w:rsid w:val="008933AC"/>
    <w:rsid w:val="00960B17"/>
    <w:rsid w:val="00965A2E"/>
    <w:rsid w:val="00B20287"/>
    <w:rsid w:val="00B30827"/>
    <w:rsid w:val="00D663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2918D"/>
  <w15:chartTrackingRefBased/>
  <w15:docId w15:val="{6FD1B109-A176-4BEB-8C8A-12BE292C9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567"/>
    <w:pPr>
      <w:spacing w:after="0" w:line="276" w:lineRule="auto"/>
      <w:jc w:val="both"/>
    </w:pPr>
    <w:rPr>
      <w:rFonts w:ascii="Arial" w:eastAsia="Times New Roman" w:hAnsi="Arial" w:cs="Times New Roman"/>
      <w:sz w:val="24"/>
      <w:szCs w:val="24"/>
      <w:lang w:eastAsia="en-GB"/>
    </w:rPr>
  </w:style>
  <w:style w:type="paragraph" w:styleId="Heading1">
    <w:name w:val="heading 1"/>
    <w:basedOn w:val="Normal"/>
    <w:next w:val="Normal"/>
    <w:link w:val="Heading1Char"/>
    <w:uiPriority w:val="9"/>
    <w:qFormat/>
    <w:rsid w:val="005F656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F656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F6567"/>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5F656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F6567"/>
    <w:pPr>
      <w:keepNext/>
      <w:keepLines/>
      <w:spacing w:before="40"/>
      <w:outlineLvl w:val="4"/>
    </w:pPr>
    <w:rPr>
      <w:rFonts w:asciiTheme="majorHAnsi" w:eastAsiaTheme="majorEastAsia" w:hAnsiTheme="majorHAnsi" w:cstheme="majorBidi"/>
      <w:color w:val="2F5496" w:themeColor="accent1" w:themeShade="BF"/>
      <w:sz w:val="22"/>
    </w:rPr>
  </w:style>
  <w:style w:type="paragraph" w:styleId="Heading6">
    <w:name w:val="heading 6"/>
    <w:basedOn w:val="Normal"/>
    <w:next w:val="Normal"/>
    <w:link w:val="Heading6Char"/>
    <w:uiPriority w:val="9"/>
    <w:semiHidden/>
    <w:unhideWhenUsed/>
    <w:qFormat/>
    <w:rsid w:val="005F6567"/>
    <w:pPr>
      <w:keepNext/>
      <w:keepLines/>
      <w:spacing w:before="40"/>
      <w:outlineLvl w:val="5"/>
    </w:pPr>
    <w:rPr>
      <w:rFonts w:asciiTheme="majorHAnsi" w:eastAsiaTheme="majorEastAsia" w:hAnsiTheme="majorHAnsi" w:cstheme="majorBidi"/>
      <w:color w:val="1F3763" w:themeColor="accent1" w:themeShade="7F"/>
    </w:rPr>
  </w:style>
  <w:style w:type="paragraph" w:styleId="Heading9">
    <w:name w:val="heading 9"/>
    <w:basedOn w:val="Normal"/>
    <w:next w:val="Normal"/>
    <w:link w:val="Heading9Char"/>
    <w:uiPriority w:val="9"/>
    <w:semiHidden/>
    <w:unhideWhenUsed/>
    <w:qFormat/>
    <w:rsid w:val="005F656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0B17"/>
    <w:pPr>
      <w:spacing w:line="240" w:lineRule="auto"/>
      <w:ind w:left="720"/>
      <w:contextualSpacing/>
    </w:pPr>
  </w:style>
  <w:style w:type="table" w:styleId="TableGrid">
    <w:name w:val="Table Grid"/>
    <w:basedOn w:val="TableNormal"/>
    <w:uiPriority w:val="39"/>
    <w:rsid w:val="001A195B"/>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F6567"/>
    <w:rPr>
      <w:rFonts w:asciiTheme="majorHAnsi" w:eastAsiaTheme="majorEastAsia" w:hAnsiTheme="majorHAnsi" w:cstheme="majorBidi"/>
      <w:color w:val="2F5496" w:themeColor="accent1" w:themeShade="BF"/>
      <w:sz w:val="32"/>
      <w:szCs w:val="32"/>
      <w:lang w:eastAsia="en-GB"/>
    </w:rPr>
  </w:style>
  <w:style w:type="character" w:customStyle="1" w:styleId="Heading2Char">
    <w:name w:val="Heading 2 Char"/>
    <w:basedOn w:val="DefaultParagraphFont"/>
    <w:link w:val="Heading2"/>
    <w:uiPriority w:val="9"/>
    <w:rsid w:val="005F6567"/>
    <w:rPr>
      <w:rFonts w:asciiTheme="majorHAnsi" w:eastAsiaTheme="majorEastAsia" w:hAnsiTheme="majorHAnsi" w:cstheme="majorBidi"/>
      <w:color w:val="2F5496" w:themeColor="accent1" w:themeShade="BF"/>
      <w:sz w:val="26"/>
      <w:szCs w:val="26"/>
      <w:lang w:eastAsia="en-GB"/>
    </w:rPr>
  </w:style>
  <w:style w:type="character" w:customStyle="1" w:styleId="Heading3Char">
    <w:name w:val="Heading 3 Char"/>
    <w:basedOn w:val="DefaultParagraphFont"/>
    <w:link w:val="Heading3"/>
    <w:uiPriority w:val="9"/>
    <w:rsid w:val="005F6567"/>
    <w:rPr>
      <w:rFonts w:asciiTheme="majorHAnsi" w:eastAsiaTheme="majorEastAsia" w:hAnsiTheme="majorHAnsi" w:cstheme="majorBidi"/>
      <w:color w:val="1F3763" w:themeColor="accent1" w:themeShade="7F"/>
      <w:sz w:val="24"/>
      <w:szCs w:val="24"/>
      <w:lang w:eastAsia="en-GB"/>
    </w:rPr>
  </w:style>
  <w:style w:type="character" w:customStyle="1" w:styleId="Heading4Char">
    <w:name w:val="Heading 4 Char"/>
    <w:basedOn w:val="DefaultParagraphFont"/>
    <w:link w:val="Heading4"/>
    <w:uiPriority w:val="9"/>
    <w:rsid w:val="005F6567"/>
    <w:rPr>
      <w:rFonts w:asciiTheme="majorHAnsi" w:eastAsiaTheme="majorEastAsia" w:hAnsiTheme="majorHAnsi" w:cstheme="majorBidi"/>
      <w:i/>
      <w:iCs/>
      <w:color w:val="2F5496" w:themeColor="accent1" w:themeShade="BF"/>
      <w:sz w:val="24"/>
      <w:szCs w:val="24"/>
      <w:lang w:eastAsia="en-GB"/>
    </w:rPr>
  </w:style>
  <w:style w:type="character" w:customStyle="1" w:styleId="Heading5Char">
    <w:name w:val="Heading 5 Char"/>
    <w:basedOn w:val="DefaultParagraphFont"/>
    <w:link w:val="Heading5"/>
    <w:uiPriority w:val="9"/>
    <w:semiHidden/>
    <w:rsid w:val="005F6567"/>
    <w:rPr>
      <w:rFonts w:asciiTheme="majorHAnsi" w:eastAsiaTheme="majorEastAsia" w:hAnsiTheme="majorHAnsi" w:cstheme="majorBidi"/>
      <w:color w:val="2F5496" w:themeColor="accent1" w:themeShade="BF"/>
      <w:szCs w:val="24"/>
      <w:lang w:eastAsia="en-GB"/>
    </w:rPr>
  </w:style>
  <w:style w:type="character" w:customStyle="1" w:styleId="Heading6Char">
    <w:name w:val="Heading 6 Char"/>
    <w:basedOn w:val="DefaultParagraphFont"/>
    <w:link w:val="Heading6"/>
    <w:uiPriority w:val="9"/>
    <w:semiHidden/>
    <w:rsid w:val="005F6567"/>
    <w:rPr>
      <w:rFonts w:asciiTheme="majorHAnsi" w:eastAsiaTheme="majorEastAsia" w:hAnsiTheme="majorHAnsi" w:cstheme="majorBidi"/>
      <w:color w:val="1F3763" w:themeColor="accent1" w:themeShade="7F"/>
      <w:sz w:val="24"/>
      <w:szCs w:val="24"/>
      <w:lang w:eastAsia="en-GB"/>
    </w:rPr>
  </w:style>
  <w:style w:type="character" w:customStyle="1" w:styleId="Heading9Char">
    <w:name w:val="Heading 9 Char"/>
    <w:basedOn w:val="DefaultParagraphFont"/>
    <w:link w:val="Heading9"/>
    <w:uiPriority w:val="9"/>
    <w:semiHidden/>
    <w:rsid w:val="005F6567"/>
    <w:rPr>
      <w:rFonts w:asciiTheme="majorHAnsi" w:eastAsiaTheme="majorEastAsia" w:hAnsiTheme="majorHAnsi" w:cstheme="majorBidi"/>
      <w:i/>
      <w:iCs/>
      <w:color w:val="272727" w:themeColor="text1" w:themeTint="D8"/>
      <w:sz w:val="21"/>
      <w:szCs w:val="21"/>
      <w:lang w:eastAsia="en-GB"/>
    </w:rPr>
  </w:style>
  <w:style w:type="character" w:customStyle="1" w:styleId="hw">
    <w:name w:val="hw"/>
    <w:basedOn w:val="DefaultParagraphFont"/>
    <w:rsid w:val="005F6567"/>
  </w:style>
  <w:style w:type="character" w:customStyle="1" w:styleId="ind">
    <w:name w:val="ind"/>
    <w:basedOn w:val="DefaultParagraphFont"/>
    <w:rsid w:val="005F6567"/>
  </w:style>
  <w:style w:type="character" w:styleId="CommentReference">
    <w:name w:val="annotation reference"/>
    <w:basedOn w:val="DefaultParagraphFont"/>
    <w:uiPriority w:val="99"/>
    <w:semiHidden/>
    <w:unhideWhenUsed/>
    <w:rsid w:val="005F6567"/>
    <w:rPr>
      <w:sz w:val="16"/>
      <w:szCs w:val="16"/>
    </w:rPr>
  </w:style>
  <w:style w:type="paragraph" w:styleId="CommentText">
    <w:name w:val="annotation text"/>
    <w:basedOn w:val="Normal"/>
    <w:link w:val="CommentTextChar"/>
    <w:uiPriority w:val="99"/>
    <w:semiHidden/>
    <w:unhideWhenUsed/>
    <w:rsid w:val="005F6567"/>
    <w:pPr>
      <w:spacing w:line="240" w:lineRule="auto"/>
    </w:pPr>
    <w:rPr>
      <w:sz w:val="20"/>
      <w:szCs w:val="20"/>
    </w:rPr>
  </w:style>
  <w:style w:type="character" w:customStyle="1" w:styleId="CommentTextChar">
    <w:name w:val="Comment Text Char"/>
    <w:basedOn w:val="DefaultParagraphFont"/>
    <w:link w:val="CommentText"/>
    <w:uiPriority w:val="99"/>
    <w:semiHidden/>
    <w:rsid w:val="005F6567"/>
    <w:rPr>
      <w:rFonts w:ascii="Arial" w:eastAsia="Times New Roman" w:hAnsi="Arial" w:cs="Times New Roman"/>
      <w:sz w:val="20"/>
      <w:szCs w:val="20"/>
      <w:lang w:eastAsia="en-GB"/>
    </w:rPr>
  </w:style>
  <w:style w:type="paragraph" w:customStyle="1" w:styleId="Default">
    <w:name w:val="Default"/>
    <w:rsid w:val="005F6567"/>
    <w:pPr>
      <w:autoSpaceDE w:val="0"/>
      <w:autoSpaceDN w:val="0"/>
      <w:adjustRightInd w:val="0"/>
      <w:spacing w:after="0" w:line="240" w:lineRule="auto"/>
    </w:pPr>
    <w:rPr>
      <w:rFonts w:ascii="Bliss Pro Light" w:hAnsi="Bliss Pro Light" w:cs="Bliss Pro Light"/>
      <w:color w:val="000000"/>
      <w:sz w:val="24"/>
      <w:szCs w:val="24"/>
    </w:rPr>
  </w:style>
  <w:style w:type="paragraph" w:styleId="BalloonText">
    <w:name w:val="Balloon Text"/>
    <w:basedOn w:val="Normal"/>
    <w:link w:val="BalloonTextChar"/>
    <w:uiPriority w:val="99"/>
    <w:semiHidden/>
    <w:unhideWhenUsed/>
    <w:rsid w:val="005F656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6567"/>
    <w:rPr>
      <w:rFonts w:ascii="Segoe UI" w:eastAsia="Times New Roman" w:hAnsi="Segoe UI" w:cs="Segoe UI"/>
      <w:sz w:val="18"/>
      <w:szCs w:val="18"/>
      <w:lang w:eastAsia="en-GB"/>
    </w:rPr>
  </w:style>
  <w:style w:type="paragraph" w:styleId="CommentSubject">
    <w:name w:val="annotation subject"/>
    <w:basedOn w:val="CommentText"/>
    <w:next w:val="CommentText"/>
    <w:link w:val="CommentSubjectChar"/>
    <w:uiPriority w:val="99"/>
    <w:semiHidden/>
    <w:unhideWhenUsed/>
    <w:rsid w:val="005F6567"/>
    <w:rPr>
      <w:b/>
      <w:bCs/>
    </w:rPr>
  </w:style>
  <w:style w:type="character" w:customStyle="1" w:styleId="CommentSubjectChar">
    <w:name w:val="Comment Subject Char"/>
    <w:basedOn w:val="CommentTextChar"/>
    <w:link w:val="CommentSubject"/>
    <w:uiPriority w:val="99"/>
    <w:semiHidden/>
    <w:rsid w:val="005F6567"/>
    <w:rPr>
      <w:rFonts w:ascii="Arial" w:eastAsia="Times New Roman" w:hAnsi="Arial" w:cs="Times New Roman"/>
      <w:b/>
      <w:bCs/>
      <w:sz w:val="20"/>
      <w:szCs w:val="20"/>
      <w:lang w:eastAsia="en-GB"/>
    </w:rPr>
  </w:style>
  <w:style w:type="paragraph" w:styleId="Header">
    <w:name w:val="header"/>
    <w:basedOn w:val="Normal"/>
    <w:link w:val="HeaderChar"/>
    <w:uiPriority w:val="99"/>
    <w:unhideWhenUsed/>
    <w:rsid w:val="005F6567"/>
    <w:pPr>
      <w:tabs>
        <w:tab w:val="center" w:pos="4513"/>
        <w:tab w:val="right" w:pos="9026"/>
      </w:tabs>
      <w:spacing w:line="240" w:lineRule="auto"/>
    </w:pPr>
  </w:style>
  <w:style w:type="character" w:customStyle="1" w:styleId="HeaderChar">
    <w:name w:val="Header Char"/>
    <w:basedOn w:val="DefaultParagraphFont"/>
    <w:link w:val="Header"/>
    <w:uiPriority w:val="99"/>
    <w:rsid w:val="005F6567"/>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5F6567"/>
    <w:pPr>
      <w:tabs>
        <w:tab w:val="center" w:pos="4513"/>
        <w:tab w:val="right" w:pos="9026"/>
      </w:tabs>
      <w:spacing w:line="240" w:lineRule="auto"/>
    </w:pPr>
  </w:style>
  <w:style w:type="character" w:customStyle="1" w:styleId="FooterChar">
    <w:name w:val="Footer Char"/>
    <w:basedOn w:val="DefaultParagraphFont"/>
    <w:link w:val="Footer"/>
    <w:uiPriority w:val="99"/>
    <w:rsid w:val="005F6567"/>
    <w:rPr>
      <w:rFonts w:ascii="Arial" w:eastAsia="Times New Roman" w:hAnsi="Arial" w:cs="Times New Roman"/>
      <w:sz w:val="24"/>
      <w:szCs w:val="24"/>
      <w:lang w:eastAsia="en-GB"/>
    </w:rPr>
  </w:style>
  <w:style w:type="table" w:customStyle="1" w:styleId="TableGrid3">
    <w:name w:val="Table Grid3"/>
    <w:basedOn w:val="TableNormal"/>
    <w:next w:val="TableGrid"/>
    <w:uiPriority w:val="39"/>
    <w:rsid w:val="005F6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5F6567"/>
    <w:pPr>
      <w:spacing w:line="240" w:lineRule="auto"/>
      <w:contextualSpacing/>
      <w:jc w:val="left"/>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5F6567"/>
    <w:rPr>
      <w:rFonts w:asciiTheme="majorHAnsi" w:eastAsiaTheme="majorEastAsia" w:hAnsiTheme="majorHAnsi" w:cstheme="majorBidi"/>
      <w:spacing w:val="-10"/>
      <w:kern w:val="28"/>
      <w:sz w:val="56"/>
      <w:szCs w:val="56"/>
    </w:rPr>
  </w:style>
  <w:style w:type="paragraph" w:customStyle="1" w:styleId="Pa6">
    <w:name w:val="Pa6"/>
    <w:basedOn w:val="Normal"/>
    <w:next w:val="Normal"/>
    <w:uiPriority w:val="99"/>
    <w:rsid w:val="005F6567"/>
    <w:pPr>
      <w:autoSpaceDE w:val="0"/>
      <w:autoSpaceDN w:val="0"/>
      <w:adjustRightInd w:val="0"/>
      <w:spacing w:line="221" w:lineRule="atLeast"/>
      <w:jc w:val="left"/>
    </w:pPr>
    <w:rPr>
      <w:rFonts w:ascii="Bliss" w:hAnsi="Bliss" w:cstheme="minorBidi"/>
      <w:lang w:eastAsia="en-US"/>
    </w:rPr>
  </w:style>
  <w:style w:type="paragraph" w:customStyle="1" w:styleId="Pa9">
    <w:name w:val="Pa9"/>
    <w:basedOn w:val="Normal"/>
    <w:next w:val="Normal"/>
    <w:uiPriority w:val="99"/>
    <w:rsid w:val="005F6567"/>
    <w:pPr>
      <w:autoSpaceDE w:val="0"/>
      <w:autoSpaceDN w:val="0"/>
      <w:adjustRightInd w:val="0"/>
      <w:spacing w:line="221" w:lineRule="atLeast"/>
      <w:jc w:val="left"/>
    </w:pPr>
    <w:rPr>
      <w:rFonts w:ascii="Bliss" w:hAnsi="Bliss" w:cstheme="minorBidi"/>
      <w:lang w:eastAsia="en-US"/>
    </w:rPr>
  </w:style>
  <w:style w:type="character" w:customStyle="1" w:styleId="A8">
    <w:name w:val="A8"/>
    <w:uiPriority w:val="99"/>
    <w:rsid w:val="005F6567"/>
    <w:rPr>
      <w:rFonts w:cs="Bliss"/>
      <w:color w:val="000000"/>
    </w:rPr>
  </w:style>
  <w:style w:type="paragraph" w:customStyle="1" w:styleId="Pa8">
    <w:name w:val="Pa8"/>
    <w:basedOn w:val="Normal"/>
    <w:next w:val="Normal"/>
    <w:uiPriority w:val="99"/>
    <w:rsid w:val="005F6567"/>
    <w:pPr>
      <w:autoSpaceDE w:val="0"/>
      <w:autoSpaceDN w:val="0"/>
      <w:adjustRightInd w:val="0"/>
      <w:spacing w:line="261" w:lineRule="atLeast"/>
      <w:jc w:val="left"/>
    </w:pPr>
    <w:rPr>
      <w:rFonts w:ascii="Bliss" w:eastAsiaTheme="minorHAnsi" w:hAnsi="Bliss" w:cstheme="minorBidi"/>
      <w:lang w:eastAsia="en-US"/>
    </w:rPr>
  </w:style>
  <w:style w:type="paragraph" w:customStyle="1" w:styleId="Pa14">
    <w:name w:val="Pa14"/>
    <w:basedOn w:val="Normal"/>
    <w:next w:val="Normal"/>
    <w:uiPriority w:val="99"/>
    <w:rsid w:val="005F6567"/>
    <w:pPr>
      <w:autoSpaceDE w:val="0"/>
      <w:autoSpaceDN w:val="0"/>
      <w:adjustRightInd w:val="0"/>
      <w:spacing w:line="221" w:lineRule="atLeast"/>
      <w:jc w:val="left"/>
    </w:pPr>
    <w:rPr>
      <w:rFonts w:ascii="Bliss" w:eastAsiaTheme="minorHAnsi" w:hAnsi="Bliss" w:cstheme="minorBidi"/>
      <w:lang w:eastAsia="en-US"/>
    </w:rPr>
  </w:style>
  <w:style w:type="paragraph" w:styleId="FootnoteText">
    <w:name w:val="footnote text"/>
    <w:basedOn w:val="Normal"/>
    <w:link w:val="FootnoteTextChar"/>
    <w:uiPriority w:val="99"/>
    <w:semiHidden/>
    <w:unhideWhenUsed/>
    <w:rsid w:val="005F6567"/>
    <w:pPr>
      <w:spacing w:line="240" w:lineRule="auto"/>
    </w:pPr>
    <w:rPr>
      <w:sz w:val="20"/>
      <w:szCs w:val="20"/>
    </w:rPr>
  </w:style>
  <w:style w:type="character" w:customStyle="1" w:styleId="FootnoteTextChar">
    <w:name w:val="Footnote Text Char"/>
    <w:basedOn w:val="DefaultParagraphFont"/>
    <w:link w:val="FootnoteText"/>
    <w:uiPriority w:val="99"/>
    <w:semiHidden/>
    <w:rsid w:val="005F6567"/>
    <w:rPr>
      <w:rFonts w:ascii="Arial" w:eastAsia="Times New Roman" w:hAnsi="Arial" w:cs="Times New Roman"/>
      <w:sz w:val="20"/>
      <w:szCs w:val="20"/>
      <w:lang w:eastAsia="en-GB"/>
    </w:rPr>
  </w:style>
  <w:style w:type="character" w:styleId="FootnoteReference">
    <w:name w:val="footnote reference"/>
    <w:basedOn w:val="DefaultParagraphFont"/>
    <w:uiPriority w:val="99"/>
    <w:semiHidden/>
    <w:unhideWhenUsed/>
    <w:rsid w:val="005F6567"/>
    <w:rPr>
      <w:vertAlign w:val="superscript"/>
    </w:rPr>
  </w:style>
  <w:style w:type="paragraph" w:styleId="NormalWeb">
    <w:name w:val="Normal (Web)"/>
    <w:basedOn w:val="Normal"/>
    <w:uiPriority w:val="99"/>
    <w:unhideWhenUsed/>
    <w:rsid w:val="005F6567"/>
    <w:pPr>
      <w:spacing w:before="100" w:beforeAutospacing="1" w:after="100" w:afterAutospacing="1" w:line="240" w:lineRule="auto"/>
      <w:jc w:val="left"/>
    </w:pPr>
    <w:rPr>
      <w:rFonts w:ascii="Times New Roman" w:hAnsi="Times New Roman"/>
    </w:rPr>
  </w:style>
  <w:style w:type="paragraph" w:customStyle="1" w:styleId="Pa3">
    <w:name w:val="Pa3"/>
    <w:basedOn w:val="Normal"/>
    <w:next w:val="Normal"/>
    <w:uiPriority w:val="99"/>
    <w:rsid w:val="005F6567"/>
    <w:pPr>
      <w:autoSpaceDE w:val="0"/>
      <w:autoSpaceDN w:val="0"/>
      <w:adjustRightInd w:val="0"/>
      <w:spacing w:line="221" w:lineRule="atLeast"/>
      <w:jc w:val="left"/>
    </w:pPr>
    <w:rPr>
      <w:rFonts w:ascii="Myriad Pro2" w:eastAsiaTheme="minorHAnsi" w:hAnsi="Myriad Pro2" w:cstheme="minorBidi"/>
      <w:lang w:eastAsia="en-US"/>
    </w:rPr>
  </w:style>
  <w:style w:type="character" w:styleId="Emphasis">
    <w:name w:val="Emphasis"/>
    <w:basedOn w:val="DefaultParagraphFont"/>
    <w:uiPriority w:val="20"/>
    <w:qFormat/>
    <w:rsid w:val="005F6567"/>
    <w:rPr>
      <w:i/>
      <w:iCs/>
    </w:rPr>
  </w:style>
  <w:style w:type="character" w:styleId="Hyperlink">
    <w:name w:val="Hyperlink"/>
    <w:basedOn w:val="DefaultParagraphFont"/>
    <w:uiPriority w:val="99"/>
    <w:unhideWhenUsed/>
    <w:rsid w:val="005F6567"/>
    <w:rPr>
      <w:color w:val="0000FF"/>
      <w:u w:val="single"/>
    </w:rPr>
  </w:style>
  <w:style w:type="paragraph" w:styleId="TOCHeading">
    <w:name w:val="TOC Heading"/>
    <w:basedOn w:val="Heading1"/>
    <w:next w:val="Normal"/>
    <w:uiPriority w:val="39"/>
    <w:unhideWhenUsed/>
    <w:qFormat/>
    <w:rsid w:val="005F6567"/>
    <w:pPr>
      <w:spacing w:line="259" w:lineRule="auto"/>
      <w:jc w:val="left"/>
      <w:outlineLvl w:val="9"/>
    </w:pPr>
    <w:rPr>
      <w:lang w:val="en-US" w:eastAsia="en-US"/>
    </w:rPr>
  </w:style>
  <w:style w:type="paragraph" w:styleId="TOC1">
    <w:name w:val="toc 1"/>
    <w:basedOn w:val="Normal"/>
    <w:next w:val="Normal"/>
    <w:autoRedefine/>
    <w:uiPriority w:val="39"/>
    <w:unhideWhenUsed/>
    <w:rsid w:val="005F6567"/>
    <w:pPr>
      <w:spacing w:after="100"/>
    </w:pPr>
  </w:style>
  <w:style w:type="paragraph" w:styleId="TOC2">
    <w:name w:val="toc 2"/>
    <w:basedOn w:val="Normal"/>
    <w:next w:val="Normal"/>
    <w:autoRedefine/>
    <w:uiPriority w:val="39"/>
    <w:unhideWhenUsed/>
    <w:rsid w:val="005F6567"/>
    <w:pPr>
      <w:spacing w:after="100"/>
      <w:ind w:left="240"/>
    </w:pPr>
  </w:style>
  <w:style w:type="paragraph" w:styleId="TOC3">
    <w:name w:val="toc 3"/>
    <w:basedOn w:val="Normal"/>
    <w:next w:val="Normal"/>
    <w:autoRedefine/>
    <w:uiPriority w:val="39"/>
    <w:unhideWhenUsed/>
    <w:rsid w:val="005F6567"/>
    <w:pPr>
      <w:spacing w:after="100"/>
      <w:ind w:left="480"/>
    </w:pPr>
  </w:style>
  <w:style w:type="table" w:customStyle="1" w:styleId="TableGrid1">
    <w:name w:val="Table Grid1"/>
    <w:basedOn w:val="TableNormal"/>
    <w:next w:val="TableGrid"/>
    <w:uiPriority w:val="39"/>
    <w:rsid w:val="005F6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5F6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5F6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F6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5F6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F6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F6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F6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5F6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5F6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5F6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F6567"/>
    <w:rPr>
      <w:color w:val="954F72" w:themeColor="followedHyperlink"/>
      <w:u w:val="single"/>
    </w:rPr>
  </w:style>
  <w:style w:type="paragraph" w:customStyle="1" w:styleId="Tabletext">
    <w:name w:val="Table text"/>
    <w:basedOn w:val="Normal"/>
    <w:rsid w:val="005F6567"/>
    <w:pPr>
      <w:spacing w:before="20" w:after="113" w:line="240" w:lineRule="atLeast"/>
      <w:jc w:val="left"/>
    </w:pPr>
    <w:rPr>
      <w:sz w:val="20"/>
    </w:rPr>
  </w:style>
  <w:style w:type="paragraph" w:customStyle="1" w:styleId="Pa26">
    <w:name w:val="Pa26"/>
    <w:basedOn w:val="Default"/>
    <w:next w:val="Default"/>
    <w:uiPriority w:val="99"/>
    <w:rsid w:val="005F6567"/>
    <w:pPr>
      <w:spacing w:line="201" w:lineRule="atLeast"/>
    </w:pPr>
    <w:rPr>
      <w:rFonts w:ascii="Myriad Pro" w:hAnsi="Myriad Pro" w:cstheme="minorBidi"/>
      <w:color w:val="auto"/>
    </w:rPr>
  </w:style>
  <w:style w:type="paragraph" w:customStyle="1" w:styleId="Pa25">
    <w:name w:val="Pa25"/>
    <w:basedOn w:val="Default"/>
    <w:next w:val="Default"/>
    <w:uiPriority w:val="99"/>
    <w:rsid w:val="005F6567"/>
    <w:pPr>
      <w:spacing w:line="201" w:lineRule="atLeast"/>
    </w:pPr>
    <w:rPr>
      <w:rFonts w:ascii="Myriad Pro" w:hAnsi="Myriad Pro" w:cstheme="minorBidi"/>
      <w:color w:val="auto"/>
    </w:rPr>
  </w:style>
  <w:style w:type="paragraph" w:styleId="HTMLPreformatted">
    <w:name w:val="HTML Preformatted"/>
    <w:basedOn w:val="Normal"/>
    <w:link w:val="HTMLPreformattedChar"/>
    <w:uiPriority w:val="99"/>
    <w:semiHidden/>
    <w:unhideWhenUsed/>
    <w:rsid w:val="005F65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semiHidden/>
    <w:rsid w:val="005F6567"/>
    <w:rPr>
      <w:rFonts w:ascii="Courier New" w:hAnsi="Courier New" w:cs="Courier New"/>
      <w:sz w:val="20"/>
      <w:szCs w:val="20"/>
      <w:lang w:eastAsia="en-GB"/>
    </w:rPr>
  </w:style>
  <w:style w:type="character" w:styleId="UnresolvedMention">
    <w:name w:val="Unresolved Mention"/>
    <w:basedOn w:val="DefaultParagraphFont"/>
    <w:uiPriority w:val="99"/>
    <w:semiHidden/>
    <w:unhideWhenUsed/>
    <w:rsid w:val="005F65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lenarkell.org.uk/documents/files/What-works-for-children-and-young-people-with-literacy-difficulties-5th-edition.pdf" TargetMode="External"/><Relationship Id="rId13" Type="http://schemas.openxmlformats.org/officeDocument/2006/relationships/hyperlink" Target="https://www.t2tuk.co.uk/StudentTeacher.aspx" TargetMode="External"/><Relationship Id="rId18" Type="http://schemas.openxmlformats.org/officeDocument/2006/relationships/hyperlink" Target="http://www.catchup.org" TargetMode="External"/><Relationship Id="rId26" Type="http://schemas.openxmlformats.org/officeDocument/2006/relationships/hyperlink" Target="https://www.dyslexic.com/product/acceleread-accelewrite/"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ucl.ac.uk/reading-recovery-europe/reading-recovery" TargetMode="External"/><Relationship Id="rId34" Type="http://schemas.openxmlformats.org/officeDocument/2006/relationships/hyperlink" Target="http://www.fischertrust.org/lit_write_away_together.aspx" TargetMode="External"/><Relationship Id="rId7" Type="http://schemas.openxmlformats.org/officeDocument/2006/relationships/endnotes" Target="endnotes.xml"/><Relationship Id="rId12" Type="http://schemas.openxmlformats.org/officeDocument/2006/relationships/hyperlink" Target="http://www.co-operation.org/what-is-cooperative-learning" TargetMode="External"/><Relationship Id="rId17" Type="http://schemas.openxmlformats.org/officeDocument/2006/relationships/hyperlink" Target="https://www.educationworks.org.uk/what-we-do/reading-support/reading-support" TargetMode="External"/><Relationship Id="rId25" Type="http://schemas.openxmlformats.org/officeDocument/2006/relationships/hyperlink" Target="http://www.wordshark.co.uk" TargetMode="External"/><Relationship Id="rId33" Type="http://schemas.openxmlformats.org/officeDocument/2006/relationships/hyperlink" Target="http://www.wordshark.co.uk"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verychildcounts.edgehill.ac.uk/better-reading-support-partners/" TargetMode="External"/><Relationship Id="rId20" Type="http://schemas.openxmlformats.org/officeDocument/2006/relationships/hyperlink" Target="https://www.dundee.ac.uk/esw/research/resources/thinkingreadingwriting/" TargetMode="External"/><Relationship Id="rId29" Type="http://schemas.openxmlformats.org/officeDocument/2006/relationships/hyperlink" Target="https://www.dundee.ac.uk/esw/research/resources/thinkingreadingwrit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publishing.service.gov.uk/government/uploads/system/uploads/attachment_data/file/628630/DfE_SEN_Support_REA_Report.pdf" TargetMode="External"/><Relationship Id="rId24" Type="http://schemas.openxmlformats.org/officeDocument/2006/relationships/hyperlink" Target="http://switch-onliteracy.co.uk/" TargetMode="External"/><Relationship Id="rId32" Type="http://schemas.openxmlformats.org/officeDocument/2006/relationships/hyperlink" Target="https://www.prim-ed.co.uk/the-complete-spelling-programme-for-the-whole-school-/" TargetMode="External"/><Relationship Id="rId37"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dyslexic.com/product/acceleread-accelewrite/" TargetMode="External"/><Relationship Id="rId23" Type="http://schemas.openxmlformats.org/officeDocument/2006/relationships/hyperlink" Target="https://www.lexonik.co.uk/" TargetMode="External"/><Relationship Id="rId28" Type="http://schemas.openxmlformats.org/officeDocument/2006/relationships/hyperlink" Target="https://www.dundee.ac.uk/esw/research/resources/thinkingreadingwriting/" TargetMode="External"/><Relationship Id="rId36" Type="http://schemas.openxmlformats.org/officeDocument/2006/relationships/image" Target="media/image1.gif"/><Relationship Id="rId10" Type="http://schemas.openxmlformats.org/officeDocument/2006/relationships/hyperlink" Target="https://educationendowmentfoundation.org.uk/public/files/Presentations/Publications/Literacy/KS2_Literacy_Guidance_2017.pdf" TargetMode="External"/><Relationship Id="rId19" Type="http://schemas.openxmlformats.org/officeDocument/2006/relationships/hyperlink" Target="http://www.EasyreadSystem.com" TargetMode="External"/><Relationship Id="rId31" Type="http://schemas.openxmlformats.org/officeDocument/2006/relationships/hyperlink" Target="http://switch-onliteracy.co.uk/" TargetMode="External"/><Relationship Id="rId4" Type="http://schemas.openxmlformats.org/officeDocument/2006/relationships/settings" Target="settings.xml"/><Relationship Id="rId9" Type="http://schemas.openxmlformats.org/officeDocument/2006/relationships/hyperlink" Target="https://educationendowmentfoundation.org.uk/public/files/Presentations/Publications/Literacy/KS1_Literacy_Guidance_2017.pdf" TargetMode="External"/><Relationship Id="rId14" Type="http://schemas.openxmlformats.org/officeDocument/2006/relationships/hyperlink" Target="https://eps.schoolspecialty.com/products/professional-development-old/academy-of-reading/about-the-program" TargetMode="External"/><Relationship Id="rId22" Type="http://schemas.openxmlformats.org/officeDocument/2006/relationships/hyperlink" Target="http://literacy.fischertrust.org/overview/rr/" TargetMode="External"/><Relationship Id="rId27" Type="http://schemas.openxmlformats.org/officeDocument/2006/relationships/hyperlink" Target="https://www.arrowtuition.co.uk/about" TargetMode="External"/><Relationship Id="rId30" Type="http://schemas.openxmlformats.org/officeDocument/2006/relationships/hyperlink" Target="https://cdn.bdadyslexia.org.uk/documents/About/projects/Sound-Check-2015.pdf?mtime=20190329123804&amp;focal=none" TargetMode="External"/><Relationship Id="rId35" Type="http://schemas.openxmlformats.org/officeDocument/2006/relationships/hyperlink" Target="https://www.amazon.com/gp/product/B005P3LQGO/ref=as_li_ss_tl?ie=UTF8&amp;camp=1789&amp;creative=390957&amp;creativeASIN=B005P3LQGO&amp;linkCode=as2&amp;tag=maketcom-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82DED-E34B-43E3-964F-C7D4E29D0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7431</Words>
  <Characters>42358</Characters>
  <Application>Microsoft Office Word</Application>
  <DocSecurity>0</DocSecurity>
  <Lines>352</Lines>
  <Paragraphs>99</Paragraphs>
  <ScaleCrop>false</ScaleCrop>
  <Company/>
  <LinksUpToDate>false</LinksUpToDate>
  <CharactersWithSpaces>49690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Godwin</dc:creator>
  <cp:keywords/>
  <dc:description/>
  <cp:lastModifiedBy>Sarah Godwin</cp:lastModifiedBy>
  <cp:revision>4</cp:revision>
  <dcterms:created xsi:type="dcterms:W3CDTF">2022-02-24T12:36:00Z</dcterms:created>
  <dcterms:modified xsi:type="dcterms:W3CDTF">2023-11-13T15:01:00Z</dcterms:modified>
</cp:coreProperties>
</file>