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DFAEA" w14:textId="768807FD" w:rsidR="001E6975" w:rsidRPr="00122C34" w:rsidRDefault="00735FFD" w:rsidP="00122C34">
      <w:pPr>
        <w:jc w:val="center"/>
        <w:rPr>
          <w:b/>
          <w:bCs/>
        </w:rPr>
      </w:pPr>
      <w:r>
        <w:rPr>
          <w:b/>
          <w:bCs/>
        </w:rPr>
        <w:t>Guide to Understanding Maths</w:t>
      </w:r>
    </w:p>
    <w:p w14:paraId="29DFD786" w14:textId="77777777" w:rsidR="001E6975" w:rsidRDefault="001E6975" w:rsidP="001E6975">
      <w:bookmarkStart w:id="0" w:name="_Hlk155099620"/>
      <w:r>
        <w:t xml:space="preserve">A student’s experience of maths in the Early Years is a good predictor of success in maths throughout their school life, therefore it is important that we support children in embedding key component maths skills as early as possible.  </w:t>
      </w:r>
    </w:p>
    <w:p w14:paraId="0B5BF478" w14:textId="77777777" w:rsidR="001E6975" w:rsidRDefault="001E6975" w:rsidP="001E6975"/>
    <w:p w14:paraId="61BE4954" w14:textId="77777777" w:rsidR="001E6975" w:rsidRPr="00C45DCF" w:rsidRDefault="001E6975" w:rsidP="001E6975">
      <w:pPr>
        <w:rPr>
          <w:b/>
          <w:u w:val="single"/>
        </w:rPr>
      </w:pPr>
      <w:bookmarkStart w:id="1" w:name="_Hlk155099747"/>
      <w:r>
        <w:rPr>
          <w:b/>
          <w:u w:val="single"/>
        </w:rPr>
        <w:t>Domain skills and knowledge</w:t>
      </w:r>
    </w:p>
    <w:bookmarkEnd w:id="1"/>
    <w:p w14:paraId="5C0FFC06" w14:textId="77777777" w:rsidR="001E6975" w:rsidRDefault="001E6975" w:rsidP="001E6975">
      <w:pPr>
        <w:rPr>
          <w:rFonts w:cs="Arial"/>
        </w:rPr>
      </w:pPr>
      <w:r w:rsidRPr="00B7476D">
        <w:t>Mathematical performance is mad</w:t>
      </w:r>
      <w:r>
        <w:t xml:space="preserve">e up of three broad skills areas as given below.   These areas are explained in detail on the following pages.    </w:t>
      </w:r>
    </w:p>
    <w:p w14:paraId="6C444A38" w14:textId="77777777" w:rsidR="001E6975" w:rsidRDefault="001E6975" w:rsidP="001E6975">
      <w:pPr>
        <w:rPr>
          <w:rFonts w:cs="Arial"/>
        </w:rPr>
      </w:pPr>
    </w:p>
    <w:p w14:paraId="12E03098" w14:textId="7EED72BB" w:rsidR="001E6975" w:rsidRPr="00D64FD3" w:rsidRDefault="001E6975" w:rsidP="001E6975">
      <w:pPr>
        <w:pStyle w:val="ListParagraph"/>
        <w:numPr>
          <w:ilvl w:val="0"/>
          <w:numId w:val="11"/>
        </w:numPr>
        <w:spacing w:line="276" w:lineRule="auto"/>
        <w:ind w:left="426"/>
        <w:jc w:val="both"/>
        <w:rPr>
          <w:rFonts w:cs="Arial"/>
        </w:rPr>
      </w:pPr>
      <w:r w:rsidRPr="00376735">
        <w:rPr>
          <w:rFonts w:cs="Arial"/>
          <w:b/>
          <w:highlight w:val="cyan"/>
        </w:rPr>
        <w:t>Concept.</w:t>
      </w:r>
      <w:r>
        <w:rPr>
          <w:rFonts w:cs="Arial"/>
          <w:b/>
        </w:rPr>
        <w:t xml:space="preserve">   </w:t>
      </w:r>
      <w:r w:rsidRPr="00D64FD3">
        <w:rPr>
          <w:rFonts w:cs="Arial"/>
        </w:rPr>
        <w:t>Th</w:t>
      </w:r>
      <w:r w:rsidR="00A41495">
        <w:rPr>
          <w:rFonts w:cs="Arial"/>
        </w:rPr>
        <w:t>is</w:t>
      </w:r>
      <w:r w:rsidRPr="00D64FD3">
        <w:rPr>
          <w:rFonts w:cs="Arial"/>
        </w:rPr>
        <w:t xml:space="preserve"> is</w:t>
      </w:r>
      <w:r>
        <w:rPr>
          <w:rFonts w:cs="Arial"/>
          <w:b/>
        </w:rPr>
        <w:t xml:space="preserve"> ‘Number sense’ </w:t>
      </w:r>
      <w:r w:rsidRPr="00FF3329">
        <w:rPr>
          <w:rFonts w:cs="Arial"/>
        </w:rPr>
        <w:t>which is the</w:t>
      </w:r>
      <w:r w:rsidRPr="008925B9">
        <w:rPr>
          <w:rFonts w:cs="Arial"/>
        </w:rPr>
        <w:t xml:space="preserve"> basic understanding of the concept of number</w:t>
      </w:r>
      <w:r w:rsidR="00A41495">
        <w:rPr>
          <w:rFonts w:cs="Arial"/>
        </w:rPr>
        <w:t>;</w:t>
      </w:r>
      <w:r w:rsidRPr="008925B9">
        <w:rPr>
          <w:rFonts w:cs="Arial"/>
        </w:rPr>
        <w:t xml:space="preserve"> </w:t>
      </w:r>
      <w:r w:rsidR="00A41495">
        <w:rPr>
          <w:rFonts w:cs="Arial"/>
        </w:rPr>
        <w:t>it</w:t>
      </w:r>
      <w:r w:rsidRPr="008925B9">
        <w:rPr>
          <w:rFonts w:cs="Arial"/>
        </w:rPr>
        <w:t xml:space="preserve"> includes: </w:t>
      </w:r>
      <w:r w:rsidRPr="00091F37">
        <w:rPr>
          <w:rFonts w:cs="Arial"/>
        </w:rPr>
        <w:t xml:space="preserve">counting skills, </w:t>
      </w:r>
      <w:r>
        <w:rPr>
          <w:rFonts w:cs="Arial"/>
        </w:rPr>
        <w:t>numerical language</w:t>
      </w:r>
      <w:r w:rsidRPr="00091F37">
        <w:rPr>
          <w:rFonts w:cs="Arial"/>
        </w:rPr>
        <w:t>, and relationships between numbers</w:t>
      </w:r>
      <w:r>
        <w:rPr>
          <w:rFonts w:cs="Arial"/>
        </w:rPr>
        <w:t xml:space="preserve"> (including understanding patterns and sequences)</w:t>
      </w:r>
      <w:r w:rsidRPr="00091F37">
        <w:rPr>
          <w:rFonts w:cs="Arial"/>
        </w:rPr>
        <w:t xml:space="preserve">.  This underpins the development of problem-solving skills and </w:t>
      </w:r>
      <w:r>
        <w:rPr>
          <w:rFonts w:cs="Arial"/>
        </w:rPr>
        <w:t xml:space="preserve">the use of mathematical operations and procedures.  </w:t>
      </w:r>
      <w:r w:rsidRPr="00091F37">
        <w:rPr>
          <w:rFonts w:cs="Arial"/>
        </w:rPr>
        <w:t xml:space="preserve">   </w:t>
      </w:r>
    </w:p>
    <w:p w14:paraId="3DB50093" w14:textId="77777777" w:rsidR="001E6975" w:rsidRDefault="001E6975" w:rsidP="001E6975">
      <w:pPr>
        <w:ind w:left="426"/>
        <w:rPr>
          <w:rFonts w:cs="Arial"/>
        </w:rPr>
      </w:pPr>
    </w:p>
    <w:p w14:paraId="63E3DA92" w14:textId="77777777" w:rsidR="001E6975" w:rsidRPr="00FF3329" w:rsidRDefault="001E6975" w:rsidP="001E6975">
      <w:pPr>
        <w:pStyle w:val="ListParagraph"/>
        <w:numPr>
          <w:ilvl w:val="0"/>
          <w:numId w:val="11"/>
        </w:numPr>
        <w:spacing w:line="276" w:lineRule="auto"/>
        <w:ind w:left="426"/>
        <w:jc w:val="both"/>
        <w:rPr>
          <w:rFonts w:cs="Arial"/>
          <w:b/>
        </w:rPr>
      </w:pPr>
      <w:r w:rsidRPr="00376735">
        <w:rPr>
          <w:rFonts w:cs="Arial"/>
          <w:b/>
          <w:highlight w:val="cyan"/>
        </w:rPr>
        <w:t>Procedure.</w:t>
      </w:r>
      <w:r>
        <w:rPr>
          <w:rFonts w:cs="Arial"/>
          <w:b/>
        </w:rPr>
        <w:t xml:space="preserve"> </w:t>
      </w:r>
      <w:r w:rsidRPr="00FF3329">
        <w:rPr>
          <w:rFonts w:cs="Arial"/>
        </w:rPr>
        <w:t xml:space="preserve">This is the ability to use learnt </w:t>
      </w:r>
      <w:r w:rsidRPr="00FF3329">
        <w:rPr>
          <w:rFonts w:cs="Arial"/>
          <w:b/>
        </w:rPr>
        <w:t>mathematical knowledge</w:t>
      </w:r>
      <w:r w:rsidRPr="00FF3329">
        <w:rPr>
          <w:rFonts w:cs="Arial"/>
        </w:rPr>
        <w:t>:</w:t>
      </w:r>
    </w:p>
    <w:p w14:paraId="374504B5" w14:textId="77777777" w:rsidR="001E6975" w:rsidRPr="00D64FD3" w:rsidRDefault="001E6975" w:rsidP="001E6975">
      <w:pPr>
        <w:pStyle w:val="ListParagraph"/>
        <w:numPr>
          <w:ilvl w:val="1"/>
          <w:numId w:val="1"/>
        </w:numPr>
        <w:spacing w:line="276" w:lineRule="auto"/>
        <w:ind w:left="1134"/>
        <w:jc w:val="both"/>
        <w:rPr>
          <w:rFonts w:cs="Arial"/>
        </w:rPr>
      </w:pPr>
      <w:r w:rsidRPr="00D64FD3">
        <w:rPr>
          <w:rFonts w:cs="Arial"/>
        </w:rPr>
        <w:t xml:space="preserve">Retrieval and use of arithmetic facts from long term memory. </w:t>
      </w:r>
    </w:p>
    <w:p w14:paraId="6DD25C48" w14:textId="77777777" w:rsidR="001E6975" w:rsidRDefault="001E6975" w:rsidP="001E6975">
      <w:pPr>
        <w:pStyle w:val="ListParagraph"/>
        <w:numPr>
          <w:ilvl w:val="1"/>
          <w:numId w:val="1"/>
        </w:numPr>
        <w:spacing w:line="276" w:lineRule="auto"/>
        <w:ind w:left="1134"/>
        <w:jc w:val="both"/>
        <w:rPr>
          <w:rFonts w:cs="Arial"/>
        </w:rPr>
      </w:pPr>
      <w:r w:rsidRPr="00D64FD3">
        <w:rPr>
          <w:rFonts w:cs="Arial"/>
        </w:rPr>
        <w:t xml:space="preserve">Understanding and execution of learnt procedures for solving arithmetical problems.  </w:t>
      </w:r>
    </w:p>
    <w:p w14:paraId="3A2B2FC4" w14:textId="77777777" w:rsidR="001E6975" w:rsidRDefault="001E6975" w:rsidP="001E6975">
      <w:pPr>
        <w:pStyle w:val="ListParagraph"/>
        <w:spacing w:line="276" w:lineRule="auto"/>
        <w:ind w:left="426"/>
        <w:jc w:val="both"/>
        <w:rPr>
          <w:rFonts w:cs="Arial"/>
        </w:rPr>
      </w:pPr>
    </w:p>
    <w:p w14:paraId="25D4448D" w14:textId="77777777" w:rsidR="001E6975" w:rsidRPr="00D64FD3" w:rsidRDefault="001E6975" w:rsidP="001E6975">
      <w:pPr>
        <w:pStyle w:val="ListParagraph"/>
        <w:numPr>
          <w:ilvl w:val="0"/>
          <w:numId w:val="14"/>
        </w:numPr>
        <w:spacing w:line="276" w:lineRule="auto"/>
        <w:ind w:left="426"/>
        <w:rPr>
          <w:rFonts w:cs="Arial"/>
        </w:rPr>
      </w:pPr>
      <w:r w:rsidRPr="00376735">
        <w:rPr>
          <w:rFonts w:cs="Arial"/>
          <w:b/>
          <w:highlight w:val="cyan"/>
        </w:rPr>
        <w:t>Language</w:t>
      </w:r>
      <w:r w:rsidRPr="00376735">
        <w:rPr>
          <w:rFonts w:cs="Arial"/>
          <w:highlight w:val="cyan"/>
        </w:rPr>
        <w:t>.</w:t>
      </w:r>
      <w:r>
        <w:rPr>
          <w:rFonts w:cs="Arial"/>
        </w:rPr>
        <w:t xml:space="preserve">  Learning and using mathematical vocabulary and language.  This includes learning and understanding the language for signs, </w:t>
      </w:r>
      <w:proofErr w:type="gramStart"/>
      <w:r>
        <w:rPr>
          <w:rFonts w:cs="Arial"/>
        </w:rPr>
        <w:t>symbols</w:t>
      </w:r>
      <w:proofErr w:type="gramEnd"/>
      <w:r>
        <w:rPr>
          <w:rFonts w:cs="Arial"/>
        </w:rPr>
        <w:t xml:space="preserve"> and shapes.  </w:t>
      </w:r>
    </w:p>
    <w:p w14:paraId="5B56A099" w14:textId="77777777" w:rsidR="001E6975" w:rsidRDefault="001E6975" w:rsidP="001E6975">
      <w:pPr>
        <w:rPr>
          <w:rFonts w:cs="Arial"/>
        </w:rPr>
      </w:pPr>
    </w:p>
    <w:p w14:paraId="255C0372" w14:textId="77777777" w:rsidR="001E6975" w:rsidRPr="002F70CC" w:rsidRDefault="001E6975" w:rsidP="001E6975">
      <w:pPr>
        <w:rPr>
          <w:b/>
          <w:u w:val="single"/>
          <w:lang w:eastAsia="en-US"/>
        </w:rPr>
      </w:pPr>
      <w:r w:rsidRPr="002F70CC">
        <w:rPr>
          <w:b/>
          <w:u w:val="single"/>
          <w:lang w:eastAsia="en-US"/>
        </w:rPr>
        <w:t>Cognitive Processes</w:t>
      </w:r>
    </w:p>
    <w:p w14:paraId="55FCFB8A" w14:textId="11FD0E2C" w:rsidR="001E6975" w:rsidRDefault="001E6975" w:rsidP="001E6975">
      <w:pPr>
        <w:rPr>
          <w:lang w:eastAsia="en-US"/>
        </w:rPr>
      </w:pPr>
      <w:r>
        <w:rPr>
          <w:lang w:eastAsia="en-US"/>
        </w:rPr>
        <w:t>The skills areas above</w:t>
      </w:r>
      <w:r w:rsidRPr="00623150">
        <w:rPr>
          <w:lang w:eastAsia="en-US"/>
        </w:rPr>
        <w:t xml:space="preserve"> </w:t>
      </w:r>
      <w:r>
        <w:rPr>
          <w:lang w:eastAsia="en-US"/>
        </w:rPr>
        <w:t xml:space="preserve">rely on, and link to, </w:t>
      </w:r>
      <w:r w:rsidRPr="00623150">
        <w:rPr>
          <w:lang w:eastAsia="en-US"/>
        </w:rPr>
        <w:t>key</w:t>
      </w:r>
      <w:r>
        <w:rPr>
          <w:lang w:eastAsia="en-US"/>
        </w:rPr>
        <w:t xml:space="preserve"> cognitive skills and processes, </w:t>
      </w:r>
      <w:r w:rsidR="00A41495">
        <w:rPr>
          <w:lang w:eastAsia="en-US"/>
        </w:rPr>
        <w:t>i.e.</w:t>
      </w:r>
      <w:r>
        <w:rPr>
          <w:lang w:eastAsia="en-US"/>
        </w:rPr>
        <w:t>:</w:t>
      </w:r>
    </w:p>
    <w:p w14:paraId="654AAFC7" w14:textId="77777777" w:rsidR="001E6975" w:rsidRDefault="001E6975" w:rsidP="001E6975">
      <w:pPr>
        <w:rPr>
          <w:lang w:eastAsia="en-US"/>
        </w:rPr>
      </w:pPr>
    </w:p>
    <w:p w14:paraId="7D464C8A" w14:textId="77777777" w:rsidR="001E6975" w:rsidRPr="00C53DF8" w:rsidRDefault="001E6975" w:rsidP="001E6975">
      <w:pPr>
        <w:pStyle w:val="ListParagraph"/>
        <w:numPr>
          <w:ilvl w:val="0"/>
          <w:numId w:val="11"/>
        </w:numPr>
        <w:spacing w:line="276" w:lineRule="auto"/>
        <w:ind w:left="426"/>
        <w:jc w:val="both"/>
        <w:rPr>
          <w:b/>
          <w:lang w:eastAsia="en-US"/>
        </w:rPr>
      </w:pPr>
      <w:r w:rsidRPr="00034D4F">
        <w:rPr>
          <w:b/>
          <w:highlight w:val="cyan"/>
          <w:lang w:eastAsia="en-US"/>
        </w:rPr>
        <w:t>Executive functions</w:t>
      </w:r>
      <w:r>
        <w:rPr>
          <w:b/>
          <w:highlight w:val="cyan"/>
          <w:lang w:eastAsia="en-US"/>
        </w:rPr>
        <w:t xml:space="preserve">.  </w:t>
      </w:r>
      <w:r w:rsidRPr="00015195">
        <w:rPr>
          <w:lang w:eastAsia="en-US"/>
        </w:rPr>
        <w:t xml:space="preserve">All three components of the executive functions are fundamental to effective maths performance, i.e. working memory, inhibitory control, and cognitive flexibility. </w:t>
      </w:r>
    </w:p>
    <w:p w14:paraId="0CF355E1" w14:textId="3759C2E8" w:rsidR="001E6975" w:rsidRPr="00C53DF8" w:rsidRDefault="00A41495" w:rsidP="001E6975">
      <w:pPr>
        <w:pStyle w:val="ListParagraph"/>
        <w:spacing w:line="276" w:lineRule="auto"/>
        <w:ind w:left="426"/>
        <w:jc w:val="both"/>
        <w:rPr>
          <w:i/>
          <w:lang w:eastAsia="en-US"/>
        </w:rPr>
      </w:pPr>
      <w:r>
        <w:rPr>
          <w:i/>
          <w:lang w:eastAsia="en-US"/>
        </w:rPr>
        <w:t>In addition to:</w:t>
      </w:r>
    </w:p>
    <w:p w14:paraId="6E324312" w14:textId="21FDA728" w:rsidR="001E6975" w:rsidRPr="00C53DF8" w:rsidRDefault="001E6975" w:rsidP="001E6975">
      <w:pPr>
        <w:pStyle w:val="ListParagraph"/>
        <w:numPr>
          <w:ilvl w:val="0"/>
          <w:numId w:val="11"/>
        </w:numPr>
        <w:spacing w:line="276" w:lineRule="auto"/>
        <w:ind w:left="426"/>
        <w:jc w:val="both"/>
        <w:rPr>
          <w:lang w:eastAsia="en-US"/>
        </w:rPr>
      </w:pPr>
      <w:r w:rsidRPr="005D3A0B">
        <w:rPr>
          <w:b/>
          <w:highlight w:val="cyan"/>
          <w:lang w:eastAsia="en-US"/>
        </w:rPr>
        <w:t xml:space="preserve">Processing skills </w:t>
      </w:r>
      <w:r>
        <w:rPr>
          <w:lang w:eastAsia="en-US"/>
        </w:rPr>
        <w:t xml:space="preserve">including visual spatial processing skills, and especially in relation to </w:t>
      </w:r>
      <w:r w:rsidRPr="005D3A0B">
        <w:rPr>
          <w:rFonts w:cs="Arial"/>
          <w:b/>
          <w:shd w:val="clear" w:color="auto" w:fill="FFFFFF"/>
        </w:rPr>
        <w:t xml:space="preserve">Space, </w:t>
      </w:r>
      <w:r w:rsidR="00A41495" w:rsidRPr="005D3A0B">
        <w:rPr>
          <w:rFonts w:cs="Arial"/>
          <w:b/>
          <w:shd w:val="clear" w:color="auto" w:fill="FFFFFF"/>
        </w:rPr>
        <w:t>shape,</w:t>
      </w:r>
      <w:r w:rsidRPr="005D3A0B">
        <w:rPr>
          <w:rFonts w:cs="Arial"/>
          <w:b/>
          <w:shd w:val="clear" w:color="auto" w:fill="FFFFFF"/>
        </w:rPr>
        <w:t xml:space="preserve"> and measure</w:t>
      </w:r>
    </w:p>
    <w:p w14:paraId="1943FB6F" w14:textId="77777777" w:rsidR="001E6975" w:rsidRDefault="001E6975" w:rsidP="001E6975">
      <w:pPr>
        <w:rPr>
          <w:lang w:eastAsia="en-US"/>
        </w:rPr>
      </w:pPr>
    </w:p>
    <w:p w14:paraId="60118865" w14:textId="77777777" w:rsidR="001E6975" w:rsidRPr="00C53DF8" w:rsidRDefault="001E6975" w:rsidP="001E6975">
      <w:pPr>
        <w:rPr>
          <w:i/>
          <w:lang w:eastAsia="en-US"/>
        </w:rPr>
      </w:pPr>
      <w:r w:rsidRPr="00C53DF8">
        <w:rPr>
          <w:i/>
          <w:lang w:eastAsia="en-US"/>
        </w:rPr>
        <w:t xml:space="preserve">Other important cognitive processes for maths competence, include: </w:t>
      </w:r>
    </w:p>
    <w:p w14:paraId="1BAA77F0" w14:textId="16182AA3" w:rsidR="001E6975" w:rsidRPr="00A41495" w:rsidRDefault="001E6975" w:rsidP="001E6975">
      <w:pPr>
        <w:rPr>
          <w:bCs/>
          <w:lang w:eastAsia="en-US"/>
        </w:rPr>
      </w:pPr>
      <w:r w:rsidRPr="00A41495">
        <w:rPr>
          <w:b/>
          <w:lang w:eastAsia="en-US"/>
        </w:rPr>
        <w:t>Memory skills</w:t>
      </w:r>
      <w:r w:rsidR="00A41495">
        <w:rPr>
          <w:bCs/>
          <w:lang w:eastAsia="en-US"/>
        </w:rPr>
        <w:t xml:space="preserve"> (</w:t>
      </w:r>
      <w:r w:rsidRPr="00A41495">
        <w:rPr>
          <w:bCs/>
          <w:lang w:eastAsia="en-US"/>
        </w:rPr>
        <w:t xml:space="preserve">i.e. short-term and long-term </w:t>
      </w:r>
      <w:r w:rsidR="00A41495" w:rsidRPr="00A41495">
        <w:rPr>
          <w:bCs/>
          <w:lang w:eastAsia="en-US"/>
        </w:rPr>
        <w:t>memory</w:t>
      </w:r>
      <w:r w:rsidR="00A41495">
        <w:rPr>
          <w:bCs/>
          <w:lang w:eastAsia="en-US"/>
        </w:rPr>
        <w:t>)</w:t>
      </w:r>
      <w:r w:rsidR="00A41495" w:rsidRPr="00A41495">
        <w:rPr>
          <w:bCs/>
          <w:lang w:eastAsia="en-US"/>
        </w:rPr>
        <w:t xml:space="preserve">; </w:t>
      </w:r>
      <w:r w:rsidR="00A41495" w:rsidRPr="00A41495">
        <w:rPr>
          <w:b/>
          <w:lang w:eastAsia="en-US"/>
        </w:rPr>
        <w:t>reasoning</w:t>
      </w:r>
      <w:r w:rsidRPr="00A41495">
        <w:rPr>
          <w:b/>
          <w:lang w:eastAsia="en-US"/>
        </w:rPr>
        <w:t xml:space="preserve"> skills</w:t>
      </w:r>
      <w:r w:rsidR="00A41495">
        <w:rPr>
          <w:bCs/>
          <w:lang w:eastAsia="en-US"/>
        </w:rPr>
        <w:t xml:space="preserve"> (</w:t>
      </w:r>
      <w:r w:rsidRPr="00A41495">
        <w:rPr>
          <w:bCs/>
          <w:lang w:eastAsia="en-US"/>
        </w:rPr>
        <w:t>such as sequential and logical thinking</w:t>
      </w:r>
      <w:r w:rsidR="00A41495">
        <w:rPr>
          <w:bCs/>
          <w:lang w:eastAsia="en-US"/>
        </w:rPr>
        <w:t>)</w:t>
      </w:r>
      <w:r w:rsidRPr="00A41495">
        <w:rPr>
          <w:bCs/>
          <w:lang w:eastAsia="en-US"/>
        </w:rPr>
        <w:t xml:space="preserve">; </w:t>
      </w:r>
      <w:r w:rsidR="00A41495" w:rsidRPr="00A41495">
        <w:rPr>
          <w:bCs/>
          <w:lang w:eastAsia="en-US"/>
        </w:rPr>
        <w:t>and</w:t>
      </w:r>
      <w:r w:rsidRPr="00A41495">
        <w:rPr>
          <w:bCs/>
          <w:lang w:eastAsia="en-US"/>
        </w:rPr>
        <w:t xml:space="preserve"> </w:t>
      </w:r>
      <w:r w:rsidR="00A41495" w:rsidRPr="00A41495">
        <w:rPr>
          <w:b/>
          <w:lang w:eastAsia="en-US"/>
        </w:rPr>
        <w:t>Problem-solving</w:t>
      </w:r>
      <w:r w:rsidRPr="00A41495">
        <w:rPr>
          <w:b/>
          <w:lang w:eastAsia="en-US"/>
        </w:rPr>
        <w:t xml:space="preserve"> skills.</w:t>
      </w:r>
    </w:p>
    <w:p w14:paraId="75C80594" w14:textId="77777777" w:rsidR="001E6975" w:rsidRDefault="001E6975" w:rsidP="001E6975">
      <w:pPr>
        <w:rPr>
          <w:lang w:eastAsia="en-US"/>
        </w:rPr>
      </w:pPr>
    </w:p>
    <w:p w14:paraId="158B0557" w14:textId="77777777" w:rsidR="001E6975" w:rsidRDefault="001E6975" w:rsidP="001E6975">
      <w:pPr>
        <w:rPr>
          <w:rFonts w:cs="Arial"/>
          <w:b/>
          <w:u w:val="single"/>
        </w:rPr>
      </w:pPr>
      <w:r w:rsidRPr="002F70CC">
        <w:rPr>
          <w:rFonts w:cs="Arial"/>
          <w:b/>
          <w:u w:val="single"/>
        </w:rPr>
        <w:t>Motivation</w:t>
      </w:r>
    </w:p>
    <w:p w14:paraId="115896C7" w14:textId="3884C209" w:rsidR="001E6975" w:rsidRDefault="001E6975" w:rsidP="001E6975">
      <w:pPr>
        <w:rPr>
          <w:rFonts w:cs="Arial"/>
        </w:rPr>
      </w:pPr>
      <w:r w:rsidRPr="00F75F56">
        <w:rPr>
          <w:rFonts w:cs="Arial"/>
        </w:rPr>
        <w:t xml:space="preserve">Being motivated to learn is key for being engaged in the learning </w:t>
      </w:r>
      <w:r w:rsidR="00A41495" w:rsidRPr="00F75F56">
        <w:rPr>
          <w:rFonts w:cs="Arial"/>
        </w:rPr>
        <w:t>area.</w:t>
      </w:r>
      <w:r w:rsidRPr="00F75F56">
        <w:rPr>
          <w:rFonts w:cs="Arial"/>
        </w:rPr>
        <w:t xml:space="preserve"> Motivation arises from </w:t>
      </w:r>
      <w:r w:rsidR="00A41495" w:rsidRPr="00F75F56">
        <w:rPr>
          <w:rFonts w:cs="Arial"/>
        </w:rPr>
        <w:t>successful</w:t>
      </w:r>
      <w:r w:rsidRPr="00F75F56">
        <w:rPr>
          <w:rFonts w:cs="Arial"/>
        </w:rPr>
        <w:t xml:space="preserve"> experiences of the lear</w:t>
      </w:r>
      <w:r>
        <w:rPr>
          <w:rFonts w:cs="Arial"/>
        </w:rPr>
        <w:t>ning areas which leads to conseq</w:t>
      </w:r>
      <w:r w:rsidRPr="00F75F56">
        <w:rPr>
          <w:rFonts w:cs="Arial"/>
        </w:rPr>
        <w:t xml:space="preserve">uent self-efficacy for maths, see below for further explanation.  </w:t>
      </w:r>
    </w:p>
    <w:bookmarkEnd w:id="0"/>
    <w:p w14:paraId="0E9CFE4D" w14:textId="77777777" w:rsidR="001E6975" w:rsidRPr="00F75F56" w:rsidRDefault="001E6975" w:rsidP="001E6975">
      <w:pPr>
        <w:rPr>
          <w:rFonts w:cs="Arial"/>
        </w:rPr>
      </w:pPr>
    </w:p>
    <w:p w14:paraId="37D497AE" w14:textId="01CA3FAC" w:rsidR="001E6975" w:rsidRDefault="001E6975" w:rsidP="00A41495">
      <w:pPr>
        <w:jc w:val="center"/>
        <w:rPr>
          <w:b/>
          <w:u w:val="single"/>
        </w:rPr>
      </w:pPr>
      <w:r w:rsidRPr="00A41495">
        <w:rPr>
          <w:b/>
          <w:highlight w:val="yellow"/>
          <w:u w:val="single"/>
        </w:rPr>
        <w:lastRenderedPageBreak/>
        <w:t>Component skills in Maths – Explained</w:t>
      </w:r>
    </w:p>
    <w:p w14:paraId="46F94848" w14:textId="6456BEBC" w:rsidR="00A41495" w:rsidRDefault="00A41495" w:rsidP="001E6975">
      <w:pPr>
        <w:rPr>
          <w:b/>
          <w:u w:val="single"/>
        </w:rPr>
      </w:pPr>
    </w:p>
    <w:p w14:paraId="259A3CBD" w14:textId="77777777" w:rsidR="00A41495" w:rsidRPr="00C45DCF" w:rsidRDefault="00A41495" w:rsidP="00A41495">
      <w:pPr>
        <w:rPr>
          <w:b/>
          <w:u w:val="single"/>
        </w:rPr>
      </w:pPr>
      <w:r>
        <w:rPr>
          <w:b/>
          <w:u w:val="single"/>
        </w:rPr>
        <w:t>Domain skills and knowledge</w:t>
      </w:r>
    </w:p>
    <w:p w14:paraId="71CBC187" w14:textId="77777777" w:rsidR="001E6975" w:rsidRPr="00083659" w:rsidRDefault="001E6975" w:rsidP="001E6975">
      <w:pPr>
        <w:rPr>
          <w:b/>
          <w:u w:val="single"/>
        </w:rPr>
      </w:pPr>
    </w:p>
    <w:p w14:paraId="30CC57A6" w14:textId="77777777" w:rsidR="001E6975" w:rsidRPr="001F0FCE" w:rsidRDefault="001E6975" w:rsidP="001E6975">
      <w:pPr>
        <w:pStyle w:val="ListParagraph"/>
        <w:numPr>
          <w:ilvl w:val="0"/>
          <w:numId w:val="5"/>
        </w:numPr>
        <w:spacing w:after="240"/>
        <w:rPr>
          <w:rFonts w:cs="Arial"/>
          <w:color w:val="000000"/>
          <w:shd w:val="clear" w:color="auto" w:fill="FFFFFF"/>
        </w:rPr>
      </w:pPr>
      <w:r w:rsidRPr="001F0FCE">
        <w:rPr>
          <w:rFonts w:cs="Arial"/>
          <w:b/>
        </w:rPr>
        <w:t>Number Sense</w:t>
      </w:r>
      <w:r w:rsidRPr="001F0FCE">
        <w:rPr>
          <w:rFonts w:cs="Arial"/>
          <w:b/>
          <w:color w:val="000000"/>
          <w:shd w:val="clear" w:color="auto" w:fill="FFFFFF"/>
        </w:rPr>
        <w:t xml:space="preserve"> </w:t>
      </w:r>
    </w:p>
    <w:p w14:paraId="2A4B3BAB" w14:textId="159BE86C" w:rsidR="001E6975" w:rsidRDefault="001E6975" w:rsidP="001E6975">
      <w:pPr>
        <w:rPr>
          <w:rFonts w:cs="Arial"/>
          <w:color w:val="000000" w:themeColor="text1"/>
        </w:rPr>
      </w:pPr>
      <w:r w:rsidRPr="00277AB6">
        <w:rPr>
          <w:rFonts w:cs="Arial"/>
          <w:color w:val="000000"/>
          <w:shd w:val="clear" w:color="auto" w:fill="FFFFFF"/>
        </w:rPr>
        <w:t>Having ‘number sense’</w:t>
      </w:r>
      <w:r>
        <w:rPr>
          <w:rFonts w:cs="Arial"/>
          <w:color w:val="000000"/>
          <w:shd w:val="clear" w:color="auto" w:fill="FFFFFF"/>
        </w:rPr>
        <w:t xml:space="preserve"> </w:t>
      </w:r>
      <w:r w:rsidRPr="00277AB6">
        <w:rPr>
          <w:rFonts w:cs="Arial"/>
          <w:color w:val="000000"/>
          <w:shd w:val="clear" w:color="auto" w:fill="FFFFFF"/>
        </w:rPr>
        <w:t xml:space="preserve">is to understand what numbers represent and being able to use this understanding </w:t>
      </w:r>
      <w:r>
        <w:rPr>
          <w:rFonts w:cs="Arial"/>
          <w:color w:val="000000"/>
          <w:shd w:val="clear" w:color="auto" w:fill="FFFFFF"/>
        </w:rPr>
        <w:t>to solve problems, as well as an a</w:t>
      </w:r>
      <w:r w:rsidRPr="00277AB6">
        <w:rPr>
          <w:rFonts w:cs="Arial"/>
          <w:color w:val="000000"/>
          <w:shd w:val="clear" w:color="auto" w:fill="FFFFFF"/>
        </w:rPr>
        <w:t>wareness of numbers and t</w:t>
      </w:r>
      <w:r>
        <w:rPr>
          <w:rFonts w:cs="Arial"/>
          <w:color w:val="000000"/>
          <w:shd w:val="clear" w:color="auto" w:fill="FFFFFF"/>
        </w:rPr>
        <w:t xml:space="preserve">heir use in the world around us. </w:t>
      </w:r>
      <w:r w:rsidRPr="00277AB6">
        <w:rPr>
          <w:rFonts w:cs="Arial"/>
          <w:color w:val="000000" w:themeColor="text1"/>
        </w:rPr>
        <w:t xml:space="preserve"> C</w:t>
      </w:r>
      <w:r>
        <w:rPr>
          <w:rFonts w:cs="Arial"/>
          <w:color w:val="000000" w:themeColor="text1"/>
        </w:rPr>
        <w:t>hildren develop number sense fro</w:t>
      </w:r>
      <w:r w:rsidRPr="00277AB6">
        <w:rPr>
          <w:rFonts w:cs="Arial"/>
          <w:color w:val="000000" w:themeColor="text1"/>
        </w:rPr>
        <w:t>m very early age through counting objects and knowing the ite</w:t>
      </w:r>
      <w:r>
        <w:rPr>
          <w:rFonts w:cs="Arial"/>
          <w:color w:val="000000" w:themeColor="text1"/>
        </w:rPr>
        <w:t>ms in the group remain the same</w:t>
      </w:r>
      <w:r w:rsidRPr="00277AB6">
        <w:rPr>
          <w:rFonts w:cs="Arial"/>
          <w:color w:val="000000" w:themeColor="text1"/>
        </w:rPr>
        <w:t>. Repeatedly engaging in activities, they develop a feel for quantities, numbers</w:t>
      </w:r>
      <w:r w:rsidR="00C6554F">
        <w:rPr>
          <w:rFonts w:cs="Arial"/>
          <w:color w:val="000000" w:themeColor="text1"/>
        </w:rPr>
        <w:t>,</w:t>
      </w:r>
      <w:r w:rsidRPr="00277AB6">
        <w:rPr>
          <w:rFonts w:cs="Arial"/>
          <w:color w:val="000000" w:themeColor="text1"/>
        </w:rPr>
        <w:t xml:space="preserve"> words</w:t>
      </w:r>
      <w:r w:rsidR="00C6554F">
        <w:rPr>
          <w:rFonts w:cs="Arial"/>
          <w:color w:val="000000" w:themeColor="text1"/>
        </w:rPr>
        <w:t xml:space="preserve">, </w:t>
      </w:r>
      <w:r w:rsidRPr="00277AB6">
        <w:rPr>
          <w:rFonts w:cs="Arial"/>
          <w:color w:val="000000" w:themeColor="text1"/>
        </w:rPr>
        <w:t xml:space="preserve">and association with numerical symbols.  </w:t>
      </w:r>
      <w:r>
        <w:rPr>
          <w:rFonts w:cs="Arial"/>
          <w:color w:val="000000" w:themeColor="text1"/>
        </w:rPr>
        <w:t>Components of number sense involve a secure understanding of:</w:t>
      </w:r>
    </w:p>
    <w:p w14:paraId="233CEA16" w14:textId="77777777" w:rsidR="001E6975" w:rsidRPr="003A63AD" w:rsidRDefault="001E6975" w:rsidP="001E6975">
      <w:pPr>
        <w:pStyle w:val="NormalWeb"/>
        <w:numPr>
          <w:ilvl w:val="0"/>
          <w:numId w:val="4"/>
        </w:numPr>
        <w:shd w:val="clear" w:color="auto" w:fill="FFFFFF"/>
        <w:spacing w:after="0" w:afterAutospacing="0" w:line="276" w:lineRule="auto"/>
        <w:jc w:val="both"/>
        <w:rPr>
          <w:rFonts w:ascii="Arial" w:hAnsi="Arial" w:cs="Arial"/>
          <w:u w:val="single"/>
        </w:rPr>
      </w:pPr>
      <w:r w:rsidRPr="003A63AD">
        <w:rPr>
          <w:rFonts w:ascii="Arial" w:hAnsi="Arial" w:cs="Arial"/>
          <w:u w:val="single"/>
        </w:rPr>
        <w:t>Number Magnitude</w:t>
      </w:r>
    </w:p>
    <w:p w14:paraId="72ED1519" w14:textId="77777777" w:rsidR="001E6975" w:rsidRDefault="001E6975" w:rsidP="001E6975">
      <w:pPr>
        <w:pStyle w:val="ListParagraph"/>
        <w:numPr>
          <w:ilvl w:val="0"/>
          <w:numId w:val="2"/>
        </w:numPr>
        <w:spacing w:line="276" w:lineRule="auto"/>
        <w:jc w:val="both"/>
        <w:rPr>
          <w:rFonts w:cs="Arial"/>
        </w:rPr>
      </w:pPr>
      <w:r w:rsidRPr="003A63AD">
        <w:rPr>
          <w:rFonts w:cs="Arial"/>
          <w:i/>
          <w:lang w:eastAsia="en-US"/>
        </w:rPr>
        <w:t>Subitising</w:t>
      </w:r>
      <w:r w:rsidRPr="003A63AD">
        <w:rPr>
          <w:rFonts w:cs="Arial"/>
          <w:b/>
          <w:i/>
        </w:rPr>
        <w:t>:</w:t>
      </w:r>
      <w:r w:rsidRPr="00A34878">
        <w:rPr>
          <w:rFonts w:cs="Arial"/>
          <w:b/>
        </w:rPr>
        <w:t xml:space="preserve"> </w:t>
      </w:r>
      <w:r w:rsidRPr="00A34878">
        <w:rPr>
          <w:rFonts w:cs="Arial"/>
        </w:rPr>
        <w:t>being able to automatically recognise the number objects in a small group, without counting them.  This is considered to be a prerequisite skill for numeracy.</w:t>
      </w:r>
    </w:p>
    <w:p w14:paraId="0C4F4863" w14:textId="77777777" w:rsidR="001E6975" w:rsidRPr="00EA4178" w:rsidRDefault="001E6975" w:rsidP="001E6975">
      <w:pPr>
        <w:pStyle w:val="ListParagraph"/>
        <w:numPr>
          <w:ilvl w:val="0"/>
          <w:numId w:val="2"/>
        </w:numPr>
        <w:spacing w:line="276" w:lineRule="auto"/>
        <w:jc w:val="both"/>
        <w:rPr>
          <w:rFonts w:cs="Arial"/>
        </w:rPr>
      </w:pPr>
      <w:r w:rsidRPr="003A63AD">
        <w:rPr>
          <w:rFonts w:cs="Arial"/>
          <w:i/>
          <w:shd w:val="clear" w:color="auto" w:fill="FFFFFF"/>
        </w:rPr>
        <w:t>Estimation:</w:t>
      </w:r>
      <w:r w:rsidRPr="00A34878">
        <w:rPr>
          <w:rFonts w:cs="Arial"/>
          <w:shd w:val="clear" w:color="auto" w:fill="FFFFFF"/>
        </w:rPr>
        <w:t xml:space="preserve"> The a</w:t>
      </w:r>
      <w:r w:rsidRPr="00A34878">
        <w:rPr>
          <w:rFonts w:cs="Arial"/>
        </w:rPr>
        <w:t xml:space="preserve">bility to see the size of an answer without having to work it out exactly; to estimate the approximate size of an answer before undertaking a calculation.  </w:t>
      </w:r>
    </w:p>
    <w:p w14:paraId="5898AB72" w14:textId="77777777" w:rsidR="001E6975" w:rsidRPr="005F05A4" w:rsidRDefault="001E6975" w:rsidP="001E6975">
      <w:pPr>
        <w:pStyle w:val="ListParagraph"/>
        <w:numPr>
          <w:ilvl w:val="0"/>
          <w:numId w:val="2"/>
        </w:numPr>
        <w:spacing w:line="276" w:lineRule="auto"/>
        <w:jc w:val="both"/>
        <w:rPr>
          <w:rFonts w:cs="Arial"/>
        </w:rPr>
      </w:pPr>
      <w:r w:rsidRPr="00A34878">
        <w:rPr>
          <w:rFonts w:cs="Arial"/>
          <w:shd w:val="clear" w:color="auto" w:fill="FFFFFF"/>
        </w:rPr>
        <w:t xml:space="preserve">Understanding </w:t>
      </w:r>
      <w:r w:rsidRPr="003A63AD">
        <w:rPr>
          <w:rFonts w:cs="Arial"/>
          <w:i/>
          <w:shd w:val="clear" w:color="auto" w:fill="FFFFFF"/>
        </w:rPr>
        <w:t>comparisons</w:t>
      </w:r>
      <w:r w:rsidRPr="00A34878">
        <w:rPr>
          <w:rFonts w:cs="Arial"/>
          <w:shd w:val="clear" w:color="auto" w:fill="FFFFFF"/>
        </w:rPr>
        <w:t xml:space="preserve"> between different magnitudes, e.g. 12 is greater than 10, and 4 is half of 8.</w:t>
      </w:r>
    </w:p>
    <w:p w14:paraId="73F61811" w14:textId="77777777" w:rsidR="001E6975" w:rsidRDefault="001E6975" w:rsidP="001E6975">
      <w:pPr>
        <w:rPr>
          <w:rFonts w:cs="Arial"/>
        </w:rPr>
      </w:pPr>
    </w:p>
    <w:p w14:paraId="43063458" w14:textId="77777777" w:rsidR="001E6975" w:rsidRPr="003A63AD" w:rsidRDefault="001E6975" w:rsidP="001E6975">
      <w:pPr>
        <w:pStyle w:val="ListParagraph"/>
        <w:numPr>
          <w:ilvl w:val="0"/>
          <w:numId w:val="4"/>
        </w:numPr>
        <w:rPr>
          <w:rFonts w:cs="Arial"/>
          <w:u w:val="single"/>
        </w:rPr>
      </w:pPr>
      <w:r w:rsidRPr="003A63AD">
        <w:rPr>
          <w:rFonts w:cs="Arial"/>
          <w:u w:val="single"/>
        </w:rPr>
        <w:t>Number Meaning / Counting</w:t>
      </w:r>
    </w:p>
    <w:p w14:paraId="6012EAA9" w14:textId="77777777" w:rsidR="001E6975" w:rsidRPr="00A74B88" w:rsidRDefault="001E6975" w:rsidP="001E6975">
      <w:pPr>
        <w:pStyle w:val="NormalWeb"/>
        <w:shd w:val="clear" w:color="auto" w:fill="FFFFFF"/>
        <w:spacing w:before="0" w:beforeAutospacing="0" w:line="276" w:lineRule="auto"/>
        <w:ind w:left="720"/>
        <w:jc w:val="both"/>
        <w:rPr>
          <w:rFonts w:ascii="Arial" w:hAnsi="Arial" w:cs="Arial"/>
          <w:b/>
          <w:color w:val="000000" w:themeColor="text1"/>
        </w:rPr>
      </w:pPr>
      <w:r w:rsidRPr="00A74B88">
        <w:rPr>
          <w:rFonts w:ascii="Arial" w:hAnsi="Arial" w:cs="Arial"/>
          <w:color w:val="000000" w:themeColor="text1"/>
        </w:rPr>
        <w:t xml:space="preserve">Oral counting </w:t>
      </w:r>
      <w:r>
        <w:rPr>
          <w:rFonts w:ascii="Arial" w:hAnsi="Arial" w:cs="Arial"/>
          <w:color w:val="000000" w:themeColor="text1"/>
        </w:rPr>
        <w:t>is</w:t>
      </w:r>
      <w:r w:rsidRPr="00A74B88">
        <w:rPr>
          <w:rFonts w:ascii="Arial" w:hAnsi="Arial" w:cs="Arial"/>
          <w:color w:val="000000" w:themeColor="text1"/>
        </w:rPr>
        <w:t xml:space="preserve"> the association of a number name with a quantity. This is the first experience of adding, adding one more object at a time</w:t>
      </w:r>
      <w:r>
        <w:rPr>
          <w:rFonts w:ascii="Arial" w:hAnsi="Arial" w:cs="Arial"/>
          <w:color w:val="000000" w:themeColor="text1"/>
        </w:rPr>
        <w:t xml:space="preserve">.  Solid counting skills relate to having strong ‘number sense’.  </w:t>
      </w:r>
      <w:r w:rsidRPr="00A74B88">
        <w:rPr>
          <w:rFonts w:ascii="Arial" w:hAnsi="Arial" w:cs="Arial"/>
          <w:color w:val="000000" w:themeColor="text1"/>
        </w:rPr>
        <w:t xml:space="preserve">The </w:t>
      </w:r>
      <w:r>
        <w:rPr>
          <w:rFonts w:ascii="Arial" w:hAnsi="Arial" w:cs="Arial"/>
          <w:color w:val="000000" w:themeColor="text1"/>
        </w:rPr>
        <w:t>key</w:t>
      </w:r>
      <w:r w:rsidRPr="00A74B88">
        <w:rPr>
          <w:rFonts w:ascii="Arial" w:hAnsi="Arial" w:cs="Arial"/>
          <w:color w:val="000000" w:themeColor="text1"/>
        </w:rPr>
        <w:t xml:space="preserve"> aspects of learning to count are: </w:t>
      </w:r>
    </w:p>
    <w:p w14:paraId="50C1354D" w14:textId="77777777" w:rsidR="001E6975" w:rsidRPr="00A74B88" w:rsidRDefault="001E6975" w:rsidP="001E6975">
      <w:pPr>
        <w:pStyle w:val="NormalWeb"/>
        <w:numPr>
          <w:ilvl w:val="0"/>
          <w:numId w:val="6"/>
        </w:numPr>
        <w:shd w:val="clear" w:color="auto" w:fill="FFFFFF"/>
        <w:spacing w:line="276" w:lineRule="auto"/>
        <w:jc w:val="both"/>
        <w:rPr>
          <w:rFonts w:ascii="Arial" w:hAnsi="Arial" w:cs="Arial"/>
          <w:color w:val="000000" w:themeColor="text1"/>
        </w:rPr>
      </w:pPr>
      <w:r w:rsidRPr="003A63AD">
        <w:rPr>
          <w:rFonts w:ascii="Arial" w:hAnsi="Arial" w:cs="Arial"/>
          <w:i/>
          <w:color w:val="000000" w:themeColor="text1"/>
        </w:rPr>
        <w:t>Recitation:</w:t>
      </w:r>
      <w:r>
        <w:rPr>
          <w:rFonts w:ascii="Arial" w:hAnsi="Arial" w:cs="Arial"/>
          <w:color w:val="000000" w:themeColor="text1"/>
        </w:rPr>
        <w:t xml:space="preserve">  </w:t>
      </w:r>
      <w:r w:rsidRPr="00A74B88">
        <w:rPr>
          <w:rFonts w:ascii="Arial" w:hAnsi="Arial" w:cs="Arial"/>
          <w:color w:val="000000" w:themeColor="text1"/>
        </w:rPr>
        <w:t xml:space="preserve">learning the numbers names and reciting them in sequence, </w:t>
      </w:r>
      <w:r>
        <w:rPr>
          <w:rFonts w:ascii="Arial" w:hAnsi="Arial" w:cs="Arial"/>
          <w:color w:val="000000" w:themeColor="text1"/>
        </w:rPr>
        <w:t>student</w:t>
      </w:r>
      <w:r w:rsidRPr="00A74B88">
        <w:rPr>
          <w:rFonts w:ascii="Arial" w:hAnsi="Arial" w:cs="Arial"/>
          <w:color w:val="000000" w:themeColor="text1"/>
        </w:rPr>
        <w:t>s begin to sense pa</w:t>
      </w:r>
      <w:r>
        <w:rPr>
          <w:rFonts w:ascii="Arial" w:hAnsi="Arial" w:cs="Arial"/>
          <w:color w:val="000000" w:themeColor="text1"/>
        </w:rPr>
        <w:t xml:space="preserve">tterns within the number system.  </w:t>
      </w:r>
    </w:p>
    <w:p w14:paraId="1F26B7FF" w14:textId="77777777" w:rsidR="001E6975" w:rsidRPr="00B57E84" w:rsidRDefault="001E6975" w:rsidP="001E6975">
      <w:pPr>
        <w:pStyle w:val="NormalWeb"/>
        <w:numPr>
          <w:ilvl w:val="0"/>
          <w:numId w:val="6"/>
        </w:numPr>
        <w:shd w:val="clear" w:color="auto" w:fill="FFFFFF"/>
        <w:spacing w:line="276" w:lineRule="auto"/>
        <w:jc w:val="both"/>
        <w:rPr>
          <w:rFonts w:ascii="Arial" w:hAnsi="Arial" w:cs="Arial"/>
          <w:color w:val="000000" w:themeColor="text1"/>
        </w:rPr>
      </w:pPr>
      <w:r w:rsidRPr="003A63AD">
        <w:rPr>
          <w:rFonts w:ascii="Arial" w:hAnsi="Arial" w:cs="Arial"/>
          <w:i/>
          <w:color w:val="000000" w:themeColor="text1"/>
        </w:rPr>
        <w:t>One to one correspondenc</w:t>
      </w:r>
      <w:r w:rsidRPr="00CA3CFE">
        <w:rPr>
          <w:rFonts w:ascii="Arial" w:hAnsi="Arial" w:cs="Arial"/>
          <w:i/>
          <w:color w:val="000000" w:themeColor="text1"/>
        </w:rPr>
        <w:t>e</w:t>
      </w:r>
      <w:r w:rsidRPr="00CA3CFE">
        <w:rPr>
          <w:rFonts w:ascii="Arial" w:hAnsi="Arial" w:cs="Arial"/>
          <w:color w:val="000000" w:themeColor="text1"/>
        </w:rPr>
        <w:t>:</w:t>
      </w:r>
      <w:r>
        <w:rPr>
          <w:rFonts w:ascii="Arial" w:hAnsi="Arial" w:cs="Arial"/>
          <w:color w:val="000000" w:themeColor="text1"/>
        </w:rPr>
        <w:t xml:space="preserve">  </w:t>
      </w:r>
      <w:r w:rsidRPr="00A74B88">
        <w:rPr>
          <w:rFonts w:ascii="Arial" w:hAnsi="Arial" w:cs="Arial"/>
          <w:color w:val="000000" w:themeColor="text1"/>
        </w:rPr>
        <w:t xml:space="preserve">learning to synchronise each number name with one object counted. </w:t>
      </w:r>
      <w:r>
        <w:rPr>
          <w:rFonts w:ascii="Arial" w:hAnsi="Arial" w:cs="Arial"/>
          <w:color w:val="000000" w:themeColor="text1"/>
        </w:rPr>
        <w:t>Student</w:t>
      </w:r>
      <w:r w:rsidRPr="00A74B88">
        <w:rPr>
          <w:rFonts w:ascii="Arial" w:hAnsi="Arial" w:cs="Arial"/>
          <w:color w:val="000000" w:themeColor="text1"/>
        </w:rPr>
        <w:t xml:space="preserve">s are learning the most basic </w:t>
      </w:r>
      <w:r>
        <w:rPr>
          <w:rFonts w:ascii="Arial" w:hAnsi="Arial" w:cs="Arial"/>
          <w:color w:val="000000" w:themeColor="text1"/>
        </w:rPr>
        <w:t xml:space="preserve">use of number to identify ‘how many’.  </w:t>
      </w:r>
      <w:r w:rsidRPr="00B57E84">
        <w:rPr>
          <w:rFonts w:ascii="Arial" w:hAnsi="Arial" w:cs="Arial"/>
          <w:color w:val="000000" w:themeColor="text1"/>
        </w:rPr>
        <w:t xml:space="preserve">If the learner cannot coordinate and link the movement to the name this adversely affects the development of number sense. </w:t>
      </w:r>
    </w:p>
    <w:p w14:paraId="2B6D7021" w14:textId="77777777" w:rsidR="001E6975" w:rsidRPr="00A74B88" w:rsidRDefault="001E6975" w:rsidP="001E6975">
      <w:pPr>
        <w:pStyle w:val="NormalWeb"/>
        <w:numPr>
          <w:ilvl w:val="0"/>
          <w:numId w:val="6"/>
        </w:numPr>
        <w:shd w:val="clear" w:color="auto" w:fill="FFFFFF"/>
        <w:spacing w:line="276" w:lineRule="auto"/>
        <w:jc w:val="both"/>
        <w:rPr>
          <w:rFonts w:ascii="Arial" w:hAnsi="Arial" w:cs="Arial"/>
          <w:color w:val="000000" w:themeColor="text1"/>
        </w:rPr>
      </w:pPr>
      <w:r w:rsidRPr="003A63AD">
        <w:rPr>
          <w:rFonts w:ascii="Arial" w:hAnsi="Arial" w:cs="Arial"/>
          <w:i/>
          <w:color w:val="000000" w:themeColor="text1"/>
        </w:rPr>
        <w:t>Cardinality:</w:t>
      </w:r>
      <w:r>
        <w:rPr>
          <w:rFonts w:ascii="Arial" w:hAnsi="Arial" w:cs="Arial"/>
          <w:color w:val="000000" w:themeColor="text1"/>
        </w:rPr>
        <w:t xml:space="preserve">  </w:t>
      </w:r>
      <w:r w:rsidRPr="00A74B88">
        <w:rPr>
          <w:rFonts w:ascii="Arial" w:hAnsi="Arial" w:cs="Arial"/>
          <w:color w:val="000000" w:themeColor="text1"/>
        </w:rPr>
        <w:t xml:space="preserve">understanding that the last number in a set represents the quantity in the group </w:t>
      </w:r>
      <w:r>
        <w:rPr>
          <w:rFonts w:ascii="Arial" w:hAnsi="Arial" w:cs="Arial"/>
          <w:color w:val="000000" w:themeColor="text1"/>
        </w:rPr>
        <w:t>e.g. 1,2,</w:t>
      </w:r>
      <w:r w:rsidRPr="00A74B88">
        <w:rPr>
          <w:rFonts w:ascii="Arial" w:hAnsi="Arial" w:cs="Arial"/>
          <w:color w:val="000000" w:themeColor="text1"/>
        </w:rPr>
        <w:t>3,4 means</w:t>
      </w:r>
      <w:r>
        <w:rPr>
          <w:rFonts w:ascii="Arial" w:hAnsi="Arial" w:cs="Arial"/>
          <w:color w:val="000000" w:themeColor="text1"/>
        </w:rPr>
        <w:t xml:space="preserve"> that there are four in the set. </w:t>
      </w:r>
    </w:p>
    <w:p w14:paraId="20736833" w14:textId="77777777" w:rsidR="001E6975" w:rsidRPr="00A74B88" w:rsidRDefault="001E6975" w:rsidP="001E6975">
      <w:pPr>
        <w:pStyle w:val="NormalWeb"/>
        <w:numPr>
          <w:ilvl w:val="0"/>
          <w:numId w:val="6"/>
        </w:numPr>
        <w:shd w:val="clear" w:color="auto" w:fill="FFFFFF"/>
        <w:spacing w:line="276" w:lineRule="auto"/>
        <w:jc w:val="both"/>
        <w:rPr>
          <w:rFonts w:ascii="Arial" w:hAnsi="Arial" w:cs="Arial"/>
          <w:color w:val="000000" w:themeColor="text1"/>
        </w:rPr>
      </w:pPr>
      <w:r w:rsidRPr="003A63AD">
        <w:rPr>
          <w:rFonts w:ascii="Arial" w:hAnsi="Arial" w:cs="Arial"/>
          <w:i/>
          <w:color w:val="000000" w:themeColor="text1"/>
        </w:rPr>
        <w:t>Ordinality:</w:t>
      </w:r>
      <w:r>
        <w:rPr>
          <w:rFonts w:ascii="Arial" w:hAnsi="Arial" w:cs="Arial"/>
          <w:color w:val="000000" w:themeColor="text1"/>
        </w:rPr>
        <w:t xml:space="preserve">  </w:t>
      </w:r>
      <w:r w:rsidRPr="00A74B88">
        <w:rPr>
          <w:rFonts w:ascii="Arial" w:hAnsi="Arial" w:cs="Arial"/>
          <w:color w:val="000000" w:themeColor="text1"/>
        </w:rPr>
        <w:t>understanding the last number in a count represents the place in a sequence e.g. in t</w:t>
      </w:r>
      <w:r>
        <w:rPr>
          <w:rFonts w:ascii="Arial" w:hAnsi="Arial" w:cs="Arial"/>
          <w:color w:val="000000" w:themeColor="text1"/>
        </w:rPr>
        <w:t>he sequence 1,2,3,4 the number 3</w:t>
      </w:r>
      <w:r w:rsidRPr="00A74B88">
        <w:rPr>
          <w:rFonts w:ascii="Arial" w:hAnsi="Arial" w:cs="Arial"/>
          <w:color w:val="000000" w:themeColor="text1"/>
        </w:rPr>
        <w:t xml:space="preserve"> represents the </w:t>
      </w:r>
      <w:r>
        <w:rPr>
          <w:rFonts w:ascii="Arial" w:hAnsi="Arial" w:cs="Arial"/>
          <w:color w:val="000000" w:themeColor="text1"/>
        </w:rPr>
        <w:t>third</w:t>
      </w:r>
      <w:r w:rsidRPr="00A74B88">
        <w:rPr>
          <w:rFonts w:ascii="Arial" w:hAnsi="Arial" w:cs="Arial"/>
          <w:color w:val="000000" w:themeColor="text1"/>
        </w:rPr>
        <w:t xml:space="preserve"> position in the sequence</w:t>
      </w:r>
      <w:r>
        <w:rPr>
          <w:rFonts w:ascii="Arial" w:hAnsi="Arial" w:cs="Arial"/>
          <w:color w:val="000000" w:themeColor="text1"/>
        </w:rPr>
        <w:t>.</w:t>
      </w:r>
      <w:r w:rsidRPr="00A74B88">
        <w:rPr>
          <w:rFonts w:ascii="Arial" w:hAnsi="Arial" w:cs="Arial"/>
          <w:color w:val="000000" w:themeColor="text1"/>
        </w:rPr>
        <w:t xml:space="preserve"> </w:t>
      </w:r>
    </w:p>
    <w:p w14:paraId="06712793" w14:textId="77777777" w:rsidR="001E6975" w:rsidRDefault="001E6975" w:rsidP="001E6975">
      <w:pPr>
        <w:pStyle w:val="NormalWeb"/>
        <w:numPr>
          <w:ilvl w:val="0"/>
          <w:numId w:val="6"/>
        </w:numPr>
        <w:shd w:val="clear" w:color="auto" w:fill="FFFFFF"/>
        <w:spacing w:line="276" w:lineRule="auto"/>
        <w:jc w:val="both"/>
        <w:rPr>
          <w:rFonts w:ascii="Arial" w:hAnsi="Arial" w:cs="Arial"/>
          <w:color w:val="000000" w:themeColor="text1"/>
        </w:rPr>
      </w:pPr>
      <w:r w:rsidRPr="003A63AD">
        <w:rPr>
          <w:rFonts w:ascii="Arial" w:hAnsi="Arial" w:cs="Arial"/>
          <w:i/>
          <w:color w:val="000000" w:themeColor="text1"/>
        </w:rPr>
        <w:t>Place Value:</w:t>
      </w:r>
      <w:r>
        <w:rPr>
          <w:rFonts w:ascii="Arial" w:hAnsi="Arial" w:cs="Arial"/>
          <w:color w:val="000000" w:themeColor="text1"/>
        </w:rPr>
        <w:t xml:space="preserve">  developing an </w:t>
      </w:r>
      <w:r w:rsidRPr="00A74B88">
        <w:rPr>
          <w:rFonts w:ascii="Arial" w:hAnsi="Arial" w:cs="Arial"/>
          <w:color w:val="000000" w:themeColor="text1"/>
        </w:rPr>
        <w:t xml:space="preserve">understanding that the position of a digit in a </w:t>
      </w:r>
      <w:r w:rsidRPr="00E80E1B">
        <w:rPr>
          <w:rFonts w:ascii="Arial" w:hAnsi="Arial" w:cs="Arial"/>
          <w:color w:val="000000" w:themeColor="text1"/>
        </w:rPr>
        <w:t xml:space="preserve">number affects its value.  </w:t>
      </w:r>
    </w:p>
    <w:p w14:paraId="3E07EAF9" w14:textId="77777777" w:rsidR="001E6975" w:rsidRPr="00000534" w:rsidRDefault="001E6975" w:rsidP="001E6975">
      <w:pPr>
        <w:pStyle w:val="NormalWeb"/>
        <w:shd w:val="clear" w:color="auto" w:fill="FFFFFF"/>
        <w:spacing w:line="276" w:lineRule="auto"/>
        <w:ind w:left="720"/>
        <w:jc w:val="both"/>
        <w:rPr>
          <w:rFonts w:ascii="Arial" w:hAnsi="Arial" w:cs="Arial"/>
          <w:color w:val="000000" w:themeColor="text1"/>
        </w:rPr>
      </w:pPr>
    </w:p>
    <w:p w14:paraId="50CE319E" w14:textId="77777777" w:rsidR="001E6975" w:rsidRPr="004A101D" w:rsidRDefault="001E6975" w:rsidP="001E6975">
      <w:pPr>
        <w:pStyle w:val="NormalWeb"/>
        <w:shd w:val="clear" w:color="auto" w:fill="FFFFFF"/>
        <w:spacing w:line="276" w:lineRule="auto"/>
        <w:ind w:left="720"/>
        <w:jc w:val="center"/>
        <w:rPr>
          <w:rFonts w:ascii="Arial" w:hAnsi="Arial" w:cs="Arial"/>
          <w:i/>
          <w:color w:val="000000" w:themeColor="text1"/>
        </w:rPr>
      </w:pPr>
      <w:r w:rsidRPr="004A101D">
        <w:rPr>
          <w:rFonts w:ascii="Arial" w:hAnsi="Arial" w:cs="Arial"/>
          <w:i/>
          <w:color w:val="000000" w:themeColor="text1"/>
        </w:rPr>
        <w:t>See page 3 of document below for the stages in counting</w:t>
      </w:r>
    </w:p>
    <w:p w14:paraId="1152481A" w14:textId="77777777" w:rsidR="001E6975" w:rsidRDefault="001E6975" w:rsidP="001E6975">
      <w:pPr>
        <w:pStyle w:val="NormalWeb"/>
        <w:shd w:val="clear" w:color="auto" w:fill="FFFFFF"/>
        <w:spacing w:line="276" w:lineRule="auto"/>
        <w:ind w:left="3600" w:firstLine="720"/>
        <w:jc w:val="both"/>
        <w:rPr>
          <w:rFonts w:ascii="Arial" w:hAnsi="Arial" w:cs="Arial"/>
          <w:color w:val="000000" w:themeColor="text1"/>
        </w:rPr>
      </w:pPr>
      <w:r>
        <w:rPr>
          <w:rFonts w:ascii="Arial" w:hAnsi="Arial" w:cs="Arial"/>
          <w:color w:val="000000" w:themeColor="text1"/>
        </w:rPr>
        <w:object w:dxaOrig="1516" w:dyaOrig="991" w14:anchorId="2C281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9pt" o:ole="">
            <v:imagedata r:id="rId8" o:title=""/>
          </v:shape>
          <o:OLEObject Type="Embed" ProgID="AcroExch.Document.DC" ShapeID="_x0000_i1025" DrawAspect="Icon" ObjectID="_1765716408" r:id="rId9"/>
        </w:object>
      </w:r>
    </w:p>
    <w:p w14:paraId="799DB77A" w14:textId="77777777" w:rsidR="001E6975" w:rsidRPr="00E80E1B" w:rsidRDefault="001E6975" w:rsidP="001E6975">
      <w:pPr>
        <w:pStyle w:val="NormalWeb"/>
        <w:numPr>
          <w:ilvl w:val="0"/>
          <w:numId w:val="4"/>
        </w:numPr>
        <w:shd w:val="clear" w:color="auto" w:fill="FFFFFF"/>
        <w:spacing w:line="276" w:lineRule="auto"/>
        <w:jc w:val="both"/>
        <w:rPr>
          <w:rFonts w:ascii="Arial" w:hAnsi="Arial" w:cs="Arial"/>
          <w:u w:val="single"/>
        </w:rPr>
      </w:pPr>
      <w:r w:rsidRPr="00E80E1B">
        <w:rPr>
          <w:rFonts w:ascii="Arial" w:hAnsi="Arial" w:cs="Arial"/>
          <w:u w:val="single"/>
        </w:rPr>
        <w:t>Number Referents (how numbers are ‘referred’ to)</w:t>
      </w:r>
    </w:p>
    <w:p w14:paraId="3294C7F2" w14:textId="77777777" w:rsidR="001E6975" w:rsidRPr="00E80E1B" w:rsidRDefault="001E6975" w:rsidP="001E6975">
      <w:pPr>
        <w:pStyle w:val="ListParagraph"/>
        <w:numPr>
          <w:ilvl w:val="0"/>
          <w:numId w:val="2"/>
        </w:numPr>
        <w:spacing w:line="276" w:lineRule="auto"/>
        <w:jc w:val="both"/>
        <w:rPr>
          <w:rFonts w:cs="Arial"/>
        </w:rPr>
      </w:pPr>
      <w:r w:rsidRPr="00E80E1B">
        <w:rPr>
          <w:rFonts w:cs="Arial"/>
          <w:shd w:val="clear" w:color="auto" w:fill="FFFFFF"/>
        </w:rPr>
        <w:t>Understanding of number symbols</w:t>
      </w:r>
      <w:r w:rsidRPr="00E80E1B">
        <w:rPr>
          <w:rFonts w:cs="Arial"/>
          <w:i/>
          <w:shd w:val="clear" w:color="auto" w:fill="FFFFFF"/>
        </w:rPr>
        <w:t xml:space="preserve"> </w:t>
      </w:r>
      <w:r w:rsidRPr="00E80E1B">
        <w:rPr>
          <w:rFonts w:cs="Arial"/>
          <w:shd w:val="clear" w:color="auto" w:fill="FFFFFF"/>
        </w:rPr>
        <w:t>e.g. that ‘6’ is the same as ‘six</w:t>
      </w:r>
      <w:proofErr w:type="gramStart"/>
      <w:r w:rsidRPr="00E80E1B">
        <w:rPr>
          <w:rFonts w:cs="Arial"/>
          <w:shd w:val="clear" w:color="auto" w:fill="FFFFFF"/>
        </w:rPr>
        <w:t>’;</w:t>
      </w:r>
      <w:proofErr w:type="gramEnd"/>
      <w:r w:rsidRPr="00E80E1B">
        <w:rPr>
          <w:rFonts w:cs="Arial"/>
          <w:shd w:val="clear" w:color="auto" w:fill="FFFFFF"/>
        </w:rPr>
        <w:t xml:space="preserve">  </w:t>
      </w:r>
    </w:p>
    <w:p w14:paraId="10C755E0" w14:textId="77777777" w:rsidR="001E6975" w:rsidRPr="00E80E1B" w:rsidRDefault="001E6975" w:rsidP="001E6975">
      <w:pPr>
        <w:pStyle w:val="ListParagraph"/>
        <w:spacing w:line="276" w:lineRule="auto"/>
        <w:jc w:val="both"/>
        <w:rPr>
          <w:rFonts w:cs="Arial"/>
          <w:shd w:val="clear" w:color="auto" w:fill="FFFFFF"/>
        </w:rPr>
      </w:pPr>
      <w:r w:rsidRPr="00E80E1B">
        <w:rPr>
          <w:rFonts w:cs="Arial"/>
          <w:color w:val="000000" w:themeColor="text1"/>
        </w:rPr>
        <w:t xml:space="preserve">Children who struggle with this concept may have difficulty in learning number relationships and concepts, such as subtraction and addition. </w:t>
      </w:r>
      <w:r w:rsidRPr="00E80E1B">
        <w:rPr>
          <w:rFonts w:cs="Arial"/>
          <w:shd w:val="clear" w:color="auto" w:fill="FFFFFF"/>
        </w:rPr>
        <w:t xml:space="preserve"> </w:t>
      </w:r>
    </w:p>
    <w:p w14:paraId="4A362660" w14:textId="77777777" w:rsidR="001E6975" w:rsidRPr="00E80E1B" w:rsidRDefault="001E6975" w:rsidP="001E6975">
      <w:pPr>
        <w:pStyle w:val="ListParagraph"/>
        <w:spacing w:line="276" w:lineRule="auto"/>
        <w:jc w:val="both"/>
        <w:rPr>
          <w:rFonts w:cs="Arial"/>
        </w:rPr>
      </w:pPr>
    </w:p>
    <w:p w14:paraId="1A6B0CF7" w14:textId="77777777" w:rsidR="001E6975" w:rsidRPr="00606197" w:rsidRDefault="001E6975" w:rsidP="001E6975">
      <w:pPr>
        <w:pStyle w:val="ListParagraph"/>
        <w:numPr>
          <w:ilvl w:val="0"/>
          <w:numId w:val="4"/>
        </w:numPr>
        <w:shd w:val="clear" w:color="auto" w:fill="FFFFFF"/>
        <w:spacing w:line="276" w:lineRule="auto"/>
        <w:jc w:val="both"/>
        <w:rPr>
          <w:rFonts w:cs="Arial"/>
          <w:u w:val="single"/>
        </w:rPr>
      </w:pPr>
      <w:r w:rsidRPr="00606197">
        <w:rPr>
          <w:rFonts w:cs="Arial"/>
          <w:u w:val="single"/>
          <w:shd w:val="clear" w:color="auto" w:fill="FFFFFF"/>
        </w:rPr>
        <w:t>Understanding of the language of concepts such as ‘more’ or ‘less’, and ‘larger’ or ‘smaller’</w:t>
      </w:r>
      <w:r>
        <w:rPr>
          <w:rFonts w:cs="Arial"/>
          <w:shd w:val="clear" w:color="auto" w:fill="FFFFFF"/>
        </w:rPr>
        <w:t xml:space="preserve">.  Children develop this understanding in their early years from real-life situations such as through sharing sweets and comparing their heights; it is key to develop understanding of addition and subtraction. </w:t>
      </w:r>
    </w:p>
    <w:p w14:paraId="17DD1C46" w14:textId="77777777" w:rsidR="001E6975" w:rsidRPr="00606197" w:rsidRDefault="001E6975" w:rsidP="001E6975">
      <w:pPr>
        <w:shd w:val="clear" w:color="auto" w:fill="FFFFFF"/>
        <w:rPr>
          <w:rFonts w:cs="Arial"/>
          <w:u w:val="single"/>
        </w:rPr>
      </w:pPr>
    </w:p>
    <w:p w14:paraId="18927A48" w14:textId="77777777" w:rsidR="001E6975" w:rsidRPr="00FB178C" w:rsidRDefault="001E6975" w:rsidP="001E6975">
      <w:pPr>
        <w:shd w:val="clear" w:color="auto" w:fill="FFFFFF"/>
        <w:ind w:firstLine="360"/>
        <w:rPr>
          <w:rFonts w:cs="Arial"/>
          <w:u w:val="single"/>
        </w:rPr>
      </w:pPr>
      <w:r w:rsidRPr="00FB178C">
        <w:rPr>
          <w:rFonts w:cs="Arial"/>
        </w:rPr>
        <w:t>5.</w:t>
      </w:r>
      <w:r w:rsidRPr="00FB178C">
        <w:rPr>
          <w:rFonts w:cs="Arial"/>
          <w:u w:val="single"/>
        </w:rPr>
        <w:t xml:space="preserve"> Number Relationships</w:t>
      </w:r>
    </w:p>
    <w:p w14:paraId="4669CF42" w14:textId="187BB342" w:rsidR="001E6975" w:rsidRPr="008E1D12" w:rsidRDefault="001E6975" w:rsidP="001E6975">
      <w:pPr>
        <w:pStyle w:val="ListParagraph"/>
        <w:numPr>
          <w:ilvl w:val="0"/>
          <w:numId w:val="2"/>
        </w:numPr>
        <w:spacing w:line="276" w:lineRule="auto"/>
        <w:jc w:val="both"/>
        <w:rPr>
          <w:rFonts w:cs="Arial"/>
        </w:rPr>
      </w:pPr>
      <w:r w:rsidRPr="009B3704">
        <w:rPr>
          <w:rFonts w:cs="Arial"/>
        </w:rPr>
        <w:t xml:space="preserve">Awareness of number </w:t>
      </w:r>
      <w:r w:rsidRPr="008E1D12">
        <w:rPr>
          <w:rFonts w:cs="Arial"/>
          <w:b/>
        </w:rPr>
        <w:t xml:space="preserve">patterns and sequences </w:t>
      </w:r>
      <w:r w:rsidRPr="009B3704">
        <w:rPr>
          <w:rFonts w:cs="Arial"/>
        </w:rPr>
        <w:t xml:space="preserve">e.g. counting in 2s, or 5s.  </w:t>
      </w:r>
      <w:r w:rsidRPr="008E1D12">
        <w:rPr>
          <w:rFonts w:cs="Arial"/>
          <w:shd w:val="clear" w:color="auto" w:fill="FFFFFF"/>
        </w:rPr>
        <w:t>Ability to understand pattern lay the foundation for understanding mathematical rules</w:t>
      </w:r>
      <w:r>
        <w:rPr>
          <w:rFonts w:cs="Arial"/>
          <w:shd w:val="clear" w:color="auto" w:fill="FFFFFF"/>
        </w:rPr>
        <w:t>, and skills in generalizing</w:t>
      </w:r>
      <w:r w:rsidRPr="008E1D12">
        <w:rPr>
          <w:rFonts w:cs="Arial"/>
          <w:shd w:val="clear" w:color="auto" w:fill="FFFFFF"/>
        </w:rPr>
        <w:t xml:space="preserve"> patterns contributes to children’s later understanding of algebraic equations. For example, adding one more object to a group [N] will always result in </w:t>
      </w:r>
      <w:r w:rsidRPr="008E1D12">
        <w:rPr>
          <w:rStyle w:val="Emphasis"/>
          <w:rFonts w:cs="Arial"/>
          <w:shd w:val="clear" w:color="auto" w:fill="FFFFFF"/>
        </w:rPr>
        <w:t>N + 1</w:t>
      </w:r>
      <w:r w:rsidRPr="008E1D12">
        <w:rPr>
          <w:rFonts w:cs="Arial"/>
          <w:shd w:val="clear" w:color="auto" w:fill="FFFFFF"/>
        </w:rPr>
        <w:t> regardless of whether it is a group of bears, dinosaurs, stairs, or pennies.</w:t>
      </w:r>
      <w:r>
        <w:rPr>
          <w:rFonts w:cs="Arial"/>
          <w:shd w:val="clear" w:color="auto" w:fill="FFFFFF"/>
        </w:rPr>
        <w:t xml:space="preserve">  </w:t>
      </w:r>
      <w:r w:rsidRPr="008E1D12">
        <w:rPr>
          <w:rFonts w:cs="Arial"/>
          <w:color w:val="000000" w:themeColor="text1"/>
        </w:rPr>
        <w:t xml:space="preserve">Students should be encouraged to notice and explain the regularity of patterns and to predict what will happen next. </w:t>
      </w:r>
    </w:p>
    <w:p w14:paraId="6440EC2B" w14:textId="77777777" w:rsidR="001E6975" w:rsidRPr="00FD54A9" w:rsidRDefault="001E6975" w:rsidP="001E6975">
      <w:pPr>
        <w:pStyle w:val="ListParagraph"/>
        <w:numPr>
          <w:ilvl w:val="0"/>
          <w:numId w:val="2"/>
        </w:numPr>
        <w:spacing w:line="276" w:lineRule="auto"/>
        <w:jc w:val="both"/>
        <w:rPr>
          <w:rFonts w:cs="Arial"/>
          <w:shd w:val="clear" w:color="auto" w:fill="FFFFFF"/>
        </w:rPr>
      </w:pPr>
      <w:r>
        <w:rPr>
          <w:rFonts w:cs="Arial"/>
          <w:i/>
          <w:shd w:val="clear" w:color="auto" w:fill="FFFFFF"/>
        </w:rPr>
        <w:t xml:space="preserve">Number </w:t>
      </w:r>
      <w:r w:rsidRPr="00FD54A9">
        <w:rPr>
          <w:rFonts w:cs="Arial"/>
          <w:i/>
          <w:shd w:val="clear" w:color="auto" w:fill="FFFFFF"/>
        </w:rPr>
        <w:t>Composition:</w:t>
      </w:r>
      <w:r>
        <w:rPr>
          <w:rFonts w:cs="Arial"/>
          <w:shd w:val="clear" w:color="auto" w:fill="FFFFFF"/>
        </w:rPr>
        <w:t xml:space="preserve">  </w:t>
      </w:r>
      <w:r w:rsidRPr="00FD54A9">
        <w:rPr>
          <w:rFonts w:cs="Arial"/>
          <w:shd w:val="clear" w:color="auto" w:fill="FFFFFF"/>
        </w:rPr>
        <w:t>understanding that one number can be made up from (composed from) two or more smaller number</w:t>
      </w:r>
      <w:r>
        <w:rPr>
          <w:rFonts w:cs="Arial"/>
          <w:shd w:val="clear" w:color="auto" w:fill="FFFFFF"/>
        </w:rPr>
        <w:t xml:space="preserve">s. </w:t>
      </w:r>
    </w:p>
    <w:p w14:paraId="29B11B9E" w14:textId="77777777" w:rsidR="001E6975" w:rsidRDefault="001E6975" w:rsidP="001E6975">
      <w:pPr>
        <w:pStyle w:val="ListParagraph"/>
        <w:numPr>
          <w:ilvl w:val="0"/>
          <w:numId w:val="2"/>
        </w:numPr>
        <w:spacing w:line="276" w:lineRule="auto"/>
        <w:jc w:val="both"/>
        <w:rPr>
          <w:rFonts w:cs="Arial"/>
        </w:rPr>
      </w:pPr>
      <w:r w:rsidRPr="009B3704">
        <w:rPr>
          <w:rFonts w:cs="Arial"/>
        </w:rPr>
        <w:t>Skill develops towards understanding number bonds.</w:t>
      </w:r>
    </w:p>
    <w:p w14:paraId="0A7D48C1" w14:textId="77777777" w:rsidR="001E6975" w:rsidRPr="009B3704" w:rsidRDefault="001E6975" w:rsidP="001E6975">
      <w:pPr>
        <w:pStyle w:val="ListParagraph"/>
        <w:numPr>
          <w:ilvl w:val="0"/>
          <w:numId w:val="2"/>
        </w:numPr>
        <w:spacing w:line="276" w:lineRule="auto"/>
        <w:jc w:val="both"/>
        <w:rPr>
          <w:rFonts w:cs="Arial"/>
        </w:rPr>
      </w:pPr>
      <w:r>
        <w:rPr>
          <w:rFonts w:cs="Arial"/>
        </w:rPr>
        <w:t xml:space="preserve">This stage also includes </w:t>
      </w:r>
      <w:r w:rsidRPr="00430327">
        <w:rPr>
          <w:rFonts w:cs="Arial"/>
          <w:b/>
        </w:rPr>
        <w:t>more complex aspects</w:t>
      </w:r>
      <w:r>
        <w:rPr>
          <w:rFonts w:cs="Arial"/>
        </w:rPr>
        <w:t xml:space="preserve"> of counting as given below: </w:t>
      </w:r>
    </w:p>
    <w:p w14:paraId="035CCB1D" w14:textId="77777777" w:rsidR="001E6975" w:rsidRDefault="001E6975" w:rsidP="001E6975">
      <w:pPr>
        <w:pStyle w:val="ListParagraph"/>
        <w:spacing w:line="276" w:lineRule="auto"/>
        <w:jc w:val="both"/>
        <w:rPr>
          <w:rFonts w:cs="Arial"/>
        </w:rPr>
      </w:pPr>
    </w:p>
    <w:p w14:paraId="19E8D774" w14:textId="77777777" w:rsidR="001E6975" w:rsidRPr="00BB38AC" w:rsidRDefault="001E6975" w:rsidP="001E6975">
      <w:pPr>
        <w:spacing w:after="240"/>
        <w:ind w:left="360"/>
        <w:rPr>
          <w:rFonts w:cs="Arial"/>
          <w:color w:val="000000" w:themeColor="text1"/>
          <w:szCs w:val="22"/>
        </w:rPr>
      </w:pPr>
      <w:r w:rsidRPr="008B3DDE">
        <w:rPr>
          <w:rFonts w:cs="Arial"/>
          <w:i/>
          <w:szCs w:val="22"/>
          <w:lang w:eastAsia="en-US"/>
        </w:rPr>
        <w:t>Counting forward</w:t>
      </w:r>
      <w:r w:rsidRPr="00BB38AC">
        <w:rPr>
          <w:rFonts w:cs="Arial"/>
          <w:szCs w:val="22"/>
          <w:lang w:eastAsia="en-US"/>
        </w:rPr>
        <w:t xml:space="preserve">. </w:t>
      </w:r>
      <w:r>
        <w:rPr>
          <w:rFonts w:cs="Arial"/>
          <w:szCs w:val="22"/>
          <w:lang w:eastAsia="en-US"/>
        </w:rPr>
        <w:t>Student</w:t>
      </w:r>
      <w:r w:rsidRPr="00BB38AC">
        <w:rPr>
          <w:rFonts w:cs="Arial"/>
          <w:szCs w:val="22"/>
          <w:lang w:eastAsia="en-US"/>
        </w:rPr>
        <w:t xml:space="preserve">s should be able to count on from any given number. Some </w:t>
      </w:r>
      <w:r>
        <w:rPr>
          <w:rFonts w:cs="Arial"/>
          <w:szCs w:val="22"/>
          <w:lang w:eastAsia="en-US"/>
        </w:rPr>
        <w:t>student</w:t>
      </w:r>
      <w:r w:rsidRPr="00BB38AC">
        <w:rPr>
          <w:rFonts w:cs="Arial"/>
          <w:szCs w:val="22"/>
          <w:lang w:eastAsia="en-US"/>
        </w:rPr>
        <w:t>s may find the</w:t>
      </w:r>
      <w:r>
        <w:rPr>
          <w:rFonts w:cs="Arial"/>
          <w:szCs w:val="22"/>
          <w:lang w:eastAsia="en-US"/>
        </w:rPr>
        <w:t xml:space="preserve"> saying and recognising of the</w:t>
      </w:r>
      <w:r w:rsidRPr="00BB38AC">
        <w:rPr>
          <w:rFonts w:cs="Arial"/>
          <w:szCs w:val="22"/>
          <w:lang w:eastAsia="en-US"/>
        </w:rPr>
        <w:t xml:space="preserve"> ‘teen’ numbers difficult and so omit them.</w:t>
      </w:r>
      <w:r>
        <w:rPr>
          <w:rFonts w:cs="Arial"/>
          <w:szCs w:val="22"/>
          <w:lang w:eastAsia="en-US"/>
        </w:rPr>
        <w:t xml:space="preserve"> Crossing the tens boundary, for instance, counting</w:t>
      </w:r>
      <w:r w:rsidRPr="00BB38AC">
        <w:rPr>
          <w:rFonts w:cs="Arial"/>
          <w:szCs w:val="22"/>
          <w:lang w:eastAsia="en-US"/>
        </w:rPr>
        <w:t xml:space="preserve"> from 28, 29, then 30, </w:t>
      </w:r>
      <w:r>
        <w:rPr>
          <w:rFonts w:cs="Arial"/>
          <w:szCs w:val="22"/>
          <w:lang w:eastAsia="en-US"/>
        </w:rPr>
        <w:t>student</w:t>
      </w:r>
      <w:r w:rsidRPr="00BB38AC">
        <w:rPr>
          <w:rFonts w:cs="Arial"/>
          <w:szCs w:val="22"/>
          <w:lang w:eastAsia="en-US"/>
        </w:rPr>
        <w:t xml:space="preserve">s may struggle with this and revert back to 20 instead of 30, 31. </w:t>
      </w:r>
    </w:p>
    <w:p w14:paraId="149E2E4C" w14:textId="77777777" w:rsidR="001E6975" w:rsidRDefault="001E6975" w:rsidP="001E6975">
      <w:pPr>
        <w:spacing w:after="160"/>
        <w:ind w:left="360"/>
        <w:rPr>
          <w:rFonts w:cs="Arial"/>
          <w:szCs w:val="22"/>
          <w:lang w:eastAsia="en-US"/>
        </w:rPr>
      </w:pPr>
      <w:r w:rsidRPr="008B3DDE">
        <w:rPr>
          <w:rFonts w:cs="Arial"/>
          <w:i/>
          <w:szCs w:val="22"/>
          <w:lang w:eastAsia="en-US"/>
        </w:rPr>
        <w:t>Counting Back</w:t>
      </w:r>
      <w:r>
        <w:rPr>
          <w:rFonts w:cs="Arial"/>
          <w:i/>
          <w:szCs w:val="22"/>
          <w:lang w:eastAsia="en-US"/>
        </w:rPr>
        <w:t>ward</w:t>
      </w:r>
      <w:r w:rsidRPr="00BB38AC">
        <w:rPr>
          <w:rFonts w:cs="Arial"/>
          <w:szCs w:val="22"/>
          <w:lang w:eastAsia="en-US"/>
        </w:rPr>
        <w:t xml:space="preserve"> can be difficult for </w:t>
      </w:r>
      <w:r>
        <w:rPr>
          <w:rFonts w:cs="Arial"/>
          <w:szCs w:val="22"/>
          <w:lang w:eastAsia="en-US"/>
        </w:rPr>
        <w:t>student</w:t>
      </w:r>
      <w:r w:rsidRPr="00BB38AC">
        <w:rPr>
          <w:rFonts w:cs="Arial"/>
          <w:szCs w:val="22"/>
          <w:lang w:eastAsia="en-US"/>
        </w:rPr>
        <w:t xml:space="preserve">s with a poor sense of number order. This maybe too difficult and indicate a weak working memory. Counting back is about subtracting one at a time. However, </w:t>
      </w:r>
      <w:r>
        <w:rPr>
          <w:rFonts w:cs="Arial"/>
          <w:szCs w:val="22"/>
          <w:lang w:eastAsia="en-US"/>
        </w:rPr>
        <w:t>student</w:t>
      </w:r>
      <w:r w:rsidRPr="00BB38AC">
        <w:rPr>
          <w:rFonts w:cs="Arial"/>
          <w:szCs w:val="22"/>
          <w:lang w:eastAsia="en-US"/>
        </w:rPr>
        <w:t>s may count forwards in order to count back e.g. may say 8,</w:t>
      </w:r>
      <w:r>
        <w:rPr>
          <w:rFonts w:cs="Arial"/>
          <w:szCs w:val="22"/>
          <w:lang w:eastAsia="en-US"/>
        </w:rPr>
        <w:t xml:space="preserve"> </w:t>
      </w:r>
      <w:r w:rsidRPr="00BB38AC">
        <w:rPr>
          <w:rFonts w:cs="Arial"/>
          <w:szCs w:val="22"/>
          <w:lang w:eastAsia="en-US"/>
        </w:rPr>
        <w:t>9,</w:t>
      </w:r>
      <w:r>
        <w:rPr>
          <w:rFonts w:cs="Arial"/>
          <w:szCs w:val="22"/>
          <w:lang w:eastAsia="en-US"/>
        </w:rPr>
        <w:t xml:space="preserve"> </w:t>
      </w:r>
      <w:r w:rsidRPr="00BB38AC">
        <w:rPr>
          <w:rFonts w:cs="Arial"/>
          <w:szCs w:val="22"/>
          <w:lang w:eastAsia="en-US"/>
        </w:rPr>
        <w:t>10 befo</w:t>
      </w:r>
      <w:r>
        <w:rPr>
          <w:rFonts w:cs="Arial"/>
          <w:szCs w:val="22"/>
          <w:lang w:eastAsia="en-US"/>
        </w:rPr>
        <w:t xml:space="preserve">re </w:t>
      </w:r>
      <w:r w:rsidRPr="00BB38AC">
        <w:rPr>
          <w:rFonts w:cs="Arial"/>
          <w:szCs w:val="22"/>
          <w:lang w:eastAsia="en-US"/>
        </w:rPr>
        <w:t>saying 10,</w:t>
      </w:r>
      <w:r>
        <w:rPr>
          <w:rFonts w:cs="Arial"/>
          <w:szCs w:val="22"/>
          <w:lang w:eastAsia="en-US"/>
        </w:rPr>
        <w:t xml:space="preserve"> </w:t>
      </w:r>
      <w:r w:rsidRPr="00BB38AC">
        <w:rPr>
          <w:rFonts w:cs="Arial"/>
          <w:szCs w:val="22"/>
          <w:lang w:eastAsia="en-US"/>
        </w:rPr>
        <w:t>9,</w:t>
      </w:r>
      <w:r>
        <w:rPr>
          <w:rFonts w:cs="Arial"/>
          <w:szCs w:val="22"/>
          <w:lang w:eastAsia="en-US"/>
        </w:rPr>
        <w:t xml:space="preserve"> </w:t>
      </w:r>
      <w:r w:rsidRPr="00BB38AC">
        <w:rPr>
          <w:rFonts w:cs="Arial"/>
          <w:szCs w:val="22"/>
          <w:lang w:eastAsia="en-US"/>
        </w:rPr>
        <w:t>8</w:t>
      </w:r>
      <w:r>
        <w:rPr>
          <w:rFonts w:cs="Arial"/>
          <w:szCs w:val="22"/>
          <w:lang w:eastAsia="en-US"/>
        </w:rPr>
        <w:t xml:space="preserve">. </w:t>
      </w:r>
    </w:p>
    <w:p w14:paraId="1362D315" w14:textId="77777777" w:rsidR="001E6975" w:rsidRPr="0037624C" w:rsidRDefault="001E6975" w:rsidP="001E6975">
      <w:pPr>
        <w:spacing w:after="160"/>
        <w:ind w:left="360"/>
        <w:rPr>
          <w:rFonts w:eastAsiaTheme="minorHAnsi" w:cs="Arial"/>
          <w:szCs w:val="22"/>
          <w:lang w:eastAsia="en-US"/>
        </w:rPr>
      </w:pPr>
      <w:r w:rsidRPr="008B3DDE">
        <w:rPr>
          <w:rFonts w:cs="Arial"/>
          <w:i/>
          <w:szCs w:val="22"/>
          <w:lang w:eastAsia="en-US"/>
        </w:rPr>
        <w:t>Counting on in single digits: overuse.</w:t>
      </w:r>
      <w:r w:rsidRPr="0037624C">
        <w:rPr>
          <w:rFonts w:cs="Arial"/>
          <w:szCs w:val="22"/>
          <w:lang w:eastAsia="en-US"/>
        </w:rPr>
        <w:t xml:space="preserve">  If a </w:t>
      </w:r>
      <w:r>
        <w:rPr>
          <w:rFonts w:cs="Arial"/>
          <w:szCs w:val="22"/>
          <w:lang w:eastAsia="en-US"/>
        </w:rPr>
        <w:t>student</w:t>
      </w:r>
      <w:r w:rsidRPr="0037624C">
        <w:rPr>
          <w:rFonts w:cs="Arial"/>
          <w:szCs w:val="22"/>
          <w:lang w:eastAsia="en-US"/>
        </w:rPr>
        <w:t xml:space="preserve"> continues to count in </w:t>
      </w:r>
      <w:r>
        <w:rPr>
          <w:rFonts w:cs="Arial"/>
          <w:szCs w:val="22"/>
          <w:lang w:eastAsia="en-US"/>
        </w:rPr>
        <w:t>‘</w:t>
      </w:r>
      <w:r w:rsidRPr="0037624C">
        <w:rPr>
          <w:rFonts w:cs="Arial"/>
          <w:szCs w:val="22"/>
          <w:lang w:eastAsia="en-US"/>
        </w:rPr>
        <w:t>ones</w:t>
      </w:r>
      <w:r>
        <w:rPr>
          <w:rFonts w:cs="Arial"/>
          <w:szCs w:val="22"/>
          <w:lang w:eastAsia="en-US"/>
        </w:rPr>
        <w:t>’</w:t>
      </w:r>
      <w:r w:rsidRPr="0037624C">
        <w:rPr>
          <w:rFonts w:cs="Arial"/>
          <w:szCs w:val="22"/>
          <w:lang w:eastAsia="en-US"/>
        </w:rPr>
        <w:t xml:space="preserve"> </w:t>
      </w:r>
      <w:r>
        <w:rPr>
          <w:rFonts w:cs="Arial"/>
          <w:szCs w:val="22"/>
          <w:lang w:eastAsia="en-US"/>
        </w:rPr>
        <w:t>(e.g. from a number between 1 and</w:t>
      </w:r>
      <w:r w:rsidRPr="0037624C">
        <w:rPr>
          <w:rFonts w:cs="Arial"/>
          <w:szCs w:val="22"/>
          <w:lang w:eastAsia="en-US"/>
        </w:rPr>
        <w:t xml:space="preserve"> 5, then up to 9 in increments of one) then number sense </w:t>
      </w:r>
      <w:r>
        <w:rPr>
          <w:rFonts w:cs="Arial"/>
          <w:szCs w:val="22"/>
          <w:lang w:eastAsia="en-US"/>
        </w:rPr>
        <w:t xml:space="preserve">has not developed </w:t>
      </w:r>
      <w:r w:rsidRPr="0037624C">
        <w:rPr>
          <w:rFonts w:cs="Arial"/>
          <w:szCs w:val="22"/>
          <w:lang w:eastAsia="en-US"/>
        </w:rPr>
        <w:t>and this will impact</w:t>
      </w:r>
      <w:r>
        <w:rPr>
          <w:rFonts w:cs="Arial"/>
          <w:szCs w:val="22"/>
          <w:lang w:eastAsia="en-US"/>
        </w:rPr>
        <w:t>, for example,</w:t>
      </w:r>
      <w:r w:rsidRPr="0037624C">
        <w:rPr>
          <w:rFonts w:cs="Arial"/>
          <w:szCs w:val="22"/>
          <w:lang w:eastAsia="en-US"/>
        </w:rPr>
        <w:t xml:space="preserve"> addition skills, </w:t>
      </w:r>
      <w:r w:rsidRPr="0037624C">
        <w:rPr>
          <w:rFonts w:cs="Arial"/>
          <w:szCs w:val="22"/>
          <w:lang w:eastAsia="en-US"/>
        </w:rPr>
        <w:lastRenderedPageBreak/>
        <w:t xml:space="preserve">estimation, </w:t>
      </w:r>
      <w:r>
        <w:rPr>
          <w:rFonts w:cs="Arial"/>
          <w:szCs w:val="22"/>
          <w:lang w:eastAsia="en-US"/>
        </w:rPr>
        <w:t>multiplication and algebra</w:t>
      </w:r>
      <w:r w:rsidRPr="0037624C">
        <w:rPr>
          <w:rFonts w:cs="Arial"/>
          <w:szCs w:val="22"/>
          <w:lang w:eastAsia="en-US"/>
        </w:rPr>
        <w:t xml:space="preserve">. </w:t>
      </w:r>
      <w:r>
        <w:rPr>
          <w:rFonts w:cs="Arial"/>
          <w:szCs w:val="22"/>
          <w:lang w:eastAsia="en-US"/>
        </w:rPr>
        <w:t>Student</w:t>
      </w:r>
      <w:r w:rsidRPr="0037624C">
        <w:rPr>
          <w:rFonts w:cs="Arial"/>
          <w:szCs w:val="22"/>
          <w:lang w:eastAsia="en-US"/>
        </w:rPr>
        <w:t>s’ progress into arithmetic depends upon their ability to go beyond counting to seeing numbers as ‘wholes’ e.g. 4 needs to be understood as whole number and not part of a chain of counting 1,2,3,4</w:t>
      </w:r>
      <w:r>
        <w:rPr>
          <w:rFonts w:cs="Arial"/>
          <w:szCs w:val="22"/>
          <w:lang w:eastAsia="en-US"/>
        </w:rPr>
        <w:t xml:space="preserve">. </w:t>
      </w:r>
    </w:p>
    <w:p w14:paraId="51488C51" w14:textId="77777777" w:rsidR="001E6975" w:rsidRDefault="001E6975" w:rsidP="001E6975">
      <w:pPr>
        <w:ind w:left="360"/>
        <w:rPr>
          <w:rFonts w:cs="Arial"/>
          <w:color w:val="000000" w:themeColor="text1"/>
          <w:szCs w:val="22"/>
        </w:rPr>
      </w:pPr>
      <w:r>
        <w:rPr>
          <w:rFonts w:cs="Arial"/>
          <w:color w:val="000000" w:themeColor="text1"/>
          <w:szCs w:val="22"/>
        </w:rPr>
        <w:t xml:space="preserve">Difficulties with number sense may arise from a student’s lack of connection between counting as an activity and the realisation this procedure represents a quantity.  Students will learn to count before they learn what counting does </w:t>
      </w:r>
      <w:r w:rsidRPr="008D70F9">
        <w:rPr>
          <w:rFonts w:cs="Arial"/>
          <w:i/>
          <w:color w:val="000000" w:themeColor="text1"/>
          <w:szCs w:val="22"/>
        </w:rPr>
        <w:t>(</w:t>
      </w:r>
      <w:r>
        <w:rPr>
          <w:rFonts w:cs="Arial"/>
          <w:i/>
          <w:color w:val="000000" w:themeColor="text1"/>
          <w:szCs w:val="22"/>
        </w:rPr>
        <w:t xml:space="preserve">Bryan &amp; Nunes (2009); </w:t>
      </w:r>
      <w:r w:rsidRPr="008D70F9">
        <w:rPr>
          <w:rFonts w:cs="Arial"/>
          <w:i/>
          <w:color w:val="000000" w:themeColor="text1"/>
          <w:szCs w:val="22"/>
        </w:rPr>
        <w:t>Breaking Barriers p31 2015)</w:t>
      </w:r>
      <w:r>
        <w:rPr>
          <w:rFonts w:cs="Arial"/>
          <w:color w:val="000000" w:themeColor="text1"/>
          <w:szCs w:val="22"/>
        </w:rPr>
        <w:t xml:space="preserve"> </w:t>
      </w:r>
    </w:p>
    <w:p w14:paraId="673BE866" w14:textId="77777777" w:rsidR="001E6975" w:rsidRDefault="001E6975" w:rsidP="001E6975">
      <w:pPr>
        <w:rPr>
          <w:rFonts w:cs="Arial"/>
          <w:b/>
        </w:rPr>
      </w:pPr>
    </w:p>
    <w:p w14:paraId="004F7D41" w14:textId="77777777" w:rsidR="001E6975" w:rsidRDefault="001E6975" w:rsidP="001E6975">
      <w:pPr>
        <w:rPr>
          <w:rFonts w:cs="Arial"/>
        </w:rPr>
      </w:pPr>
    </w:p>
    <w:p w14:paraId="0484E52F" w14:textId="655161D4" w:rsidR="001E6975" w:rsidRDefault="001E6975" w:rsidP="001E6975">
      <w:pPr>
        <w:rPr>
          <w:i/>
          <w:u w:val="single"/>
        </w:rPr>
      </w:pPr>
      <w:r w:rsidRPr="00AA3ACA">
        <w:rPr>
          <w:rFonts w:cs="Arial"/>
          <w:i/>
          <w:color w:val="000000" w:themeColor="text1"/>
          <w:u w:val="single"/>
        </w:rPr>
        <w:t xml:space="preserve">Table </w:t>
      </w:r>
      <w:r w:rsidR="00735FFD">
        <w:rPr>
          <w:rFonts w:cs="Arial"/>
          <w:i/>
          <w:color w:val="000000" w:themeColor="text1"/>
          <w:u w:val="single"/>
        </w:rPr>
        <w:t>1</w:t>
      </w:r>
      <w:r w:rsidRPr="00AA3ACA">
        <w:rPr>
          <w:rFonts w:cs="Arial"/>
          <w:i/>
          <w:color w:val="000000" w:themeColor="text1"/>
          <w:u w:val="single"/>
        </w:rPr>
        <w:t xml:space="preserve"> - </w:t>
      </w:r>
      <w:r w:rsidRPr="00AA3ACA">
        <w:rPr>
          <w:i/>
          <w:u w:val="single"/>
        </w:rPr>
        <w:t>Milestones in the early development of arithmetic</w:t>
      </w:r>
    </w:p>
    <w:p w14:paraId="7958E2E3" w14:textId="77777777" w:rsidR="001E6975" w:rsidRPr="00AA3ACA" w:rsidRDefault="001E6975" w:rsidP="001E6975">
      <w:pPr>
        <w:rPr>
          <w:rFonts w:cs="Arial"/>
          <w:i/>
          <w:color w:val="000000" w:themeColor="text1"/>
          <w:sz w:val="22"/>
          <w:szCs w:val="22"/>
        </w:rPr>
      </w:pPr>
      <w:r w:rsidRPr="00AA3ACA">
        <w:rPr>
          <w:i/>
          <w:sz w:val="22"/>
          <w:szCs w:val="22"/>
        </w:rPr>
        <w:t xml:space="preserve">The stages in the table are those commonly found across a range of research studies that investigate the development of arithmetic competence.  These stages may differ </w:t>
      </w:r>
      <w:r>
        <w:rPr>
          <w:i/>
          <w:sz w:val="22"/>
          <w:szCs w:val="22"/>
        </w:rPr>
        <w:t xml:space="preserve">slightly </w:t>
      </w:r>
      <w:r w:rsidRPr="00AA3ACA">
        <w:rPr>
          <w:i/>
          <w:sz w:val="22"/>
          <w:szCs w:val="22"/>
        </w:rPr>
        <w:t>from the na</w:t>
      </w:r>
      <w:r>
        <w:rPr>
          <w:i/>
          <w:sz w:val="22"/>
          <w:szCs w:val="22"/>
        </w:rPr>
        <w:t xml:space="preserve">tional curriculum expectations/targets. </w:t>
      </w:r>
      <w:r w:rsidRPr="00AA3ACA">
        <w:rPr>
          <w:i/>
          <w:sz w:val="22"/>
          <w:szCs w:val="22"/>
        </w:rPr>
        <w:t xml:space="preserve"> </w:t>
      </w:r>
    </w:p>
    <w:tbl>
      <w:tblPr>
        <w:tblStyle w:val="TableGrid"/>
        <w:tblW w:w="9021" w:type="dxa"/>
        <w:tblInd w:w="-5" w:type="dxa"/>
        <w:tblBorders>
          <w:left w:val="none" w:sz="0" w:space="0" w:color="auto"/>
          <w:right w:val="none" w:sz="0" w:space="0" w:color="auto"/>
        </w:tblBorders>
        <w:tblLook w:val="04A0" w:firstRow="1" w:lastRow="0" w:firstColumn="1" w:lastColumn="0" w:noHBand="0" w:noVBand="1"/>
      </w:tblPr>
      <w:tblGrid>
        <w:gridCol w:w="2410"/>
        <w:gridCol w:w="6611"/>
      </w:tblGrid>
      <w:tr w:rsidR="001E6975" w:rsidRPr="00623150" w14:paraId="7B2014D1" w14:textId="77777777" w:rsidTr="00311382">
        <w:tc>
          <w:tcPr>
            <w:tcW w:w="2410" w:type="dxa"/>
            <w:tcBorders>
              <w:bottom w:val="single" w:sz="12" w:space="0" w:color="auto"/>
            </w:tcBorders>
          </w:tcPr>
          <w:p w14:paraId="62050A1F" w14:textId="77777777" w:rsidR="001E6975" w:rsidRPr="00623150" w:rsidRDefault="001E6975" w:rsidP="00311382">
            <w:pPr>
              <w:pStyle w:val="ListParagraph"/>
              <w:ind w:left="0"/>
              <w:rPr>
                <w:rFonts w:cs="Arial"/>
                <w:b/>
                <w:color w:val="000000" w:themeColor="text1"/>
                <w:sz w:val="20"/>
                <w:szCs w:val="20"/>
              </w:rPr>
            </w:pPr>
            <w:r w:rsidRPr="00623150">
              <w:rPr>
                <w:rFonts w:cs="Arial"/>
                <w:b/>
                <w:color w:val="000000" w:themeColor="text1"/>
                <w:sz w:val="20"/>
                <w:szCs w:val="20"/>
              </w:rPr>
              <w:t>Age</w:t>
            </w:r>
          </w:p>
          <w:p w14:paraId="76623148" w14:textId="77777777" w:rsidR="001E6975" w:rsidRPr="00623150" w:rsidRDefault="001E6975" w:rsidP="00311382">
            <w:pPr>
              <w:pStyle w:val="ListParagraph"/>
              <w:ind w:left="0"/>
              <w:rPr>
                <w:rFonts w:cs="Arial"/>
                <w:b/>
                <w:color w:val="000000" w:themeColor="text1"/>
                <w:sz w:val="20"/>
                <w:szCs w:val="20"/>
              </w:rPr>
            </w:pPr>
          </w:p>
        </w:tc>
        <w:tc>
          <w:tcPr>
            <w:tcW w:w="6611" w:type="dxa"/>
            <w:tcBorders>
              <w:bottom w:val="single" w:sz="12" w:space="0" w:color="auto"/>
            </w:tcBorders>
          </w:tcPr>
          <w:p w14:paraId="3009982F" w14:textId="77777777" w:rsidR="001E6975" w:rsidRPr="00623150" w:rsidRDefault="001E6975" w:rsidP="00311382">
            <w:pPr>
              <w:pStyle w:val="ListParagraph"/>
              <w:spacing w:line="276" w:lineRule="auto"/>
              <w:ind w:left="0"/>
              <w:jc w:val="both"/>
              <w:rPr>
                <w:rFonts w:cs="Arial"/>
                <w:b/>
                <w:color w:val="000000" w:themeColor="text1"/>
                <w:sz w:val="20"/>
                <w:szCs w:val="20"/>
              </w:rPr>
            </w:pPr>
            <w:r w:rsidRPr="00623150">
              <w:rPr>
                <w:rFonts w:cs="Arial"/>
                <w:b/>
                <w:color w:val="000000" w:themeColor="text1"/>
                <w:sz w:val="20"/>
                <w:szCs w:val="20"/>
              </w:rPr>
              <w:t>Skill developed</w:t>
            </w:r>
          </w:p>
        </w:tc>
      </w:tr>
      <w:tr w:rsidR="001E6975" w:rsidRPr="00623150" w14:paraId="242007AB" w14:textId="77777777" w:rsidTr="00311382">
        <w:tc>
          <w:tcPr>
            <w:tcW w:w="2410" w:type="dxa"/>
            <w:tcBorders>
              <w:top w:val="single" w:sz="12" w:space="0" w:color="auto"/>
            </w:tcBorders>
          </w:tcPr>
          <w:p w14:paraId="18CB9CA6" w14:textId="77777777" w:rsidR="001E6975" w:rsidRPr="00623150" w:rsidRDefault="001E6975" w:rsidP="00311382">
            <w:pPr>
              <w:pStyle w:val="ListParagraph"/>
              <w:ind w:left="0"/>
              <w:rPr>
                <w:rFonts w:cs="Arial"/>
                <w:color w:val="000000" w:themeColor="text1"/>
                <w:sz w:val="20"/>
                <w:szCs w:val="20"/>
              </w:rPr>
            </w:pPr>
            <w:r w:rsidRPr="00623150">
              <w:rPr>
                <w:rFonts w:cs="Arial"/>
                <w:color w:val="000000" w:themeColor="text1"/>
                <w:sz w:val="20"/>
                <w:szCs w:val="20"/>
              </w:rPr>
              <w:t xml:space="preserve">From birth </w:t>
            </w:r>
          </w:p>
          <w:p w14:paraId="5645568F" w14:textId="77777777" w:rsidR="001E6975" w:rsidRPr="00623150" w:rsidRDefault="001E6975" w:rsidP="00311382">
            <w:pPr>
              <w:pStyle w:val="ListParagraph"/>
              <w:ind w:left="0"/>
              <w:rPr>
                <w:rFonts w:cs="Arial"/>
                <w:color w:val="000000" w:themeColor="text1"/>
                <w:sz w:val="20"/>
                <w:szCs w:val="20"/>
              </w:rPr>
            </w:pPr>
          </w:p>
        </w:tc>
        <w:tc>
          <w:tcPr>
            <w:tcW w:w="6611" w:type="dxa"/>
            <w:tcBorders>
              <w:top w:val="single" w:sz="12" w:space="0" w:color="auto"/>
            </w:tcBorders>
          </w:tcPr>
          <w:p w14:paraId="3D168603" w14:textId="77777777" w:rsidR="001E6975" w:rsidRPr="00623150" w:rsidRDefault="001E6975" w:rsidP="00311382">
            <w:pPr>
              <w:pStyle w:val="ListParagraph"/>
              <w:spacing w:line="276" w:lineRule="auto"/>
              <w:ind w:left="0"/>
              <w:jc w:val="both"/>
              <w:rPr>
                <w:rFonts w:cs="Arial"/>
                <w:color w:val="000000" w:themeColor="text1"/>
                <w:sz w:val="20"/>
                <w:szCs w:val="20"/>
              </w:rPr>
            </w:pPr>
            <w:r w:rsidRPr="00623150">
              <w:rPr>
                <w:rFonts w:cs="Arial"/>
                <w:color w:val="000000" w:themeColor="text1"/>
                <w:sz w:val="20"/>
                <w:szCs w:val="20"/>
              </w:rPr>
              <w:t xml:space="preserve">Discrimination of </w:t>
            </w:r>
            <w:r>
              <w:rPr>
                <w:rFonts w:cs="Arial"/>
                <w:color w:val="000000" w:themeColor="text1"/>
                <w:sz w:val="20"/>
                <w:szCs w:val="20"/>
              </w:rPr>
              <w:t xml:space="preserve">a </w:t>
            </w:r>
            <w:r w:rsidRPr="00623150">
              <w:rPr>
                <w:rFonts w:cs="Arial"/>
                <w:color w:val="000000" w:themeColor="text1"/>
                <w:sz w:val="20"/>
                <w:szCs w:val="20"/>
              </w:rPr>
              <w:t xml:space="preserve">small number of objects in sets </w:t>
            </w:r>
          </w:p>
        </w:tc>
      </w:tr>
      <w:tr w:rsidR="001E6975" w:rsidRPr="00623150" w14:paraId="31AE54CC" w14:textId="77777777" w:rsidTr="00311382">
        <w:tc>
          <w:tcPr>
            <w:tcW w:w="2410" w:type="dxa"/>
          </w:tcPr>
          <w:p w14:paraId="7BD2F825" w14:textId="77777777" w:rsidR="001E6975" w:rsidRPr="00623150" w:rsidRDefault="001E6975" w:rsidP="00311382">
            <w:pPr>
              <w:pStyle w:val="ListParagraph"/>
              <w:ind w:left="0"/>
              <w:rPr>
                <w:rFonts w:cs="Arial"/>
                <w:color w:val="000000" w:themeColor="text1"/>
                <w:sz w:val="20"/>
                <w:szCs w:val="20"/>
              </w:rPr>
            </w:pPr>
            <w:r w:rsidRPr="00623150">
              <w:rPr>
                <w:rFonts w:cs="Arial"/>
                <w:color w:val="000000" w:themeColor="text1"/>
                <w:sz w:val="20"/>
                <w:szCs w:val="20"/>
              </w:rPr>
              <w:t xml:space="preserve">From 2yrs </w:t>
            </w:r>
          </w:p>
        </w:tc>
        <w:tc>
          <w:tcPr>
            <w:tcW w:w="6611" w:type="dxa"/>
          </w:tcPr>
          <w:p w14:paraId="67869927" w14:textId="77777777" w:rsidR="001E6975" w:rsidRPr="00623150" w:rsidRDefault="001E6975" w:rsidP="00311382">
            <w:pPr>
              <w:pStyle w:val="ListParagraph"/>
              <w:spacing w:line="276" w:lineRule="auto"/>
              <w:ind w:left="0"/>
              <w:jc w:val="both"/>
              <w:rPr>
                <w:rFonts w:cs="Arial"/>
                <w:color w:val="000000" w:themeColor="text1"/>
                <w:sz w:val="20"/>
                <w:szCs w:val="20"/>
              </w:rPr>
            </w:pPr>
            <w:r w:rsidRPr="00623150">
              <w:rPr>
                <w:rFonts w:cs="Arial"/>
                <w:color w:val="000000" w:themeColor="text1"/>
                <w:sz w:val="20"/>
                <w:szCs w:val="20"/>
              </w:rPr>
              <w:t>Beginning to learn the sequence of counting orally and an ability to undertake ‘one to one correspondence in sharing tasks’</w:t>
            </w:r>
          </w:p>
        </w:tc>
      </w:tr>
      <w:tr w:rsidR="001E6975" w:rsidRPr="00623150" w14:paraId="738DD3F2" w14:textId="77777777" w:rsidTr="00311382">
        <w:tc>
          <w:tcPr>
            <w:tcW w:w="2410" w:type="dxa"/>
          </w:tcPr>
          <w:p w14:paraId="07F7D19B" w14:textId="77777777" w:rsidR="001E6975" w:rsidRPr="00623150" w:rsidRDefault="001E6975" w:rsidP="00311382">
            <w:pPr>
              <w:pStyle w:val="ListParagraph"/>
              <w:ind w:left="0"/>
              <w:rPr>
                <w:rFonts w:cs="Arial"/>
                <w:color w:val="000000" w:themeColor="text1"/>
                <w:sz w:val="20"/>
                <w:szCs w:val="20"/>
              </w:rPr>
            </w:pPr>
            <w:r w:rsidRPr="00623150">
              <w:rPr>
                <w:rFonts w:cs="Arial"/>
                <w:color w:val="000000" w:themeColor="text1"/>
                <w:sz w:val="20"/>
                <w:szCs w:val="20"/>
              </w:rPr>
              <w:t xml:space="preserve">From 3 years and 6 months </w:t>
            </w:r>
          </w:p>
        </w:tc>
        <w:tc>
          <w:tcPr>
            <w:tcW w:w="6611" w:type="dxa"/>
          </w:tcPr>
          <w:p w14:paraId="4930E353" w14:textId="77777777" w:rsidR="001E6975" w:rsidRPr="00623150" w:rsidRDefault="001E6975" w:rsidP="00311382">
            <w:pPr>
              <w:pStyle w:val="ListParagraph"/>
              <w:spacing w:line="276" w:lineRule="auto"/>
              <w:ind w:left="0"/>
              <w:jc w:val="both"/>
              <w:rPr>
                <w:rFonts w:cs="Arial"/>
                <w:color w:val="000000" w:themeColor="text1"/>
                <w:sz w:val="20"/>
                <w:szCs w:val="20"/>
              </w:rPr>
            </w:pPr>
            <w:r w:rsidRPr="00623150">
              <w:rPr>
                <w:rFonts w:cs="Arial"/>
                <w:color w:val="000000" w:themeColor="text1"/>
                <w:sz w:val="20"/>
                <w:szCs w:val="20"/>
              </w:rPr>
              <w:t xml:space="preserve">The ability to add and subtract one with objects and number words and the ability to use the Cardinal principle to establish the numerosity of a set </w:t>
            </w:r>
          </w:p>
        </w:tc>
      </w:tr>
      <w:tr w:rsidR="001E6975" w:rsidRPr="00623150" w14:paraId="128093BC" w14:textId="77777777" w:rsidTr="00311382">
        <w:tc>
          <w:tcPr>
            <w:tcW w:w="2410" w:type="dxa"/>
          </w:tcPr>
          <w:p w14:paraId="2308E13A" w14:textId="77777777" w:rsidR="001E6975" w:rsidRPr="00623150" w:rsidRDefault="001E6975" w:rsidP="00311382">
            <w:pPr>
              <w:pStyle w:val="ListParagraph"/>
              <w:ind w:left="0"/>
              <w:rPr>
                <w:rFonts w:cs="Arial"/>
                <w:color w:val="000000" w:themeColor="text1"/>
                <w:sz w:val="20"/>
                <w:szCs w:val="20"/>
              </w:rPr>
            </w:pPr>
            <w:r w:rsidRPr="00623150">
              <w:rPr>
                <w:rFonts w:cs="Arial"/>
                <w:color w:val="000000" w:themeColor="text1"/>
                <w:sz w:val="20"/>
                <w:szCs w:val="20"/>
              </w:rPr>
              <w:t xml:space="preserve">From 5 years </w:t>
            </w:r>
          </w:p>
        </w:tc>
        <w:tc>
          <w:tcPr>
            <w:tcW w:w="6611" w:type="dxa"/>
          </w:tcPr>
          <w:p w14:paraId="26B540B8" w14:textId="77777777" w:rsidR="001E6975" w:rsidRPr="00623150" w:rsidRDefault="001E6975" w:rsidP="00311382">
            <w:pPr>
              <w:pStyle w:val="ListParagraph"/>
              <w:spacing w:line="276" w:lineRule="auto"/>
              <w:ind w:left="0"/>
              <w:jc w:val="both"/>
              <w:rPr>
                <w:rFonts w:cs="Arial"/>
                <w:color w:val="000000" w:themeColor="text1"/>
                <w:sz w:val="20"/>
                <w:szCs w:val="20"/>
              </w:rPr>
            </w:pPr>
            <w:r w:rsidRPr="00623150">
              <w:rPr>
                <w:rFonts w:cs="Arial"/>
                <w:color w:val="000000" w:themeColor="text1"/>
                <w:sz w:val="20"/>
                <w:szCs w:val="20"/>
              </w:rPr>
              <w:t>The ability to add small numbers without being able to count out the sum.</w:t>
            </w:r>
          </w:p>
        </w:tc>
      </w:tr>
      <w:tr w:rsidR="001E6975" w:rsidRPr="00623150" w14:paraId="7791FF7E" w14:textId="77777777" w:rsidTr="00311382">
        <w:tc>
          <w:tcPr>
            <w:tcW w:w="2410" w:type="dxa"/>
          </w:tcPr>
          <w:p w14:paraId="69B0524F" w14:textId="77777777" w:rsidR="001E6975" w:rsidRPr="00623150" w:rsidRDefault="001E6975" w:rsidP="00311382">
            <w:pPr>
              <w:pStyle w:val="ListParagraph"/>
              <w:ind w:left="0"/>
              <w:rPr>
                <w:rFonts w:cs="Arial"/>
                <w:color w:val="000000" w:themeColor="text1"/>
                <w:sz w:val="20"/>
                <w:szCs w:val="20"/>
              </w:rPr>
            </w:pPr>
            <w:r w:rsidRPr="00623150">
              <w:rPr>
                <w:rFonts w:cs="Arial"/>
                <w:color w:val="000000" w:themeColor="text1"/>
                <w:sz w:val="20"/>
                <w:szCs w:val="20"/>
              </w:rPr>
              <w:t xml:space="preserve">From 5 years 6 months </w:t>
            </w:r>
          </w:p>
        </w:tc>
        <w:tc>
          <w:tcPr>
            <w:tcW w:w="6611" w:type="dxa"/>
          </w:tcPr>
          <w:p w14:paraId="2C5297B0" w14:textId="77777777" w:rsidR="001E6975" w:rsidRPr="00623150" w:rsidRDefault="001E6975" w:rsidP="00311382">
            <w:pPr>
              <w:pStyle w:val="ListParagraph"/>
              <w:spacing w:line="276" w:lineRule="auto"/>
              <w:ind w:left="0"/>
              <w:jc w:val="both"/>
              <w:rPr>
                <w:rFonts w:cs="Arial"/>
                <w:color w:val="000000" w:themeColor="text1"/>
                <w:sz w:val="20"/>
                <w:szCs w:val="20"/>
              </w:rPr>
            </w:pPr>
            <w:r w:rsidRPr="00623150">
              <w:rPr>
                <w:rFonts w:cs="Arial"/>
                <w:color w:val="000000" w:themeColor="text1"/>
                <w:sz w:val="20"/>
                <w:szCs w:val="20"/>
              </w:rPr>
              <w:t>The understanding of the commutativity of addition, the ability to count on from a larger number when adding and the ability to count correctly to 40.</w:t>
            </w:r>
          </w:p>
        </w:tc>
      </w:tr>
      <w:tr w:rsidR="001E6975" w:rsidRPr="00623150" w14:paraId="17A4E1A5" w14:textId="77777777" w:rsidTr="00311382">
        <w:tc>
          <w:tcPr>
            <w:tcW w:w="2410" w:type="dxa"/>
          </w:tcPr>
          <w:p w14:paraId="37038CB2" w14:textId="77777777" w:rsidR="001E6975" w:rsidRPr="00623150" w:rsidRDefault="001E6975" w:rsidP="00311382">
            <w:pPr>
              <w:pStyle w:val="ListParagraph"/>
              <w:ind w:left="0"/>
              <w:rPr>
                <w:rFonts w:cs="Arial"/>
                <w:color w:val="000000" w:themeColor="text1"/>
                <w:sz w:val="20"/>
                <w:szCs w:val="20"/>
              </w:rPr>
            </w:pPr>
            <w:r w:rsidRPr="00623150">
              <w:rPr>
                <w:rFonts w:cs="Arial"/>
                <w:color w:val="000000" w:themeColor="text1"/>
                <w:sz w:val="20"/>
                <w:szCs w:val="20"/>
              </w:rPr>
              <w:t>From 6</w:t>
            </w:r>
            <w:r>
              <w:rPr>
                <w:rFonts w:cs="Arial"/>
                <w:color w:val="000000" w:themeColor="text1"/>
                <w:sz w:val="20"/>
                <w:szCs w:val="20"/>
              </w:rPr>
              <w:t xml:space="preserve"> </w:t>
            </w:r>
            <w:r w:rsidRPr="00623150">
              <w:rPr>
                <w:rFonts w:cs="Arial"/>
                <w:color w:val="000000" w:themeColor="text1"/>
                <w:sz w:val="20"/>
                <w:szCs w:val="20"/>
              </w:rPr>
              <w:t>years and 6 months</w:t>
            </w:r>
          </w:p>
        </w:tc>
        <w:tc>
          <w:tcPr>
            <w:tcW w:w="6611" w:type="dxa"/>
          </w:tcPr>
          <w:p w14:paraId="1E394F53" w14:textId="77777777" w:rsidR="001E6975" w:rsidRPr="00623150" w:rsidRDefault="001E6975" w:rsidP="00311382">
            <w:pPr>
              <w:pStyle w:val="ListParagraph"/>
              <w:spacing w:line="276" w:lineRule="auto"/>
              <w:ind w:left="0"/>
              <w:jc w:val="both"/>
              <w:rPr>
                <w:rFonts w:cs="Arial"/>
                <w:color w:val="000000" w:themeColor="text1"/>
                <w:sz w:val="20"/>
                <w:szCs w:val="20"/>
              </w:rPr>
            </w:pPr>
            <w:r w:rsidRPr="00623150">
              <w:rPr>
                <w:rFonts w:cs="Arial"/>
                <w:color w:val="000000" w:themeColor="text1"/>
                <w:sz w:val="20"/>
                <w:szCs w:val="20"/>
              </w:rPr>
              <w:t>The understanding of the complimentary of addition and subtraction and the ability to count correctly to 80.</w:t>
            </w:r>
          </w:p>
        </w:tc>
      </w:tr>
      <w:tr w:rsidR="001E6975" w:rsidRPr="00623150" w14:paraId="4B3DFA62" w14:textId="77777777" w:rsidTr="00311382">
        <w:tc>
          <w:tcPr>
            <w:tcW w:w="2410" w:type="dxa"/>
          </w:tcPr>
          <w:p w14:paraId="2B713D27" w14:textId="77777777" w:rsidR="001E6975" w:rsidRPr="00623150" w:rsidRDefault="001E6975" w:rsidP="00311382">
            <w:pPr>
              <w:pStyle w:val="ListParagraph"/>
              <w:ind w:left="0"/>
              <w:rPr>
                <w:rFonts w:cs="Arial"/>
                <w:color w:val="000000" w:themeColor="text1"/>
                <w:sz w:val="20"/>
                <w:szCs w:val="20"/>
              </w:rPr>
            </w:pPr>
            <w:r w:rsidRPr="00623150">
              <w:rPr>
                <w:rFonts w:cs="Arial"/>
                <w:color w:val="000000" w:themeColor="text1"/>
                <w:sz w:val="20"/>
                <w:szCs w:val="20"/>
              </w:rPr>
              <w:t>From 7 years</w:t>
            </w:r>
          </w:p>
        </w:tc>
        <w:tc>
          <w:tcPr>
            <w:tcW w:w="6611" w:type="dxa"/>
          </w:tcPr>
          <w:p w14:paraId="3243BC36" w14:textId="77777777" w:rsidR="001E6975" w:rsidRPr="00623150" w:rsidRDefault="001E6975" w:rsidP="00311382">
            <w:pPr>
              <w:pStyle w:val="ListParagraph"/>
              <w:spacing w:line="276" w:lineRule="auto"/>
              <w:ind w:left="0"/>
              <w:jc w:val="both"/>
              <w:rPr>
                <w:rFonts w:cs="Arial"/>
                <w:color w:val="000000" w:themeColor="text1"/>
                <w:sz w:val="20"/>
                <w:szCs w:val="20"/>
              </w:rPr>
            </w:pPr>
            <w:r w:rsidRPr="00623150">
              <w:rPr>
                <w:rFonts w:cs="Arial"/>
                <w:color w:val="000000" w:themeColor="text1"/>
                <w:sz w:val="20"/>
                <w:szCs w:val="20"/>
              </w:rPr>
              <w:t>The retrieval of some arithmetic facts from memory.</w:t>
            </w:r>
          </w:p>
          <w:p w14:paraId="6B98428D" w14:textId="77777777" w:rsidR="001E6975" w:rsidRPr="00623150" w:rsidRDefault="001E6975" w:rsidP="00311382">
            <w:pPr>
              <w:pStyle w:val="ListParagraph"/>
              <w:spacing w:line="276" w:lineRule="auto"/>
              <w:ind w:left="0"/>
              <w:jc w:val="both"/>
              <w:rPr>
                <w:rFonts w:cs="Arial"/>
                <w:color w:val="000000" w:themeColor="text1"/>
                <w:sz w:val="20"/>
                <w:szCs w:val="20"/>
              </w:rPr>
            </w:pPr>
          </w:p>
        </w:tc>
      </w:tr>
    </w:tbl>
    <w:p w14:paraId="23BB4F74" w14:textId="77777777" w:rsidR="001E6975" w:rsidRDefault="001E6975" w:rsidP="001E6975">
      <w:pPr>
        <w:rPr>
          <w:rFonts w:cs="Arial"/>
          <w:i/>
          <w:color w:val="000000" w:themeColor="text1"/>
          <w:sz w:val="20"/>
          <w:szCs w:val="20"/>
        </w:rPr>
      </w:pPr>
      <w:r w:rsidRPr="00EA4B03">
        <w:rPr>
          <w:rFonts w:cs="Arial"/>
          <w:i/>
          <w:color w:val="000000" w:themeColor="text1"/>
          <w:sz w:val="20"/>
          <w:szCs w:val="20"/>
        </w:rPr>
        <w:t xml:space="preserve">Summarised by Butterworth (2005) </w:t>
      </w:r>
    </w:p>
    <w:p w14:paraId="63E3E46A" w14:textId="77777777" w:rsidR="001E6975" w:rsidRDefault="001E6975" w:rsidP="001E6975">
      <w:pPr>
        <w:rPr>
          <w:rFonts w:cs="Arial"/>
          <w:i/>
          <w:color w:val="000000" w:themeColor="text1"/>
          <w:sz w:val="20"/>
          <w:szCs w:val="20"/>
        </w:rPr>
      </w:pPr>
    </w:p>
    <w:p w14:paraId="38BE9717" w14:textId="77777777" w:rsidR="001E6975" w:rsidRDefault="001E6975" w:rsidP="001E6975">
      <w:pPr>
        <w:rPr>
          <w:rFonts w:cs="Arial"/>
          <w:i/>
          <w:color w:val="000000" w:themeColor="text1"/>
          <w:sz w:val="20"/>
          <w:szCs w:val="20"/>
        </w:rPr>
      </w:pPr>
    </w:p>
    <w:p w14:paraId="02B72C5E" w14:textId="77777777" w:rsidR="001E6975" w:rsidRPr="00034D4F" w:rsidRDefault="001E6975" w:rsidP="001E6975">
      <w:pPr>
        <w:pStyle w:val="ListParagraph"/>
        <w:numPr>
          <w:ilvl w:val="0"/>
          <w:numId w:val="5"/>
        </w:numPr>
        <w:spacing w:after="160"/>
        <w:rPr>
          <w:rFonts w:cs="Arial"/>
          <w:b/>
        </w:rPr>
      </w:pPr>
      <w:r>
        <w:rPr>
          <w:rFonts w:cs="Arial"/>
          <w:b/>
        </w:rPr>
        <w:t>Procedures</w:t>
      </w:r>
    </w:p>
    <w:p w14:paraId="482DD1EA" w14:textId="77777777" w:rsidR="001E6975" w:rsidRDefault="001E6975" w:rsidP="001E6975">
      <w:pPr>
        <w:pStyle w:val="ListParagraph"/>
        <w:spacing w:after="160" w:line="276" w:lineRule="auto"/>
        <w:jc w:val="both"/>
        <w:rPr>
          <w:rFonts w:cs="Arial"/>
        </w:rPr>
      </w:pPr>
    </w:p>
    <w:p w14:paraId="20DAC798" w14:textId="77777777" w:rsidR="001E6975" w:rsidRPr="008925B9" w:rsidRDefault="001E6975" w:rsidP="001E6975">
      <w:pPr>
        <w:pStyle w:val="ListParagraph"/>
        <w:numPr>
          <w:ilvl w:val="0"/>
          <w:numId w:val="3"/>
        </w:numPr>
        <w:rPr>
          <w:rFonts w:cs="Arial"/>
          <w:i/>
        </w:rPr>
      </w:pPr>
      <w:r w:rsidRPr="008925B9">
        <w:rPr>
          <w:rFonts w:cs="Arial"/>
          <w:i/>
        </w:rPr>
        <w:t>Use of number operations</w:t>
      </w:r>
    </w:p>
    <w:p w14:paraId="0427C493" w14:textId="77777777" w:rsidR="001E6975" w:rsidRDefault="001E6975" w:rsidP="001E6975">
      <w:pPr>
        <w:pStyle w:val="ListParagraph"/>
        <w:spacing w:line="276" w:lineRule="auto"/>
        <w:rPr>
          <w:rFonts w:cs="Arial"/>
        </w:rPr>
      </w:pPr>
      <w:r w:rsidRPr="00A34878">
        <w:rPr>
          <w:rFonts w:cs="Arial"/>
        </w:rPr>
        <w:t>Competence with simple numerical operations, i.e. +, -, x, ÷</w:t>
      </w:r>
    </w:p>
    <w:p w14:paraId="04ACF148" w14:textId="77777777" w:rsidR="001E6975" w:rsidRPr="00AD2FAC" w:rsidRDefault="001E6975" w:rsidP="001E6975">
      <w:pPr>
        <w:pStyle w:val="ListParagraph"/>
        <w:spacing w:after="160" w:line="276" w:lineRule="auto"/>
        <w:jc w:val="both"/>
        <w:rPr>
          <w:rFonts w:cs="Arial"/>
        </w:rPr>
      </w:pPr>
    </w:p>
    <w:p w14:paraId="79B0FB45" w14:textId="77777777" w:rsidR="001E6975" w:rsidRPr="00A80FA2" w:rsidRDefault="001E6975" w:rsidP="001E6975">
      <w:pPr>
        <w:pStyle w:val="ListParagraph"/>
        <w:numPr>
          <w:ilvl w:val="0"/>
          <w:numId w:val="3"/>
        </w:numPr>
        <w:shd w:val="clear" w:color="auto" w:fill="FFFFFF"/>
        <w:spacing w:before="240" w:after="240" w:line="276" w:lineRule="auto"/>
        <w:jc w:val="both"/>
        <w:rPr>
          <w:rFonts w:cs="Arial"/>
        </w:rPr>
      </w:pPr>
      <w:r w:rsidRPr="00AD2FAC">
        <w:rPr>
          <w:rFonts w:cs="Arial"/>
          <w:i/>
        </w:rPr>
        <w:t>Understanding of mathematical procedures</w:t>
      </w:r>
      <w:proofErr w:type="gramStart"/>
      <w:r w:rsidRPr="00320203">
        <w:rPr>
          <w:rFonts w:cs="Arial"/>
        </w:rPr>
        <w:t>…..</w:t>
      </w:r>
      <w:proofErr w:type="gramEnd"/>
      <w:r w:rsidRPr="00320203">
        <w:rPr>
          <w:rFonts w:cs="Arial"/>
        </w:rPr>
        <w:t>moving on beyond basic ones (long division, calculus etc.)</w:t>
      </w:r>
      <w:r w:rsidRPr="005C58BE">
        <w:rPr>
          <w:rFonts w:cs="Arial"/>
          <w:b/>
          <w:bCs/>
          <w:color w:val="222222"/>
          <w:shd w:val="clear" w:color="auto" w:fill="FFFFFF"/>
        </w:rPr>
        <w:t xml:space="preserve"> </w:t>
      </w:r>
      <w:r>
        <w:rPr>
          <w:rFonts w:cs="Arial"/>
          <w:color w:val="222222"/>
          <w:shd w:val="clear" w:color="auto" w:fill="FFFFFF"/>
        </w:rPr>
        <w:t>Students are required to develop and demonstrate mathematical fluency in that they need to know key </w:t>
      </w:r>
      <w:r w:rsidRPr="008A1439">
        <w:rPr>
          <w:rFonts w:cs="Arial"/>
          <w:bCs/>
          <w:color w:val="222222"/>
          <w:shd w:val="clear" w:color="auto" w:fill="FFFFFF"/>
        </w:rPr>
        <w:t>mathematical</w:t>
      </w:r>
      <w:r>
        <w:rPr>
          <w:rFonts w:cs="Arial"/>
          <w:color w:val="222222"/>
          <w:shd w:val="clear" w:color="auto" w:fill="FFFFFF"/>
        </w:rPr>
        <w:t xml:space="preserve"> facts and methods and recall these efficiently to be able to apply these in a range of contexts. </w:t>
      </w:r>
    </w:p>
    <w:p w14:paraId="15A4750A" w14:textId="77777777" w:rsidR="001E6975" w:rsidRDefault="001E6975" w:rsidP="001E6975">
      <w:pPr>
        <w:spacing w:after="160" w:line="259" w:lineRule="auto"/>
        <w:rPr>
          <w:rFonts w:cs="Arial"/>
          <w:color w:val="000000" w:themeColor="text1"/>
          <w:szCs w:val="22"/>
        </w:rPr>
      </w:pPr>
    </w:p>
    <w:p w14:paraId="612AB48E" w14:textId="77777777" w:rsidR="001E6975" w:rsidRPr="00034D4F" w:rsidRDefault="001E6975" w:rsidP="001E6975">
      <w:pPr>
        <w:pStyle w:val="ListParagraph"/>
        <w:numPr>
          <w:ilvl w:val="0"/>
          <w:numId w:val="5"/>
        </w:numPr>
        <w:spacing w:after="160" w:line="259" w:lineRule="auto"/>
        <w:rPr>
          <w:b/>
        </w:rPr>
      </w:pPr>
      <w:r>
        <w:rPr>
          <w:b/>
        </w:rPr>
        <w:t>Language</w:t>
      </w:r>
      <w:r w:rsidRPr="00034D4F">
        <w:rPr>
          <w:b/>
        </w:rPr>
        <w:t xml:space="preserve"> </w:t>
      </w:r>
    </w:p>
    <w:p w14:paraId="3E5DA711" w14:textId="77777777" w:rsidR="001E6975" w:rsidRPr="00332680" w:rsidRDefault="001E6975" w:rsidP="001E6975">
      <w:pPr>
        <w:pStyle w:val="ListParagraph"/>
        <w:spacing w:after="160" w:line="259" w:lineRule="auto"/>
        <w:ind w:left="709"/>
        <w:rPr>
          <w:b/>
        </w:rPr>
      </w:pPr>
    </w:p>
    <w:p w14:paraId="29DF1E34" w14:textId="77777777" w:rsidR="001E6975" w:rsidRDefault="001E6975" w:rsidP="001E6975">
      <w:pPr>
        <w:pStyle w:val="ListParagraph"/>
        <w:numPr>
          <w:ilvl w:val="0"/>
          <w:numId w:val="3"/>
        </w:numPr>
        <w:spacing w:after="160" w:line="276" w:lineRule="auto"/>
        <w:jc w:val="both"/>
        <w:rPr>
          <w:rFonts w:cs="Arial"/>
        </w:rPr>
      </w:pPr>
      <w:r w:rsidRPr="00AD2FAC">
        <w:rPr>
          <w:rFonts w:cs="Arial"/>
          <w:i/>
        </w:rPr>
        <w:lastRenderedPageBreak/>
        <w:t>Ability to read and write numbers</w:t>
      </w:r>
      <w:r w:rsidRPr="00320203">
        <w:rPr>
          <w:rFonts w:cs="Arial"/>
        </w:rPr>
        <w:t xml:space="preserve">.  This is important for understanding what has been read in a mathematical context.  </w:t>
      </w:r>
      <w:r>
        <w:rPr>
          <w:rFonts w:cs="Arial"/>
        </w:rPr>
        <w:t xml:space="preserve"> Difficulties with this skill are associated with being able to</w:t>
      </w:r>
      <w:r w:rsidRPr="0027429D">
        <w:rPr>
          <w:rFonts w:cs="Arial"/>
        </w:rPr>
        <w:t xml:space="preserve"> understan</w:t>
      </w:r>
      <w:r>
        <w:rPr>
          <w:rFonts w:cs="Arial"/>
        </w:rPr>
        <w:t>d words in mathematical context and c</w:t>
      </w:r>
      <w:r w:rsidRPr="0027429D">
        <w:rPr>
          <w:rFonts w:cs="Arial"/>
        </w:rPr>
        <w:t>omprehend word problems</w:t>
      </w:r>
      <w:r>
        <w:rPr>
          <w:rFonts w:cs="Arial"/>
        </w:rPr>
        <w:t>.</w:t>
      </w:r>
    </w:p>
    <w:p w14:paraId="6F96815C" w14:textId="77777777" w:rsidR="001E6975" w:rsidRPr="0027429D" w:rsidRDefault="001E6975" w:rsidP="001E6975">
      <w:pPr>
        <w:pStyle w:val="ListParagraph"/>
        <w:spacing w:after="160" w:line="276" w:lineRule="auto"/>
        <w:jc w:val="both"/>
        <w:rPr>
          <w:rFonts w:cs="Arial"/>
        </w:rPr>
      </w:pPr>
    </w:p>
    <w:p w14:paraId="7BEDA9C5" w14:textId="77777777" w:rsidR="001E6975" w:rsidRPr="00AD2FAC" w:rsidRDefault="001E6975" w:rsidP="001E6975">
      <w:pPr>
        <w:pStyle w:val="ListParagraph"/>
        <w:numPr>
          <w:ilvl w:val="0"/>
          <w:numId w:val="3"/>
        </w:numPr>
        <w:spacing w:after="160" w:line="276" w:lineRule="auto"/>
        <w:jc w:val="both"/>
        <w:rPr>
          <w:rFonts w:cs="Arial"/>
        </w:rPr>
      </w:pPr>
      <w:r w:rsidRPr="00AD2FAC">
        <w:rPr>
          <w:rFonts w:cs="Arial"/>
          <w:i/>
        </w:rPr>
        <w:t>Sign and symbol recognition.</w:t>
      </w:r>
      <w:r>
        <w:rPr>
          <w:rFonts w:cs="Arial"/>
        </w:rPr>
        <w:t xml:space="preserve">  For example</w:t>
      </w:r>
      <w:r w:rsidRPr="00320203">
        <w:rPr>
          <w:rFonts w:cs="Arial"/>
        </w:rPr>
        <w:t>, being able to n</w:t>
      </w:r>
      <w:r w:rsidRPr="00320203">
        <w:t xml:space="preserve">ame numbers and </w:t>
      </w:r>
      <w:proofErr w:type="gramStart"/>
      <w:r w:rsidRPr="00320203">
        <w:t>symbols;</w:t>
      </w:r>
      <w:proofErr w:type="gramEnd"/>
      <w:r w:rsidRPr="00320203">
        <w:t xml:space="preserve"> </w:t>
      </w:r>
      <w:r>
        <w:t xml:space="preserve">knowing the names of shapes etc. </w:t>
      </w:r>
    </w:p>
    <w:p w14:paraId="6796D470" w14:textId="77777777" w:rsidR="001E6975" w:rsidRPr="00AD2FAC" w:rsidRDefault="001E6975" w:rsidP="001E6975">
      <w:pPr>
        <w:pStyle w:val="ListParagraph"/>
        <w:rPr>
          <w:rFonts w:cs="Arial"/>
        </w:rPr>
      </w:pPr>
    </w:p>
    <w:p w14:paraId="2060BFDB" w14:textId="77777777" w:rsidR="001E6975" w:rsidRDefault="001E6975" w:rsidP="001E6975">
      <w:pPr>
        <w:pStyle w:val="ListParagraph"/>
        <w:numPr>
          <w:ilvl w:val="0"/>
          <w:numId w:val="3"/>
        </w:numPr>
        <w:spacing w:after="160" w:line="276" w:lineRule="auto"/>
        <w:jc w:val="both"/>
        <w:rPr>
          <w:rFonts w:cs="Arial"/>
        </w:rPr>
      </w:pPr>
      <w:r w:rsidRPr="00AD2FAC">
        <w:rPr>
          <w:rFonts w:cs="Arial"/>
          <w:i/>
        </w:rPr>
        <w:t>Understanding of what certain language means in the context of maths</w:t>
      </w:r>
      <w:r w:rsidRPr="00320203">
        <w:rPr>
          <w:rFonts w:cs="Arial"/>
        </w:rPr>
        <w:t xml:space="preserve">, e.g.  The language of addition has two aspects: quantities being added together and ‘instances of something more being added’.  </w:t>
      </w:r>
      <w:r>
        <w:rPr>
          <w:rFonts w:cs="Arial"/>
        </w:rPr>
        <w:t>Student</w:t>
      </w:r>
      <w:r w:rsidRPr="00320203">
        <w:rPr>
          <w:rFonts w:cs="Arial"/>
        </w:rPr>
        <w:t>s need to be secure with</w:t>
      </w:r>
      <w:r>
        <w:rPr>
          <w:rFonts w:cs="Arial"/>
        </w:rPr>
        <w:t xml:space="preserve"> all the terms used in addition, for example</w:t>
      </w:r>
      <w:proofErr w:type="gramStart"/>
      <w:r>
        <w:rPr>
          <w:rFonts w:cs="Arial"/>
        </w:rPr>
        <w:t xml:space="preserve">: </w:t>
      </w:r>
      <w:r w:rsidRPr="00320203">
        <w:rPr>
          <w:rFonts w:cs="Arial"/>
        </w:rPr>
        <w:t xml:space="preserve"> </w:t>
      </w:r>
      <w:r w:rsidRPr="00AD2FAC">
        <w:rPr>
          <w:rFonts w:cs="Arial"/>
          <w:i/>
        </w:rPr>
        <w:t>‘</w:t>
      </w:r>
      <w:proofErr w:type="gramEnd"/>
      <w:r w:rsidRPr="00AD2FAC">
        <w:rPr>
          <w:rFonts w:cs="Arial"/>
          <w:i/>
        </w:rPr>
        <w:t>more than’, ‘one more’, ‘plus’, ‘add’, ‘altogether’, ‘together’.</w:t>
      </w:r>
      <w:r>
        <w:rPr>
          <w:rFonts w:cs="Arial"/>
        </w:rPr>
        <w:t xml:space="preserve"> </w:t>
      </w:r>
    </w:p>
    <w:p w14:paraId="3AACEF01" w14:textId="77777777" w:rsidR="001E6975" w:rsidRPr="00AD2FAC" w:rsidRDefault="001E6975" w:rsidP="001E6975">
      <w:pPr>
        <w:pStyle w:val="ListParagraph"/>
        <w:rPr>
          <w:rFonts w:cs="Arial"/>
        </w:rPr>
      </w:pPr>
    </w:p>
    <w:p w14:paraId="1759C6EB" w14:textId="77777777" w:rsidR="001E6975" w:rsidRPr="00320203" w:rsidRDefault="001E6975" w:rsidP="001E6975">
      <w:pPr>
        <w:pStyle w:val="ListParagraph"/>
        <w:shd w:val="clear" w:color="auto" w:fill="FFFFFF"/>
        <w:spacing w:before="240" w:line="276" w:lineRule="auto"/>
        <w:jc w:val="both"/>
        <w:rPr>
          <w:rFonts w:cs="Arial"/>
        </w:rPr>
      </w:pPr>
      <w:r w:rsidRPr="00320203">
        <w:rPr>
          <w:rFonts w:cs="Arial"/>
        </w:rPr>
        <w:t>Spatial language includes words describing location/position (</w:t>
      </w:r>
      <w:r w:rsidRPr="00320203">
        <w:rPr>
          <w:rFonts w:cs="Arial"/>
          <w:i/>
          <w:iCs/>
        </w:rPr>
        <w:t>under, in front of</w:t>
      </w:r>
      <w:r w:rsidRPr="00320203">
        <w:rPr>
          <w:rFonts w:cs="Arial"/>
        </w:rPr>
        <w:t>), attributes (</w:t>
      </w:r>
      <w:r w:rsidRPr="00320203">
        <w:rPr>
          <w:rFonts w:cs="Arial"/>
          <w:i/>
          <w:iCs/>
        </w:rPr>
        <w:t>long, high, side, angle, same, symmetrical</w:t>
      </w:r>
      <w:r w:rsidRPr="00320203">
        <w:rPr>
          <w:rFonts w:cs="Arial"/>
        </w:rPr>
        <w:t>), orientation</w:t>
      </w:r>
      <w:r w:rsidRPr="00320203">
        <w:rPr>
          <w:rFonts w:cs="Arial"/>
          <w:b/>
          <w:bCs/>
        </w:rPr>
        <w:t> </w:t>
      </w:r>
      <w:r w:rsidRPr="00320203">
        <w:rPr>
          <w:rFonts w:cs="Arial"/>
        </w:rPr>
        <w:t>and mental</w:t>
      </w:r>
      <w:r w:rsidRPr="00320203">
        <w:rPr>
          <w:rFonts w:cs="Arial"/>
          <w:b/>
          <w:bCs/>
        </w:rPr>
        <w:t> </w:t>
      </w:r>
      <w:r w:rsidRPr="00320203">
        <w:rPr>
          <w:rFonts w:cs="Arial"/>
        </w:rPr>
        <w:t>transformation</w:t>
      </w:r>
      <w:r w:rsidRPr="00320203">
        <w:rPr>
          <w:rFonts w:cs="Arial"/>
          <w:b/>
          <w:bCs/>
          <w:i/>
          <w:iCs/>
        </w:rPr>
        <w:t> </w:t>
      </w:r>
      <w:r w:rsidRPr="00320203">
        <w:rPr>
          <w:rFonts w:cs="Arial"/>
        </w:rPr>
        <w:t>(</w:t>
      </w:r>
      <w:r w:rsidRPr="00320203">
        <w:rPr>
          <w:rFonts w:cs="Arial"/>
          <w:i/>
          <w:iCs/>
        </w:rPr>
        <w:t>left, turn, match</w:t>
      </w:r>
      <w:r w:rsidRPr="00320203">
        <w:rPr>
          <w:rFonts w:cs="Arial"/>
        </w:rPr>
        <w:t>), and geometric</w:t>
      </w:r>
      <w:r w:rsidRPr="00320203">
        <w:rPr>
          <w:rFonts w:cs="Arial"/>
          <w:b/>
          <w:bCs/>
        </w:rPr>
        <w:t> </w:t>
      </w:r>
      <w:r w:rsidRPr="00320203">
        <w:rPr>
          <w:rFonts w:cs="Arial"/>
        </w:rPr>
        <w:t>shape</w:t>
      </w:r>
      <w:r w:rsidRPr="00320203">
        <w:rPr>
          <w:rFonts w:cs="Arial"/>
          <w:b/>
          <w:bCs/>
        </w:rPr>
        <w:t> </w:t>
      </w:r>
      <w:r w:rsidRPr="00320203">
        <w:rPr>
          <w:rFonts w:cs="Arial"/>
        </w:rPr>
        <w:t>names (</w:t>
      </w:r>
      <w:r w:rsidRPr="00320203">
        <w:rPr>
          <w:rFonts w:cs="Arial"/>
          <w:i/>
          <w:iCs/>
        </w:rPr>
        <w:t>rectangular prism, triangle, sphere</w:t>
      </w:r>
      <w:r w:rsidRPr="00320203">
        <w:rPr>
          <w:rFonts w:cs="Arial"/>
        </w:rPr>
        <w:t>).</w:t>
      </w:r>
    </w:p>
    <w:p w14:paraId="6A30D8C5" w14:textId="77777777" w:rsidR="001E6975" w:rsidRPr="00AD2FAC" w:rsidRDefault="001E6975" w:rsidP="001E6975">
      <w:pPr>
        <w:pStyle w:val="ListParagraph"/>
        <w:rPr>
          <w:rFonts w:cs="Arial"/>
        </w:rPr>
      </w:pPr>
    </w:p>
    <w:p w14:paraId="6EF8EEA1" w14:textId="77777777" w:rsidR="001E6975" w:rsidRDefault="001E6975" w:rsidP="001E6975">
      <w:pPr>
        <w:pStyle w:val="ListParagraph"/>
        <w:spacing w:after="160" w:line="276" w:lineRule="auto"/>
        <w:jc w:val="both"/>
        <w:rPr>
          <w:rFonts w:cs="Arial"/>
        </w:rPr>
      </w:pPr>
      <w:r>
        <w:rPr>
          <w:rFonts w:cs="Arial"/>
        </w:rPr>
        <w:t>Difficulties with this skill are associated with difficulties with u</w:t>
      </w:r>
      <w:r w:rsidRPr="00320203">
        <w:rPr>
          <w:rFonts w:cs="Arial"/>
        </w:rPr>
        <w:t>nderstanding ‘word’ problems.</w:t>
      </w:r>
      <w:r>
        <w:rPr>
          <w:rFonts w:cs="Arial"/>
        </w:rPr>
        <w:t xml:space="preserve">   Difficulties linking the</w:t>
      </w:r>
      <w:r w:rsidRPr="0027429D">
        <w:rPr>
          <w:rFonts w:cs="Arial"/>
        </w:rPr>
        <w:t xml:space="preserve"> numerical name to numerical number symbol.</w:t>
      </w:r>
      <w:r>
        <w:rPr>
          <w:rFonts w:cs="Arial"/>
        </w:rPr>
        <w:t xml:space="preserve"> </w:t>
      </w:r>
      <w:r w:rsidRPr="0027429D">
        <w:rPr>
          <w:rFonts w:cs="Arial"/>
        </w:rPr>
        <w:t>Unable to apply facts to work out another problem e.g. 6x6</w:t>
      </w:r>
      <w:r>
        <w:rPr>
          <w:rFonts w:cs="Arial"/>
        </w:rPr>
        <w:t>= 36</w:t>
      </w:r>
      <w:r w:rsidRPr="0027429D">
        <w:rPr>
          <w:rFonts w:cs="Arial"/>
        </w:rPr>
        <w:t xml:space="preserve"> </w:t>
      </w:r>
      <w:r>
        <w:rPr>
          <w:rFonts w:cs="Arial"/>
        </w:rPr>
        <w:t>student</w:t>
      </w:r>
      <w:r w:rsidRPr="0027429D">
        <w:rPr>
          <w:rFonts w:cs="Arial"/>
        </w:rPr>
        <w:t xml:space="preserve"> would not be able to use knowledge of 5x6+6</w:t>
      </w:r>
      <w:r>
        <w:rPr>
          <w:rFonts w:cs="Arial"/>
        </w:rPr>
        <w:t xml:space="preserve"> = 30 + 6 = 36 </w:t>
      </w:r>
    </w:p>
    <w:p w14:paraId="5EE79A5C" w14:textId="77777777" w:rsidR="001E6975" w:rsidRDefault="001E6975" w:rsidP="001E6975">
      <w:pPr>
        <w:rPr>
          <w:rFonts w:cs="Arial"/>
          <w:color w:val="000000" w:themeColor="text1"/>
        </w:rPr>
      </w:pPr>
    </w:p>
    <w:p w14:paraId="7619AFA2" w14:textId="77777777" w:rsidR="001E6975" w:rsidRDefault="001E6975" w:rsidP="001E6975">
      <w:pPr>
        <w:rPr>
          <w:rFonts w:cs="Arial"/>
          <w:color w:val="000000" w:themeColor="text1"/>
        </w:rPr>
      </w:pPr>
    </w:p>
    <w:p w14:paraId="5273CF7D" w14:textId="67FD4970" w:rsidR="001E6975" w:rsidRDefault="001E6975" w:rsidP="001E6975">
      <w:pPr>
        <w:rPr>
          <w:rFonts w:cs="Arial"/>
          <w:b/>
          <w:u w:val="single"/>
        </w:rPr>
      </w:pPr>
      <w:r w:rsidRPr="0099102D">
        <w:rPr>
          <w:rFonts w:cs="Arial"/>
          <w:b/>
          <w:u w:val="single"/>
        </w:rPr>
        <w:t xml:space="preserve">Cognitive processes </w:t>
      </w:r>
    </w:p>
    <w:p w14:paraId="3FEBCF25" w14:textId="77777777" w:rsidR="001E6975" w:rsidRDefault="001E6975" w:rsidP="001E6975">
      <w:pPr>
        <w:rPr>
          <w:rFonts w:cs="Arial"/>
          <w:b/>
          <w:u w:val="single"/>
        </w:rPr>
      </w:pPr>
    </w:p>
    <w:p w14:paraId="54768506" w14:textId="77777777" w:rsidR="001E6975" w:rsidRDefault="001E6975" w:rsidP="001E6975">
      <w:pPr>
        <w:spacing w:after="160" w:line="259" w:lineRule="auto"/>
        <w:jc w:val="left"/>
        <w:rPr>
          <w:rFonts w:cs="Arial"/>
          <w:b/>
          <w:szCs w:val="22"/>
        </w:rPr>
      </w:pPr>
      <w:r>
        <w:rPr>
          <w:rFonts w:cs="Arial"/>
          <w:b/>
          <w:szCs w:val="22"/>
        </w:rPr>
        <w:t>Executive Functions</w:t>
      </w:r>
    </w:p>
    <w:p w14:paraId="61DA1510" w14:textId="6F2F51B8" w:rsidR="001E6975" w:rsidRPr="009A126B" w:rsidRDefault="001E6975" w:rsidP="001E6975">
      <w:pPr>
        <w:spacing w:after="160"/>
        <w:rPr>
          <w:rFonts w:cs="Arial"/>
          <w:szCs w:val="22"/>
        </w:rPr>
      </w:pPr>
      <w:r w:rsidRPr="002F70CC">
        <w:rPr>
          <w:rFonts w:cs="Arial"/>
          <w:b/>
          <w:color w:val="0070C0"/>
          <w:szCs w:val="22"/>
        </w:rPr>
        <w:t>Inhibitory control</w:t>
      </w:r>
      <w:r w:rsidRPr="002F70CC">
        <w:rPr>
          <w:rFonts w:cs="Arial"/>
          <w:color w:val="0070C0"/>
          <w:szCs w:val="22"/>
        </w:rPr>
        <w:t xml:space="preserve"> </w:t>
      </w:r>
      <w:r w:rsidRPr="009A126B">
        <w:rPr>
          <w:rFonts w:cs="Arial"/>
          <w:szCs w:val="22"/>
        </w:rPr>
        <w:t xml:space="preserve">is important for focus and attention on the relevant mathematical rule or procedure to complete the task.  </w:t>
      </w:r>
      <w:r w:rsidRPr="002F70CC">
        <w:rPr>
          <w:rFonts w:cs="Arial"/>
          <w:b/>
          <w:color w:val="0070C0"/>
          <w:szCs w:val="22"/>
        </w:rPr>
        <w:t>Cognitive flexibility</w:t>
      </w:r>
      <w:r w:rsidRPr="002F70CC">
        <w:rPr>
          <w:rFonts w:cs="Arial"/>
          <w:color w:val="0070C0"/>
          <w:szCs w:val="22"/>
        </w:rPr>
        <w:t xml:space="preserve"> </w:t>
      </w:r>
      <w:r w:rsidRPr="009A126B">
        <w:rPr>
          <w:rFonts w:cs="Arial"/>
          <w:szCs w:val="22"/>
        </w:rPr>
        <w:t xml:space="preserve">is necessary for a student to adapt to using a new rule as the mathematical tasks become more complex.   </w:t>
      </w:r>
      <w:r>
        <w:rPr>
          <w:rFonts w:cs="Arial"/>
          <w:szCs w:val="22"/>
        </w:rPr>
        <w:t xml:space="preserve">Students at a young age, i.e. </w:t>
      </w:r>
      <w:r w:rsidR="00A41495">
        <w:rPr>
          <w:rFonts w:cs="Arial"/>
          <w:szCs w:val="22"/>
        </w:rPr>
        <w:t>four- and five-year-olds</w:t>
      </w:r>
      <w:r>
        <w:rPr>
          <w:rFonts w:cs="Arial"/>
          <w:szCs w:val="22"/>
        </w:rPr>
        <w:t xml:space="preserve">, struggle with this cognitive flexibility and tend to use old strategies to solve problems, even when new more sophisticated strategies have been learnt.   Teachers can support the student’s development of their cognitive flexibility through using clear step by step instructions on how to solve the task.  </w:t>
      </w:r>
    </w:p>
    <w:p w14:paraId="0666F782" w14:textId="77777777" w:rsidR="001E6975" w:rsidRDefault="001E6975" w:rsidP="001E6975">
      <w:pPr>
        <w:rPr>
          <w:rFonts w:cs="Arial"/>
          <w:b/>
          <w:sz w:val="22"/>
          <w:szCs w:val="22"/>
        </w:rPr>
      </w:pPr>
    </w:p>
    <w:p w14:paraId="3731F0E5" w14:textId="77777777" w:rsidR="001E6975" w:rsidRPr="00BB0305" w:rsidRDefault="001E6975" w:rsidP="001E6975">
      <w:pPr>
        <w:rPr>
          <w:rFonts w:cs="Arial"/>
        </w:rPr>
      </w:pPr>
      <w:r w:rsidRPr="002F70CC">
        <w:rPr>
          <w:rFonts w:cs="Arial"/>
          <w:b/>
          <w:color w:val="0070C0"/>
        </w:rPr>
        <w:t xml:space="preserve">Working memory </w:t>
      </w:r>
      <w:r w:rsidRPr="00BB0305">
        <w:rPr>
          <w:rFonts w:cs="Arial"/>
        </w:rPr>
        <w:t xml:space="preserve">is the ability to hold in mind and mentally manipulate information over short periods of time. Working memory is often thought of as a mental workspace that we can use to store important information in the course of our mental activities.  Is essential for completing calculations in the head, such as mental maths, remember </w:t>
      </w:r>
      <w:r w:rsidRPr="00BB0305">
        <w:rPr>
          <w:rFonts w:cs="Arial"/>
        </w:rPr>
        <w:lastRenderedPageBreak/>
        <w:t xml:space="preserve">steps in a mathematical process, following instructions.   </w:t>
      </w:r>
      <w:r>
        <w:rPr>
          <w:rFonts w:cs="Arial"/>
        </w:rPr>
        <w:t xml:space="preserve">Difficulties with, or poor working memory can have the following impact on mathematical skills: </w:t>
      </w:r>
    </w:p>
    <w:p w14:paraId="11F363A6" w14:textId="77777777" w:rsidR="001E6975" w:rsidRPr="00BB0305" w:rsidRDefault="001E6975" w:rsidP="001E6975">
      <w:pPr>
        <w:rPr>
          <w:rFonts w:cs="Arial"/>
        </w:rPr>
      </w:pPr>
    </w:p>
    <w:p w14:paraId="4142A4B5" w14:textId="77777777" w:rsidR="001E6975" w:rsidRPr="00BB0305" w:rsidRDefault="001E6975" w:rsidP="001E6975">
      <w:pPr>
        <w:pStyle w:val="ListParagraph"/>
        <w:numPr>
          <w:ilvl w:val="0"/>
          <w:numId w:val="15"/>
        </w:numPr>
        <w:spacing w:line="276" w:lineRule="auto"/>
        <w:jc w:val="both"/>
        <w:rPr>
          <w:rFonts w:cs="Arial"/>
        </w:rPr>
      </w:pPr>
      <w:r w:rsidRPr="00BB0305">
        <w:rPr>
          <w:rFonts w:cs="Arial"/>
        </w:rPr>
        <w:t>Solving mental maths calculations.</w:t>
      </w:r>
    </w:p>
    <w:p w14:paraId="34B57F95" w14:textId="77777777" w:rsidR="001E6975" w:rsidRPr="00BB0305" w:rsidRDefault="001E6975" w:rsidP="001E6975">
      <w:pPr>
        <w:pStyle w:val="ListParagraph"/>
        <w:numPr>
          <w:ilvl w:val="0"/>
          <w:numId w:val="15"/>
        </w:numPr>
        <w:spacing w:line="276" w:lineRule="auto"/>
        <w:jc w:val="both"/>
        <w:rPr>
          <w:rFonts w:cs="Arial"/>
        </w:rPr>
      </w:pPr>
      <w:r w:rsidRPr="00BB0305">
        <w:t xml:space="preserve">Reading comprehension, such as may be relevant to mathematical word problems. </w:t>
      </w:r>
    </w:p>
    <w:p w14:paraId="31EC4A13" w14:textId="77777777" w:rsidR="001E6975" w:rsidRPr="00BB0305" w:rsidRDefault="001E6975" w:rsidP="001E6975">
      <w:pPr>
        <w:pStyle w:val="ListParagraph"/>
        <w:numPr>
          <w:ilvl w:val="0"/>
          <w:numId w:val="15"/>
        </w:numPr>
        <w:spacing w:line="276" w:lineRule="auto"/>
        <w:jc w:val="both"/>
        <w:rPr>
          <w:rFonts w:cs="Arial"/>
        </w:rPr>
      </w:pPr>
      <w:r w:rsidRPr="00BB0305">
        <w:t>Listening and writing simultaneously e.g. listening to a teacher whist making notes.</w:t>
      </w:r>
    </w:p>
    <w:p w14:paraId="50E297AA" w14:textId="77777777" w:rsidR="001E6975" w:rsidRPr="00BB0305" w:rsidRDefault="001E6975" w:rsidP="001E6975">
      <w:pPr>
        <w:pStyle w:val="ListParagraph"/>
        <w:numPr>
          <w:ilvl w:val="0"/>
          <w:numId w:val="15"/>
        </w:numPr>
        <w:spacing w:line="276" w:lineRule="auto"/>
        <w:jc w:val="both"/>
        <w:rPr>
          <w:rFonts w:cs="Arial"/>
        </w:rPr>
      </w:pPr>
      <w:r w:rsidRPr="00BB0305">
        <w:t>Comparing and contrasting ideas whilst holding information about each idea /concept whilst comparing both.</w:t>
      </w:r>
    </w:p>
    <w:p w14:paraId="1FE129A7" w14:textId="77777777" w:rsidR="001E6975" w:rsidRPr="00BB0305" w:rsidRDefault="001E6975" w:rsidP="001E6975">
      <w:pPr>
        <w:pStyle w:val="ListParagraph"/>
        <w:numPr>
          <w:ilvl w:val="0"/>
          <w:numId w:val="15"/>
        </w:numPr>
        <w:spacing w:line="276" w:lineRule="auto"/>
        <w:jc w:val="both"/>
        <w:rPr>
          <w:rFonts w:cs="Arial"/>
        </w:rPr>
      </w:pPr>
      <w:r w:rsidRPr="00BB0305">
        <w:t>Maybe unable to follow verbal instructions.</w:t>
      </w:r>
    </w:p>
    <w:p w14:paraId="1C07BDCB" w14:textId="27584C48" w:rsidR="001E6975" w:rsidRPr="00BB0305" w:rsidRDefault="001E6975" w:rsidP="001E6975">
      <w:pPr>
        <w:pStyle w:val="ListParagraph"/>
        <w:numPr>
          <w:ilvl w:val="0"/>
          <w:numId w:val="15"/>
        </w:numPr>
        <w:spacing w:line="276" w:lineRule="auto"/>
        <w:jc w:val="both"/>
        <w:rPr>
          <w:rFonts w:cs="Arial"/>
        </w:rPr>
      </w:pPr>
      <w:r w:rsidRPr="00BB0305">
        <w:rPr>
          <w:rFonts w:cs="Arial"/>
        </w:rPr>
        <w:t xml:space="preserve">Difficulty visualising and </w:t>
      </w:r>
      <w:r w:rsidR="00A41495" w:rsidRPr="00BB0305">
        <w:rPr>
          <w:rFonts w:cs="Arial"/>
        </w:rPr>
        <w:t>manipulating patterns</w:t>
      </w:r>
      <w:r w:rsidRPr="00BB0305">
        <w:rPr>
          <w:rFonts w:cs="Arial"/>
        </w:rPr>
        <w:t xml:space="preserve"> within numbers and sequences</w:t>
      </w:r>
    </w:p>
    <w:p w14:paraId="7008CB37" w14:textId="77777777" w:rsidR="001E6975" w:rsidRDefault="001E6975" w:rsidP="001E6975">
      <w:pPr>
        <w:rPr>
          <w:rFonts w:cs="Arial"/>
          <w:b/>
        </w:rPr>
      </w:pPr>
    </w:p>
    <w:p w14:paraId="1C68FF35" w14:textId="77777777" w:rsidR="001E6975" w:rsidRDefault="001E6975" w:rsidP="001E6975">
      <w:pPr>
        <w:rPr>
          <w:rFonts w:cs="Arial"/>
          <w:b/>
        </w:rPr>
      </w:pPr>
    </w:p>
    <w:p w14:paraId="03136268" w14:textId="77777777" w:rsidR="001E6975" w:rsidRDefault="001E6975" w:rsidP="001E6975">
      <w:pPr>
        <w:spacing w:after="240"/>
        <w:rPr>
          <w:rFonts w:cs="Arial"/>
          <w:b/>
        </w:rPr>
      </w:pPr>
      <w:r>
        <w:rPr>
          <w:rFonts w:cs="Arial"/>
          <w:b/>
        </w:rPr>
        <w:t>Processing skills</w:t>
      </w:r>
    </w:p>
    <w:p w14:paraId="19B2F491" w14:textId="77777777" w:rsidR="001E6975" w:rsidRPr="00C53DF8" w:rsidRDefault="001E6975" w:rsidP="001E6975">
      <w:pPr>
        <w:shd w:val="clear" w:color="auto" w:fill="FFFFFF"/>
        <w:spacing w:before="240"/>
        <w:rPr>
          <w:rFonts w:cs="Arial"/>
          <w:u w:val="single"/>
          <w:shd w:val="clear" w:color="auto" w:fill="FFFFFF"/>
        </w:rPr>
      </w:pPr>
      <w:r w:rsidRPr="00C53DF8">
        <w:rPr>
          <w:rFonts w:cs="Arial"/>
          <w:u w:val="single"/>
          <w:shd w:val="clear" w:color="auto" w:fill="FFFFFF"/>
        </w:rPr>
        <w:t xml:space="preserve">Space, </w:t>
      </w:r>
      <w:proofErr w:type="gramStart"/>
      <w:r w:rsidRPr="00C53DF8">
        <w:rPr>
          <w:rFonts w:cs="Arial"/>
          <w:u w:val="single"/>
          <w:shd w:val="clear" w:color="auto" w:fill="FFFFFF"/>
        </w:rPr>
        <w:t>shape</w:t>
      </w:r>
      <w:proofErr w:type="gramEnd"/>
      <w:r w:rsidRPr="00C53DF8">
        <w:rPr>
          <w:rFonts w:cs="Arial"/>
          <w:u w:val="single"/>
          <w:shd w:val="clear" w:color="auto" w:fill="FFFFFF"/>
        </w:rPr>
        <w:t xml:space="preserve"> and measure.  </w:t>
      </w:r>
    </w:p>
    <w:p w14:paraId="015D2EC8" w14:textId="77777777" w:rsidR="001E6975" w:rsidRDefault="001E6975" w:rsidP="001E6975">
      <w:pPr>
        <w:shd w:val="clear" w:color="auto" w:fill="FFFFFF"/>
        <w:rPr>
          <w:rFonts w:cs="Arial"/>
          <w:shd w:val="clear" w:color="auto" w:fill="FFFFFF"/>
        </w:rPr>
      </w:pPr>
      <w:r>
        <w:rPr>
          <w:rFonts w:cs="Arial"/>
          <w:shd w:val="clear" w:color="auto" w:fill="FFFFFF"/>
        </w:rPr>
        <w:t>Visuo</w:t>
      </w:r>
      <w:r>
        <w:rPr>
          <w:rFonts w:cs="Arial"/>
          <w:color w:val="222222"/>
          <w:shd w:val="clear" w:color="auto" w:fill="FFFFFF"/>
        </w:rPr>
        <w:t>spatial skill is the </w:t>
      </w:r>
      <w:r w:rsidRPr="0056489E">
        <w:rPr>
          <w:rFonts w:cs="Arial"/>
          <w:bCs/>
          <w:color w:val="222222"/>
          <w:shd w:val="clear" w:color="auto" w:fill="FFFFFF"/>
        </w:rPr>
        <w:t>ability</w:t>
      </w:r>
      <w:r w:rsidRPr="0056489E">
        <w:rPr>
          <w:rFonts w:cs="Arial"/>
          <w:color w:val="222222"/>
          <w:shd w:val="clear" w:color="auto" w:fill="FFFFFF"/>
        </w:rPr>
        <w:t> </w:t>
      </w:r>
      <w:r>
        <w:rPr>
          <w:rFonts w:cs="Arial"/>
          <w:color w:val="222222"/>
          <w:shd w:val="clear" w:color="auto" w:fill="FFFFFF"/>
        </w:rPr>
        <w:t>of an individual to create a mental representation of a perceived object, to analyse, and to mentally manipulate the object.</w:t>
      </w:r>
      <w:r w:rsidRPr="008D3BB8">
        <w:rPr>
          <w:rFonts w:cs="Arial"/>
          <w:shd w:val="clear" w:color="auto" w:fill="FFFFFF"/>
        </w:rPr>
        <w:t xml:space="preserve"> Learning </w:t>
      </w:r>
      <w:r>
        <w:rPr>
          <w:rFonts w:cs="Arial"/>
          <w:shd w:val="clear" w:color="auto" w:fill="FFFFFF"/>
        </w:rPr>
        <w:t>about</w:t>
      </w:r>
      <w:r w:rsidRPr="008D3BB8">
        <w:rPr>
          <w:rFonts w:cs="Arial"/>
          <w:shd w:val="clear" w:color="auto" w:fill="FFFFFF"/>
        </w:rPr>
        <w:t xml:space="preserve"> </w:t>
      </w:r>
      <w:r>
        <w:rPr>
          <w:rFonts w:cs="Arial"/>
          <w:shd w:val="clear" w:color="auto" w:fill="FFFFFF"/>
        </w:rPr>
        <w:t>visuospatial knowledge</w:t>
      </w:r>
      <w:r w:rsidRPr="008D3BB8">
        <w:rPr>
          <w:rFonts w:cs="Arial"/>
          <w:shd w:val="clear" w:color="auto" w:fill="FFFFFF"/>
        </w:rPr>
        <w:t xml:space="preserve"> is about developing visualising skills and understanding relationships between </w:t>
      </w:r>
      <w:r w:rsidRPr="0056489E">
        <w:rPr>
          <w:rFonts w:cs="Arial"/>
          <w:b/>
          <w:shd w:val="clear" w:color="auto" w:fill="FFFFFF"/>
        </w:rPr>
        <w:t>shapes and space</w:t>
      </w:r>
      <w:r w:rsidRPr="008D3BB8">
        <w:rPr>
          <w:rFonts w:cs="Arial"/>
          <w:shd w:val="clear" w:color="auto" w:fill="FFFFFF"/>
        </w:rPr>
        <w:t xml:space="preserve"> (such as the effects of movement and combining shapes together) rather than just knowing the vocabulary related to </w:t>
      </w:r>
      <w:r>
        <w:rPr>
          <w:rFonts w:cs="Arial"/>
          <w:shd w:val="clear" w:color="auto" w:fill="FFFFFF"/>
        </w:rPr>
        <w:t xml:space="preserve">the representations. </w:t>
      </w:r>
      <w:r w:rsidRPr="008D3BB8">
        <w:rPr>
          <w:rFonts w:cs="Arial"/>
          <w:shd w:val="clear" w:color="auto" w:fill="FFFFFF"/>
        </w:rPr>
        <w:t xml:space="preserve"> </w:t>
      </w:r>
    </w:p>
    <w:p w14:paraId="6ED85970" w14:textId="77777777" w:rsidR="001E6975" w:rsidRDefault="001E6975" w:rsidP="001E6975">
      <w:pPr>
        <w:shd w:val="clear" w:color="auto" w:fill="FFFFFF"/>
        <w:spacing w:before="240"/>
        <w:rPr>
          <w:rFonts w:cs="Arial"/>
          <w:shd w:val="clear" w:color="auto" w:fill="FFFFFF"/>
        </w:rPr>
      </w:pPr>
      <w:r w:rsidRPr="008D3BB8">
        <w:rPr>
          <w:rFonts w:cs="Arial"/>
        </w:rPr>
        <w:t xml:space="preserve">It also includes </w:t>
      </w:r>
      <w:r>
        <w:rPr>
          <w:rFonts w:cs="Arial"/>
        </w:rPr>
        <w:t>the ability to carry out mental transformations of spatial figures of which executive function skills are fundamental for in order to moderate the interference of the visual stimuli and one’s internals image of the figure</w:t>
      </w:r>
      <w:r w:rsidRPr="008D3BB8">
        <w:rPr>
          <w:rFonts w:cs="Arial"/>
        </w:rPr>
        <w:t xml:space="preserve">.  </w:t>
      </w:r>
      <w:r w:rsidRPr="008D3BB8">
        <w:rPr>
          <w:rFonts w:cs="Arial"/>
          <w:shd w:val="clear" w:color="auto" w:fill="FFFFFF"/>
        </w:rPr>
        <w:t>Spatial skills are important for understanding other areas of maths and children need structured experiences to ensure they develop these. </w:t>
      </w:r>
    </w:p>
    <w:p w14:paraId="7CEC1306" w14:textId="77777777" w:rsidR="001E6975" w:rsidRPr="0056489E" w:rsidRDefault="001E6975" w:rsidP="001E6975">
      <w:pPr>
        <w:shd w:val="clear" w:color="auto" w:fill="FFFFFF"/>
        <w:spacing w:before="240"/>
        <w:rPr>
          <w:rFonts w:cs="Arial"/>
          <w:shd w:val="clear" w:color="auto" w:fill="FFFFFF"/>
        </w:rPr>
      </w:pPr>
      <w:r w:rsidRPr="0056489E">
        <w:rPr>
          <w:rFonts w:cs="Arial"/>
          <w:shd w:val="clear" w:color="auto" w:fill="FFFFFF"/>
        </w:rPr>
        <w:t xml:space="preserve">Mathematically, </w:t>
      </w:r>
      <w:r w:rsidRPr="0056489E">
        <w:rPr>
          <w:rFonts w:cs="Arial"/>
          <w:b/>
          <w:shd w:val="clear" w:color="auto" w:fill="FFFFFF"/>
        </w:rPr>
        <w:t>measuring</w:t>
      </w:r>
      <w:r w:rsidRPr="0056489E">
        <w:rPr>
          <w:rFonts w:cs="Arial"/>
          <w:shd w:val="clear" w:color="auto" w:fill="FFFFFF"/>
        </w:rPr>
        <w:t xml:space="preserve"> refers to the concept of using numbers of units in order to compare attribu</w:t>
      </w:r>
      <w:r>
        <w:rPr>
          <w:rFonts w:cs="Arial"/>
          <w:shd w:val="clear" w:color="auto" w:fill="FFFFFF"/>
        </w:rPr>
        <w:t>tes, such as length or capacity</w:t>
      </w:r>
      <w:r w:rsidRPr="0056489E">
        <w:rPr>
          <w:rFonts w:cs="Arial"/>
          <w:shd w:val="clear" w:color="auto" w:fill="FFFFFF"/>
        </w:rPr>
        <w:t xml:space="preserve">.  Part of developing knowledge of measure is understanding which attribute is being measured, e.g. weight as opposed to size. Also key is the concept of conservation: that the amount stays the same, even if the appearance alters, e.g. if dough is stretched out or in bits. Lastly, children need to develop an understanding of how equal size units are used repeatedly to express an amount as a number.   </w:t>
      </w:r>
      <w:r w:rsidRPr="0056489E">
        <w:rPr>
          <w:rFonts w:cs="Arial"/>
        </w:rPr>
        <w:t xml:space="preserve">Understanding the concept of </w:t>
      </w:r>
      <w:r w:rsidRPr="0056489E">
        <w:rPr>
          <w:rFonts w:cs="Arial"/>
          <w:b/>
        </w:rPr>
        <w:t>measure</w:t>
      </w:r>
      <w:r w:rsidRPr="0056489E">
        <w:rPr>
          <w:rFonts w:cs="Arial"/>
        </w:rPr>
        <w:t xml:space="preserve"> is important for providing links between strands of mathematics, for example, by enabling a meaningful context of and connection between the use of number skills and of spatial concepts, as well as providing the foundation for mathematical and scientific thinking.</w:t>
      </w:r>
    </w:p>
    <w:p w14:paraId="07A2C3CC" w14:textId="77777777" w:rsidR="001E6975" w:rsidRPr="00F70872" w:rsidRDefault="001E6975" w:rsidP="001E6975">
      <w:pPr>
        <w:rPr>
          <w:rFonts w:cs="Arial"/>
          <w:color w:val="333333"/>
          <w:shd w:val="clear" w:color="auto" w:fill="FFFFFF"/>
        </w:rPr>
      </w:pPr>
    </w:p>
    <w:p w14:paraId="0A3E0AE8" w14:textId="77777777" w:rsidR="001E6975" w:rsidRDefault="001E6975" w:rsidP="001E6975">
      <w:pPr>
        <w:rPr>
          <w:rFonts w:cs="Arial"/>
          <w:color w:val="333333"/>
          <w:shd w:val="clear" w:color="auto" w:fill="FFFFFF"/>
        </w:rPr>
      </w:pPr>
    </w:p>
    <w:p w14:paraId="093516B0" w14:textId="77777777" w:rsidR="001E6975" w:rsidRDefault="001E6975" w:rsidP="001E6975">
      <w:pPr>
        <w:rPr>
          <w:rFonts w:cs="Arial"/>
          <w:color w:val="333333"/>
          <w:shd w:val="clear" w:color="auto" w:fill="FFFFFF"/>
        </w:rPr>
      </w:pPr>
    </w:p>
    <w:p w14:paraId="54B41E73" w14:textId="77777777" w:rsidR="001E6975" w:rsidRDefault="001E6975" w:rsidP="001E6975">
      <w:pPr>
        <w:rPr>
          <w:rFonts w:cs="Arial"/>
          <w:color w:val="333333"/>
          <w:shd w:val="clear" w:color="auto" w:fill="FFFFFF"/>
        </w:rPr>
      </w:pPr>
    </w:p>
    <w:p w14:paraId="1D010AAE" w14:textId="77777777" w:rsidR="001E6975" w:rsidRPr="00C53DF8" w:rsidRDefault="001E6975" w:rsidP="001E6975">
      <w:pPr>
        <w:spacing w:after="240"/>
        <w:rPr>
          <w:rFonts w:cs="Arial"/>
          <w:u w:val="single"/>
        </w:rPr>
      </w:pPr>
      <w:r w:rsidRPr="00C53DF8">
        <w:rPr>
          <w:rFonts w:cs="Arial"/>
          <w:u w:val="single"/>
        </w:rPr>
        <w:lastRenderedPageBreak/>
        <w:t>Visual perception</w:t>
      </w:r>
    </w:p>
    <w:p w14:paraId="4C037413" w14:textId="77777777" w:rsidR="001E6975" w:rsidRPr="0056489E" w:rsidRDefault="001E6975" w:rsidP="001E6975">
      <w:pPr>
        <w:spacing w:after="240"/>
        <w:rPr>
          <w:rFonts w:cs="Arial"/>
          <w:b/>
        </w:rPr>
      </w:pPr>
      <w:r>
        <w:rPr>
          <w:rFonts w:cs="Arial"/>
          <w:shd w:val="clear" w:color="auto" w:fill="FFFFFF"/>
        </w:rPr>
        <w:t>The</w:t>
      </w:r>
      <w:r w:rsidRPr="0056489E">
        <w:rPr>
          <w:rFonts w:cs="Arial"/>
          <w:shd w:val="clear" w:color="auto" w:fill="FFFFFF"/>
        </w:rPr>
        <w:t xml:space="preserve"> area</w:t>
      </w:r>
      <w:r>
        <w:rPr>
          <w:rFonts w:cs="Arial"/>
          <w:shd w:val="clear" w:color="auto" w:fill="FFFFFF"/>
        </w:rPr>
        <w:t xml:space="preserve"> of processing skill</w:t>
      </w:r>
      <w:r w:rsidRPr="0056489E">
        <w:rPr>
          <w:rFonts w:cs="Arial"/>
          <w:shd w:val="clear" w:color="auto" w:fill="FFFFFF"/>
        </w:rPr>
        <w:t xml:space="preserve"> relies on the ability to specifically process and understand visuospatial representations of mathematical information.   </w:t>
      </w:r>
    </w:p>
    <w:tbl>
      <w:tblPr>
        <w:tblStyle w:val="TableGrid"/>
        <w:tblW w:w="9634" w:type="dxa"/>
        <w:tblLook w:val="04A0" w:firstRow="1" w:lastRow="0" w:firstColumn="1" w:lastColumn="0" w:noHBand="0" w:noVBand="1"/>
      </w:tblPr>
      <w:tblGrid>
        <w:gridCol w:w="4957"/>
        <w:gridCol w:w="4677"/>
      </w:tblGrid>
      <w:tr w:rsidR="001E6975" w:rsidRPr="001C464B" w14:paraId="7A6765DB" w14:textId="77777777" w:rsidTr="00311382">
        <w:tc>
          <w:tcPr>
            <w:tcW w:w="4957" w:type="dxa"/>
          </w:tcPr>
          <w:p w14:paraId="3B88E5F4" w14:textId="77777777" w:rsidR="001E6975" w:rsidRPr="001C464B" w:rsidRDefault="001E6975" w:rsidP="00311382">
            <w:pPr>
              <w:rPr>
                <w:rFonts w:cs="Arial"/>
                <w:b/>
                <w:sz w:val="22"/>
                <w:szCs w:val="22"/>
              </w:rPr>
            </w:pPr>
            <w:r w:rsidRPr="001C464B">
              <w:rPr>
                <w:rFonts w:cs="Arial"/>
                <w:b/>
                <w:sz w:val="22"/>
                <w:szCs w:val="22"/>
              </w:rPr>
              <w:t>Description</w:t>
            </w:r>
          </w:p>
        </w:tc>
        <w:tc>
          <w:tcPr>
            <w:tcW w:w="4677" w:type="dxa"/>
          </w:tcPr>
          <w:p w14:paraId="0DEA8E72" w14:textId="77777777" w:rsidR="001E6975" w:rsidRPr="001C464B" w:rsidRDefault="001E6975" w:rsidP="00311382">
            <w:pPr>
              <w:rPr>
                <w:rFonts w:cs="Arial"/>
                <w:b/>
                <w:sz w:val="22"/>
                <w:szCs w:val="22"/>
              </w:rPr>
            </w:pPr>
            <w:r w:rsidRPr="001C464B">
              <w:rPr>
                <w:rFonts w:cs="Arial"/>
                <w:b/>
                <w:sz w:val="22"/>
                <w:szCs w:val="22"/>
              </w:rPr>
              <w:t>Difficulties associated with</w:t>
            </w:r>
          </w:p>
        </w:tc>
      </w:tr>
      <w:tr w:rsidR="001E6975" w:rsidRPr="001C464B" w14:paraId="579C5013" w14:textId="77777777" w:rsidTr="00311382">
        <w:tc>
          <w:tcPr>
            <w:tcW w:w="4957" w:type="dxa"/>
          </w:tcPr>
          <w:p w14:paraId="6BBB7678" w14:textId="77777777" w:rsidR="001E6975" w:rsidRDefault="001E6975" w:rsidP="00311382">
            <w:pPr>
              <w:rPr>
                <w:b/>
                <w:sz w:val="22"/>
                <w:szCs w:val="22"/>
              </w:rPr>
            </w:pPr>
          </w:p>
          <w:p w14:paraId="11BCD9CD" w14:textId="77777777" w:rsidR="001E6975" w:rsidRPr="00376735" w:rsidRDefault="001E6975" w:rsidP="00311382">
            <w:pPr>
              <w:rPr>
                <w:b/>
                <w:sz w:val="22"/>
                <w:szCs w:val="22"/>
              </w:rPr>
            </w:pPr>
            <w:r w:rsidRPr="00376735">
              <w:rPr>
                <w:b/>
                <w:sz w:val="22"/>
                <w:szCs w:val="22"/>
              </w:rPr>
              <w:t xml:space="preserve">Visual perception.   </w:t>
            </w:r>
          </w:p>
          <w:p w14:paraId="14FC38DC" w14:textId="77777777" w:rsidR="001E6975" w:rsidRPr="001C464B" w:rsidRDefault="001E6975" w:rsidP="00311382">
            <w:pPr>
              <w:rPr>
                <w:i/>
                <w:sz w:val="22"/>
                <w:szCs w:val="22"/>
              </w:rPr>
            </w:pPr>
            <w:r w:rsidRPr="001C464B">
              <w:rPr>
                <w:rFonts w:cs="Arial"/>
                <w:sz w:val="22"/>
                <w:szCs w:val="22"/>
              </w:rPr>
              <w:t xml:space="preserve">Perceiving, </w:t>
            </w:r>
            <w:proofErr w:type="gramStart"/>
            <w:r w:rsidRPr="001C464B">
              <w:rPr>
                <w:rFonts w:cs="Arial"/>
                <w:sz w:val="22"/>
                <w:szCs w:val="22"/>
              </w:rPr>
              <w:t>interpreting</w:t>
            </w:r>
            <w:proofErr w:type="gramEnd"/>
            <w:r w:rsidRPr="001C464B">
              <w:rPr>
                <w:rFonts w:cs="Arial"/>
                <w:sz w:val="22"/>
                <w:szCs w:val="22"/>
              </w:rPr>
              <w:t xml:space="preserve"> and organising visual information. Linked with visual discrimination and visual memory.  Important for:</w:t>
            </w:r>
            <w:r w:rsidRPr="001C464B">
              <w:rPr>
                <w:i/>
                <w:sz w:val="22"/>
                <w:szCs w:val="22"/>
              </w:rPr>
              <w:t xml:space="preserve"> </w:t>
            </w:r>
            <w:r w:rsidRPr="001C464B">
              <w:rPr>
                <w:rFonts w:cs="Arial"/>
                <w:sz w:val="22"/>
                <w:szCs w:val="22"/>
              </w:rPr>
              <w:t>Interpreting diagrams, reading digits and numbers.</w:t>
            </w:r>
          </w:p>
          <w:p w14:paraId="2B1E09EB" w14:textId="77777777" w:rsidR="001E6975" w:rsidRPr="001C464B" w:rsidRDefault="001E6975" w:rsidP="00311382">
            <w:pPr>
              <w:rPr>
                <w:rFonts w:cs="Arial"/>
                <w:b/>
                <w:sz w:val="22"/>
                <w:szCs w:val="22"/>
              </w:rPr>
            </w:pPr>
          </w:p>
        </w:tc>
        <w:tc>
          <w:tcPr>
            <w:tcW w:w="4677" w:type="dxa"/>
          </w:tcPr>
          <w:p w14:paraId="3A6F467A" w14:textId="1E2D5CE1" w:rsidR="001E6975" w:rsidRPr="001C464B" w:rsidRDefault="001E6975" w:rsidP="00311382">
            <w:pPr>
              <w:rPr>
                <w:rFonts w:cs="Arial"/>
                <w:sz w:val="22"/>
                <w:szCs w:val="22"/>
              </w:rPr>
            </w:pPr>
            <w:r w:rsidRPr="001C464B">
              <w:rPr>
                <w:rFonts w:cs="Arial"/>
                <w:sz w:val="22"/>
                <w:szCs w:val="22"/>
              </w:rPr>
              <w:t xml:space="preserve">Visual discrimination difficulties: </w:t>
            </w:r>
            <w:r>
              <w:rPr>
                <w:rFonts w:cs="Arial"/>
                <w:sz w:val="22"/>
                <w:szCs w:val="22"/>
              </w:rPr>
              <w:t>student</w:t>
            </w:r>
            <w:r w:rsidRPr="001C464B">
              <w:rPr>
                <w:rFonts w:cs="Arial"/>
                <w:sz w:val="22"/>
                <w:szCs w:val="22"/>
              </w:rPr>
              <w:t xml:space="preserve"> may not be able to differentiate between shapes, colours, </w:t>
            </w:r>
            <w:r w:rsidR="00A41495" w:rsidRPr="001C464B">
              <w:rPr>
                <w:rFonts w:cs="Arial"/>
                <w:sz w:val="22"/>
                <w:szCs w:val="22"/>
              </w:rPr>
              <w:t>size,</w:t>
            </w:r>
            <w:r w:rsidRPr="001C464B">
              <w:rPr>
                <w:rFonts w:cs="Arial"/>
                <w:sz w:val="22"/>
                <w:szCs w:val="22"/>
              </w:rPr>
              <w:t xml:space="preserve"> and orientation.</w:t>
            </w:r>
          </w:p>
          <w:p w14:paraId="59EF8272" w14:textId="77777777" w:rsidR="001E6975" w:rsidRPr="001C464B" w:rsidRDefault="001E6975" w:rsidP="00311382">
            <w:pPr>
              <w:rPr>
                <w:rFonts w:cs="Arial"/>
                <w:sz w:val="22"/>
                <w:szCs w:val="22"/>
              </w:rPr>
            </w:pPr>
          </w:p>
          <w:p w14:paraId="546C3E3B" w14:textId="77777777" w:rsidR="001E6975" w:rsidRPr="001C464B" w:rsidRDefault="001E6975" w:rsidP="00311382">
            <w:pPr>
              <w:rPr>
                <w:rFonts w:cs="Arial"/>
                <w:b/>
                <w:sz w:val="22"/>
                <w:szCs w:val="22"/>
              </w:rPr>
            </w:pPr>
            <w:r w:rsidRPr="001C464B">
              <w:rPr>
                <w:rFonts w:cs="Arial"/>
                <w:sz w:val="22"/>
                <w:szCs w:val="22"/>
              </w:rPr>
              <w:t xml:space="preserve">Visual memory difficulties: </w:t>
            </w:r>
            <w:r>
              <w:rPr>
                <w:rFonts w:cs="Arial"/>
                <w:sz w:val="22"/>
                <w:szCs w:val="22"/>
              </w:rPr>
              <w:t>student</w:t>
            </w:r>
            <w:r w:rsidRPr="001C464B">
              <w:rPr>
                <w:rFonts w:cs="Arial"/>
                <w:sz w:val="22"/>
                <w:szCs w:val="22"/>
              </w:rPr>
              <w:t xml:space="preserve"> may not be able to retain and recall a visual image e.g. difficulty with acquiring symbolic number.</w:t>
            </w:r>
          </w:p>
        </w:tc>
      </w:tr>
      <w:tr w:rsidR="001E6975" w:rsidRPr="001C464B" w14:paraId="0233592F" w14:textId="77777777" w:rsidTr="00311382">
        <w:tc>
          <w:tcPr>
            <w:tcW w:w="4957" w:type="dxa"/>
          </w:tcPr>
          <w:p w14:paraId="22B8BF4C" w14:textId="77777777" w:rsidR="001E6975" w:rsidRDefault="001E6975" w:rsidP="00311382">
            <w:pPr>
              <w:rPr>
                <w:b/>
                <w:sz w:val="22"/>
                <w:szCs w:val="22"/>
              </w:rPr>
            </w:pPr>
          </w:p>
          <w:p w14:paraId="248F8AA5" w14:textId="77777777" w:rsidR="001E6975" w:rsidRPr="00376735" w:rsidRDefault="001E6975" w:rsidP="00311382">
            <w:pPr>
              <w:rPr>
                <w:b/>
                <w:sz w:val="22"/>
                <w:szCs w:val="22"/>
              </w:rPr>
            </w:pPr>
            <w:r w:rsidRPr="00376735">
              <w:rPr>
                <w:b/>
                <w:sz w:val="22"/>
                <w:szCs w:val="22"/>
              </w:rPr>
              <w:t xml:space="preserve">Ability to visualise.   </w:t>
            </w:r>
          </w:p>
          <w:p w14:paraId="31C6B316" w14:textId="77777777" w:rsidR="001E6975" w:rsidRPr="001C464B" w:rsidRDefault="001E6975" w:rsidP="00311382">
            <w:pPr>
              <w:rPr>
                <w:rFonts w:cs="Arial"/>
                <w:color w:val="222222"/>
                <w:sz w:val="22"/>
                <w:szCs w:val="22"/>
                <w:shd w:val="clear" w:color="auto" w:fill="FFFFFF"/>
              </w:rPr>
            </w:pPr>
            <w:r w:rsidRPr="001C464B">
              <w:rPr>
                <w:sz w:val="22"/>
                <w:szCs w:val="22"/>
              </w:rPr>
              <w:t xml:space="preserve">The </w:t>
            </w:r>
            <w:r w:rsidRPr="001C464B">
              <w:rPr>
                <w:rFonts w:cs="Arial"/>
                <w:bCs/>
                <w:color w:val="222222"/>
                <w:sz w:val="22"/>
                <w:szCs w:val="22"/>
                <w:shd w:val="clear" w:color="auto" w:fill="FFFFFF"/>
              </w:rPr>
              <w:t>ability</w:t>
            </w:r>
            <w:r w:rsidRPr="001C464B">
              <w:rPr>
                <w:rFonts w:cs="Arial"/>
                <w:color w:val="222222"/>
                <w:sz w:val="22"/>
                <w:szCs w:val="22"/>
                <w:shd w:val="clear" w:color="auto" w:fill="FFFFFF"/>
              </w:rPr>
              <w:t> to mentally manipulate 2- and 3-dimensional figures. Important for:</w:t>
            </w:r>
          </w:p>
          <w:p w14:paraId="2ED10FFC" w14:textId="77777777" w:rsidR="001E6975" w:rsidRPr="001C464B" w:rsidRDefault="001E6975" w:rsidP="001E6975">
            <w:pPr>
              <w:pStyle w:val="ListParagraph"/>
              <w:numPr>
                <w:ilvl w:val="0"/>
                <w:numId w:val="7"/>
              </w:numPr>
              <w:spacing w:line="276" w:lineRule="auto"/>
              <w:ind w:left="461"/>
              <w:jc w:val="both"/>
              <w:rPr>
                <w:rFonts w:cs="Arial"/>
                <w:sz w:val="22"/>
                <w:szCs w:val="22"/>
              </w:rPr>
            </w:pPr>
            <w:r w:rsidRPr="001C464B">
              <w:rPr>
                <w:rFonts w:cs="Arial"/>
                <w:color w:val="000000"/>
                <w:sz w:val="22"/>
                <w:szCs w:val="22"/>
                <w:shd w:val="clear" w:color="auto" w:fill="FFFFFF"/>
              </w:rPr>
              <w:t>Drawing pictures or diagrams as an aid to getting started on problems.</w:t>
            </w:r>
          </w:p>
          <w:p w14:paraId="255F0AD8" w14:textId="77777777" w:rsidR="001E6975" w:rsidRPr="001C464B" w:rsidRDefault="001E6975" w:rsidP="001E6975">
            <w:pPr>
              <w:pStyle w:val="ListParagraph"/>
              <w:numPr>
                <w:ilvl w:val="0"/>
                <w:numId w:val="7"/>
              </w:numPr>
              <w:spacing w:line="276" w:lineRule="auto"/>
              <w:ind w:left="461"/>
              <w:jc w:val="both"/>
              <w:rPr>
                <w:rFonts w:cs="Arial"/>
                <w:sz w:val="22"/>
                <w:szCs w:val="22"/>
              </w:rPr>
            </w:pPr>
            <w:r w:rsidRPr="001C464B">
              <w:rPr>
                <w:rFonts w:cs="Arial"/>
                <w:color w:val="000000"/>
                <w:sz w:val="22"/>
                <w:szCs w:val="22"/>
                <w:shd w:val="clear" w:color="auto" w:fill="FFFFFF"/>
              </w:rPr>
              <w:t>Problem solving including supporting the development of ideas and facilitating communication of results and understanding.</w:t>
            </w:r>
          </w:p>
          <w:p w14:paraId="4A2FC135" w14:textId="77777777" w:rsidR="001E6975" w:rsidRPr="001C464B" w:rsidRDefault="001E6975" w:rsidP="001E6975">
            <w:pPr>
              <w:pStyle w:val="ListParagraph"/>
              <w:numPr>
                <w:ilvl w:val="0"/>
                <w:numId w:val="7"/>
              </w:numPr>
              <w:spacing w:line="276" w:lineRule="auto"/>
              <w:ind w:left="461"/>
              <w:jc w:val="both"/>
              <w:rPr>
                <w:rFonts w:cs="Arial"/>
                <w:sz w:val="22"/>
                <w:szCs w:val="22"/>
              </w:rPr>
            </w:pPr>
            <w:r w:rsidRPr="001C464B">
              <w:rPr>
                <w:rFonts w:cs="Arial"/>
                <w:sz w:val="22"/>
                <w:szCs w:val="22"/>
              </w:rPr>
              <w:t>See how geometrical shapes, objects, numbers, digits are written and how they relate to each other.</w:t>
            </w:r>
          </w:p>
          <w:p w14:paraId="2513E5B2" w14:textId="68370D83" w:rsidR="001E6975" w:rsidRPr="001C464B" w:rsidRDefault="001E6975" w:rsidP="001E6975">
            <w:pPr>
              <w:pStyle w:val="ListParagraph"/>
              <w:numPr>
                <w:ilvl w:val="0"/>
                <w:numId w:val="7"/>
              </w:numPr>
              <w:spacing w:line="276" w:lineRule="auto"/>
              <w:ind w:left="461"/>
              <w:jc w:val="both"/>
              <w:rPr>
                <w:rFonts w:cs="Arial"/>
                <w:sz w:val="22"/>
                <w:szCs w:val="22"/>
              </w:rPr>
            </w:pPr>
            <w:r w:rsidRPr="001C464B">
              <w:rPr>
                <w:rFonts w:cs="Arial"/>
                <w:sz w:val="22"/>
                <w:szCs w:val="22"/>
              </w:rPr>
              <w:t xml:space="preserve">Visualise and </w:t>
            </w:r>
            <w:r w:rsidR="00A41495" w:rsidRPr="001C464B">
              <w:rPr>
                <w:rFonts w:cs="Arial"/>
                <w:sz w:val="22"/>
                <w:szCs w:val="22"/>
              </w:rPr>
              <w:t>create images</w:t>
            </w:r>
            <w:r w:rsidRPr="001C464B">
              <w:rPr>
                <w:rFonts w:cs="Arial"/>
                <w:sz w:val="22"/>
                <w:szCs w:val="22"/>
              </w:rPr>
              <w:t xml:space="preserve"> in their mind to help solve questions</w:t>
            </w:r>
          </w:p>
        </w:tc>
        <w:tc>
          <w:tcPr>
            <w:tcW w:w="4677" w:type="dxa"/>
          </w:tcPr>
          <w:p w14:paraId="075FB688" w14:textId="77777777" w:rsidR="001E6975" w:rsidRPr="001C464B" w:rsidRDefault="001E6975" w:rsidP="00311382">
            <w:pPr>
              <w:pStyle w:val="ListParagraph"/>
              <w:spacing w:line="276" w:lineRule="auto"/>
              <w:ind w:left="310"/>
              <w:jc w:val="both"/>
              <w:rPr>
                <w:rFonts w:cs="Arial"/>
                <w:sz w:val="22"/>
                <w:szCs w:val="22"/>
              </w:rPr>
            </w:pPr>
          </w:p>
          <w:p w14:paraId="7DEA4337" w14:textId="77777777" w:rsidR="001E6975" w:rsidRPr="001C464B" w:rsidRDefault="001E6975" w:rsidP="001E6975">
            <w:pPr>
              <w:pStyle w:val="ListParagraph"/>
              <w:numPr>
                <w:ilvl w:val="0"/>
                <w:numId w:val="7"/>
              </w:numPr>
              <w:spacing w:line="276" w:lineRule="auto"/>
              <w:ind w:left="310"/>
              <w:jc w:val="both"/>
              <w:rPr>
                <w:rFonts w:cs="Arial"/>
                <w:sz w:val="22"/>
                <w:szCs w:val="22"/>
              </w:rPr>
            </w:pPr>
            <w:r w:rsidRPr="001C464B">
              <w:rPr>
                <w:rFonts w:cs="Arial"/>
                <w:sz w:val="22"/>
                <w:szCs w:val="22"/>
              </w:rPr>
              <w:t>Difficulties with relating two dimensional drawings to three dimensional objects.</w:t>
            </w:r>
          </w:p>
          <w:p w14:paraId="1F217D95" w14:textId="77777777" w:rsidR="001E6975" w:rsidRPr="001C464B" w:rsidRDefault="001E6975" w:rsidP="00311382">
            <w:pPr>
              <w:pStyle w:val="ListParagraph"/>
              <w:spacing w:line="276" w:lineRule="auto"/>
              <w:ind w:left="310"/>
              <w:jc w:val="both"/>
              <w:rPr>
                <w:rFonts w:cs="Arial"/>
                <w:sz w:val="22"/>
                <w:szCs w:val="22"/>
              </w:rPr>
            </w:pPr>
          </w:p>
          <w:p w14:paraId="62DB867B" w14:textId="77777777" w:rsidR="001E6975" w:rsidRPr="001C464B" w:rsidRDefault="001E6975" w:rsidP="001E6975">
            <w:pPr>
              <w:pStyle w:val="ListParagraph"/>
              <w:numPr>
                <w:ilvl w:val="0"/>
                <w:numId w:val="7"/>
              </w:numPr>
              <w:spacing w:line="276" w:lineRule="auto"/>
              <w:ind w:left="310"/>
              <w:jc w:val="both"/>
              <w:rPr>
                <w:rFonts w:cs="Arial"/>
                <w:sz w:val="22"/>
                <w:szCs w:val="22"/>
              </w:rPr>
            </w:pPr>
            <w:r w:rsidRPr="001C464B">
              <w:rPr>
                <w:rFonts w:cs="Arial"/>
                <w:sz w:val="22"/>
                <w:szCs w:val="22"/>
              </w:rPr>
              <w:t>Start to answer questions and /or problem solve questions.</w:t>
            </w:r>
          </w:p>
          <w:p w14:paraId="1AC31638" w14:textId="77777777" w:rsidR="001E6975" w:rsidRPr="001C464B" w:rsidRDefault="001E6975" w:rsidP="00311382">
            <w:pPr>
              <w:rPr>
                <w:rFonts w:cs="Arial"/>
                <w:sz w:val="22"/>
                <w:szCs w:val="22"/>
              </w:rPr>
            </w:pPr>
          </w:p>
          <w:p w14:paraId="49382DA5" w14:textId="38044984" w:rsidR="001E6975" w:rsidRPr="001C464B" w:rsidRDefault="001E6975" w:rsidP="001E6975">
            <w:pPr>
              <w:pStyle w:val="ListParagraph"/>
              <w:numPr>
                <w:ilvl w:val="0"/>
                <w:numId w:val="7"/>
              </w:numPr>
              <w:spacing w:line="276" w:lineRule="auto"/>
              <w:ind w:left="310"/>
              <w:jc w:val="both"/>
              <w:rPr>
                <w:rFonts w:cs="Arial"/>
                <w:sz w:val="22"/>
                <w:szCs w:val="22"/>
              </w:rPr>
            </w:pPr>
            <w:r w:rsidRPr="001C464B">
              <w:rPr>
                <w:rFonts w:cs="Arial"/>
                <w:sz w:val="22"/>
                <w:szCs w:val="22"/>
              </w:rPr>
              <w:t xml:space="preserve">Difficulties with explaining their </w:t>
            </w:r>
            <w:r w:rsidR="00A41495" w:rsidRPr="001C464B">
              <w:rPr>
                <w:rFonts w:cs="Arial"/>
                <w:sz w:val="22"/>
                <w:szCs w:val="22"/>
              </w:rPr>
              <w:t>understanding of</w:t>
            </w:r>
            <w:r w:rsidRPr="001C464B">
              <w:rPr>
                <w:rFonts w:cs="Arial"/>
                <w:sz w:val="22"/>
                <w:szCs w:val="22"/>
              </w:rPr>
              <w:t xml:space="preserve"> tasks or methods used to answer the problem</w:t>
            </w:r>
          </w:p>
          <w:p w14:paraId="0B3C01D7" w14:textId="77777777" w:rsidR="001E6975" w:rsidRPr="001C464B" w:rsidRDefault="001E6975" w:rsidP="00311382">
            <w:pPr>
              <w:pStyle w:val="ListParagraph"/>
              <w:rPr>
                <w:rFonts w:cs="Arial"/>
                <w:sz w:val="22"/>
                <w:szCs w:val="22"/>
              </w:rPr>
            </w:pPr>
          </w:p>
          <w:p w14:paraId="181F41FE" w14:textId="77777777" w:rsidR="001E6975" w:rsidRPr="001C464B" w:rsidRDefault="001E6975" w:rsidP="001E6975">
            <w:pPr>
              <w:pStyle w:val="ListParagraph"/>
              <w:numPr>
                <w:ilvl w:val="0"/>
                <w:numId w:val="7"/>
              </w:numPr>
              <w:spacing w:line="276" w:lineRule="auto"/>
              <w:ind w:left="310"/>
              <w:jc w:val="both"/>
              <w:rPr>
                <w:rFonts w:cs="Arial"/>
                <w:sz w:val="22"/>
                <w:szCs w:val="22"/>
              </w:rPr>
            </w:pPr>
            <w:r w:rsidRPr="001C464B">
              <w:rPr>
                <w:rFonts w:cs="Arial"/>
                <w:sz w:val="22"/>
                <w:szCs w:val="22"/>
              </w:rPr>
              <w:t>Identify patterns and make links</w:t>
            </w:r>
          </w:p>
        </w:tc>
      </w:tr>
      <w:tr w:rsidR="001E6975" w:rsidRPr="001C464B" w14:paraId="7D397729" w14:textId="77777777" w:rsidTr="00311382">
        <w:tc>
          <w:tcPr>
            <w:tcW w:w="4957" w:type="dxa"/>
          </w:tcPr>
          <w:p w14:paraId="06F1247D" w14:textId="77777777" w:rsidR="001E6975" w:rsidRDefault="001E6975" w:rsidP="00311382">
            <w:pPr>
              <w:rPr>
                <w:rFonts w:cs="Arial"/>
                <w:b/>
                <w:color w:val="000000" w:themeColor="text1"/>
                <w:sz w:val="22"/>
                <w:szCs w:val="22"/>
                <w:shd w:val="clear" w:color="auto" w:fill="FFFFFF"/>
              </w:rPr>
            </w:pPr>
          </w:p>
          <w:p w14:paraId="6C117CAB" w14:textId="77777777" w:rsidR="001E6975" w:rsidRPr="00376735" w:rsidRDefault="001E6975" w:rsidP="00311382">
            <w:pPr>
              <w:rPr>
                <w:rFonts w:cs="Arial"/>
                <w:b/>
                <w:color w:val="000000" w:themeColor="text1"/>
                <w:sz w:val="22"/>
                <w:szCs w:val="22"/>
                <w:shd w:val="clear" w:color="auto" w:fill="FFFFFF"/>
              </w:rPr>
            </w:pPr>
            <w:r w:rsidRPr="00376735">
              <w:rPr>
                <w:rFonts w:cs="Arial"/>
                <w:b/>
                <w:color w:val="000000" w:themeColor="text1"/>
                <w:sz w:val="22"/>
                <w:szCs w:val="22"/>
                <w:shd w:val="clear" w:color="auto" w:fill="FFFFFF"/>
              </w:rPr>
              <w:t xml:space="preserve">Spatial awareness.  </w:t>
            </w:r>
          </w:p>
          <w:p w14:paraId="75E891DD" w14:textId="77777777" w:rsidR="001E6975" w:rsidRPr="001C464B" w:rsidRDefault="001E6975" w:rsidP="00311382">
            <w:pPr>
              <w:rPr>
                <w:rFonts w:cs="Arial"/>
                <w:color w:val="000000" w:themeColor="text1"/>
                <w:sz w:val="22"/>
                <w:szCs w:val="22"/>
                <w:shd w:val="clear" w:color="auto" w:fill="FFFFFF"/>
              </w:rPr>
            </w:pPr>
            <w:r w:rsidRPr="001C464B">
              <w:rPr>
                <w:rFonts w:cs="Arial"/>
                <w:color w:val="000000" w:themeColor="text1"/>
                <w:sz w:val="22"/>
                <w:szCs w:val="22"/>
                <w:shd w:val="clear" w:color="auto" w:fill="FFFFFF"/>
              </w:rPr>
              <w:t xml:space="preserve">The ability to see and understand the relationship between shapes, </w:t>
            </w:r>
            <w:proofErr w:type="gramStart"/>
            <w:r w:rsidRPr="001C464B">
              <w:rPr>
                <w:rFonts w:cs="Arial"/>
                <w:color w:val="000000" w:themeColor="text1"/>
                <w:sz w:val="22"/>
                <w:szCs w:val="22"/>
                <w:shd w:val="clear" w:color="auto" w:fill="FFFFFF"/>
              </w:rPr>
              <w:t>spaces</w:t>
            </w:r>
            <w:proofErr w:type="gramEnd"/>
            <w:r w:rsidRPr="001C464B">
              <w:rPr>
                <w:rFonts w:cs="Arial"/>
                <w:color w:val="000000" w:themeColor="text1"/>
                <w:sz w:val="22"/>
                <w:szCs w:val="22"/>
                <w:shd w:val="clear" w:color="auto" w:fill="FFFFFF"/>
              </w:rPr>
              <w:t xml:space="preserve"> and areas. </w:t>
            </w:r>
          </w:p>
          <w:p w14:paraId="7630AF9C" w14:textId="77777777" w:rsidR="001E6975" w:rsidRPr="001C464B" w:rsidRDefault="001E6975" w:rsidP="00311382">
            <w:pPr>
              <w:rPr>
                <w:rFonts w:cs="Arial"/>
                <w:color w:val="000000" w:themeColor="text1"/>
                <w:sz w:val="22"/>
                <w:szCs w:val="22"/>
                <w:shd w:val="clear" w:color="auto" w:fill="FFFFFF"/>
              </w:rPr>
            </w:pPr>
          </w:p>
          <w:p w14:paraId="44CDFC44" w14:textId="77777777" w:rsidR="001E6975" w:rsidRPr="001C464B" w:rsidRDefault="001E6975" w:rsidP="00311382">
            <w:pPr>
              <w:rPr>
                <w:i/>
                <w:sz w:val="22"/>
                <w:szCs w:val="22"/>
              </w:rPr>
            </w:pPr>
            <w:r w:rsidRPr="001C464B">
              <w:rPr>
                <w:rFonts w:cs="Arial"/>
                <w:color w:val="000000" w:themeColor="text1"/>
                <w:sz w:val="22"/>
                <w:szCs w:val="22"/>
                <w:shd w:val="clear" w:color="auto" w:fill="FFFFFF"/>
              </w:rPr>
              <w:t>Important for: looking at concepts such as shapes, area, </w:t>
            </w:r>
            <w:proofErr w:type="gramStart"/>
            <w:r w:rsidRPr="001C464B">
              <w:rPr>
                <w:rFonts w:cs="Arial"/>
                <w:color w:val="000000" w:themeColor="text1"/>
                <w:sz w:val="22"/>
                <w:szCs w:val="22"/>
                <w:shd w:val="clear" w:color="auto" w:fill="FFFFFF"/>
              </w:rPr>
              <w:t>patterns</w:t>
            </w:r>
            <w:proofErr w:type="gramEnd"/>
            <w:r w:rsidRPr="001C464B">
              <w:rPr>
                <w:rFonts w:cs="Arial"/>
                <w:color w:val="000000" w:themeColor="text1"/>
                <w:sz w:val="22"/>
                <w:szCs w:val="22"/>
                <w:shd w:val="clear" w:color="auto" w:fill="FFFFFF"/>
              </w:rPr>
              <w:t xml:space="preserve"> and sequences; understanding directions, such as left and right; understanding positional language; identifying patterns and rotating shapes, e.g. for jigsaws. </w:t>
            </w:r>
          </w:p>
          <w:p w14:paraId="2D539BA4" w14:textId="77777777" w:rsidR="001E6975" w:rsidRPr="001C464B" w:rsidRDefault="001E6975" w:rsidP="00311382">
            <w:pPr>
              <w:rPr>
                <w:i/>
                <w:sz w:val="22"/>
                <w:szCs w:val="22"/>
              </w:rPr>
            </w:pPr>
          </w:p>
        </w:tc>
        <w:tc>
          <w:tcPr>
            <w:tcW w:w="4677" w:type="dxa"/>
          </w:tcPr>
          <w:p w14:paraId="7B869B5F" w14:textId="77777777" w:rsidR="001E6975" w:rsidRPr="001C464B" w:rsidRDefault="001E6975" w:rsidP="00311382">
            <w:pPr>
              <w:pStyle w:val="ListParagraph"/>
              <w:spacing w:line="276" w:lineRule="auto"/>
              <w:ind w:left="310"/>
              <w:jc w:val="both"/>
              <w:rPr>
                <w:rFonts w:cs="Arial"/>
                <w:sz w:val="22"/>
                <w:szCs w:val="22"/>
              </w:rPr>
            </w:pPr>
          </w:p>
          <w:p w14:paraId="76037F93" w14:textId="77777777" w:rsidR="001E6975" w:rsidRPr="001C464B" w:rsidRDefault="001E6975" w:rsidP="00311382">
            <w:pPr>
              <w:pStyle w:val="ListParagraph"/>
              <w:spacing w:line="276" w:lineRule="auto"/>
              <w:ind w:left="310"/>
              <w:jc w:val="both"/>
              <w:rPr>
                <w:rFonts w:cs="Arial"/>
                <w:sz w:val="22"/>
                <w:szCs w:val="22"/>
              </w:rPr>
            </w:pPr>
          </w:p>
          <w:p w14:paraId="7F42122D" w14:textId="77777777" w:rsidR="001E6975" w:rsidRPr="001C464B" w:rsidRDefault="001E6975" w:rsidP="00311382">
            <w:pPr>
              <w:rPr>
                <w:rFonts w:cs="Arial"/>
                <w:sz w:val="22"/>
                <w:szCs w:val="22"/>
              </w:rPr>
            </w:pPr>
          </w:p>
          <w:p w14:paraId="24C03838" w14:textId="77777777" w:rsidR="001E6975" w:rsidRPr="001C464B" w:rsidRDefault="001E6975" w:rsidP="00311382">
            <w:pPr>
              <w:rPr>
                <w:rFonts w:cs="Arial"/>
                <w:sz w:val="22"/>
                <w:szCs w:val="22"/>
              </w:rPr>
            </w:pPr>
            <w:r w:rsidRPr="001C464B">
              <w:rPr>
                <w:rFonts w:cs="Arial"/>
                <w:sz w:val="22"/>
                <w:szCs w:val="22"/>
              </w:rPr>
              <w:t xml:space="preserve">Difficulties will be associated with skills listed to the left that spatial awareness enables. </w:t>
            </w:r>
          </w:p>
        </w:tc>
      </w:tr>
      <w:tr w:rsidR="001E6975" w:rsidRPr="001C464B" w14:paraId="2ED22D4F" w14:textId="77777777" w:rsidTr="00311382">
        <w:tc>
          <w:tcPr>
            <w:tcW w:w="4957" w:type="dxa"/>
          </w:tcPr>
          <w:p w14:paraId="209D504A" w14:textId="77777777" w:rsidR="001E6975" w:rsidRDefault="001E6975" w:rsidP="00311382">
            <w:pPr>
              <w:rPr>
                <w:rFonts w:cs="Arial"/>
                <w:b/>
                <w:sz w:val="22"/>
                <w:szCs w:val="22"/>
              </w:rPr>
            </w:pPr>
          </w:p>
          <w:p w14:paraId="4E1DEC0B" w14:textId="77777777" w:rsidR="001E6975" w:rsidRDefault="001E6975" w:rsidP="00311382">
            <w:pPr>
              <w:rPr>
                <w:rFonts w:cs="Arial"/>
                <w:sz w:val="22"/>
                <w:szCs w:val="22"/>
              </w:rPr>
            </w:pPr>
            <w:r w:rsidRPr="00376735">
              <w:rPr>
                <w:rFonts w:cs="Arial"/>
                <w:b/>
                <w:sz w:val="22"/>
                <w:szCs w:val="22"/>
              </w:rPr>
              <w:t>Processing speed</w:t>
            </w:r>
            <w:r w:rsidRPr="001C464B">
              <w:rPr>
                <w:rFonts w:cs="Arial"/>
                <w:sz w:val="22"/>
                <w:szCs w:val="22"/>
              </w:rPr>
              <w:t xml:space="preserve"> </w:t>
            </w:r>
          </w:p>
          <w:p w14:paraId="6CF52E92" w14:textId="77777777" w:rsidR="001E6975" w:rsidRPr="001C464B" w:rsidRDefault="001E6975" w:rsidP="00311382">
            <w:pPr>
              <w:rPr>
                <w:rFonts w:cs="Arial"/>
                <w:sz w:val="22"/>
                <w:szCs w:val="22"/>
              </w:rPr>
            </w:pPr>
            <w:r>
              <w:rPr>
                <w:rFonts w:cs="Arial"/>
                <w:sz w:val="22"/>
                <w:szCs w:val="22"/>
              </w:rPr>
              <w:t>I</w:t>
            </w:r>
            <w:r w:rsidRPr="001C464B">
              <w:rPr>
                <w:rFonts w:cs="Arial"/>
                <w:sz w:val="22"/>
                <w:szCs w:val="22"/>
              </w:rPr>
              <w:t xml:space="preserve">s the speed and efficiency with which information is taken in, </w:t>
            </w:r>
            <w:proofErr w:type="gramStart"/>
            <w:r w:rsidRPr="001C464B">
              <w:rPr>
                <w:rFonts w:cs="Arial"/>
                <w:sz w:val="22"/>
                <w:szCs w:val="22"/>
              </w:rPr>
              <w:t>manipulated</w:t>
            </w:r>
            <w:proofErr w:type="gramEnd"/>
            <w:r w:rsidRPr="001C464B">
              <w:rPr>
                <w:rFonts w:cs="Arial"/>
                <w:sz w:val="22"/>
                <w:szCs w:val="22"/>
              </w:rPr>
              <w:t xml:space="preserve"> and acted on. </w:t>
            </w:r>
          </w:p>
          <w:p w14:paraId="1508894F" w14:textId="77777777" w:rsidR="001E6975" w:rsidRPr="001C464B" w:rsidRDefault="001E6975" w:rsidP="00311382">
            <w:pPr>
              <w:rPr>
                <w:rFonts w:cs="Arial"/>
                <w:sz w:val="22"/>
                <w:szCs w:val="22"/>
              </w:rPr>
            </w:pPr>
          </w:p>
          <w:p w14:paraId="03884F54" w14:textId="77777777" w:rsidR="001E6975" w:rsidRDefault="001E6975" w:rsidP="00311382">
            <w:pPr>
              <w:rPr>
                <w:rFonts w:cs="Arial"/>
                <w:sz w:val="22"/>
                <w:szCs w:val="22"/>
              </w:rPr>
            </w:pPr>
            <w:r w:rsidRPr="001C464B">
              <w:rPr>
                <w:rFonts w:cs="Arial"/>
                <w:sz w:val="22"/>
                <w:szCs w:val="22"/>
              </w:rPr>
              <w:t xml:space="preserve">Important for </w:t>
            </w:r>
            <w:r>
              <w:rPr>
                <w:rFonts w:cs="Arial"/>
                <w:sz w:val="22"/>
                <w:szCs w:val="22"/>
              </w:rPr>
              <w:t>student</w:t>
            </w:r>
            <w:r w:rsidRPr="001C464B">
              <w:rPr>
                <w:rFonts w:cs="Arial"/>
                <w:sz w:val="22"/>
                <w:szCs w:val="22"/>
              </w:rPr>
              <w:t xml:space="preserve">s to </w:t>
            </w:r>
            <w:r>
              <w:rPr>
                <w:rFonts w:cs="Arial"/>
                <w:sz w:val="22"/>
                <w:szCs w:val="22"/>
              </w:rPr>
              <w:t>have the automaticity to answer</w:t>
            </w:r>
            <w:r w:rsidRPr="001C464B">
              <w:rPr>
                <w:rFonts w:cs="Arial"/>
                <w:sz w:val="22"/>
                <w:szCs w:val="22"/>
              </w:rPr>
              <w:t xml:space="preserve"> questions and understand information with ease.  </w:t>
            </w:r>
          </w:p>
          <w:p w14:paraId="1F5802C3" w14:textId="77777777" w:rsidR="001E6975" w:rsidRPr="001C464B" w:rsidRDefault="001E6975" w:rsidP="00311382">
            <w:pPr>
              <w:rPr>
                <w:rFonts w:cs="Arial"/>
                <w:sz w:val="22"/>
                <w:szCs w:val="22"/>
              </w:rPr>
            </w:pPr>
          </w:p>
          <w:p w14:paraId="0E6EC3FE" w14:textId="5B4004E9" w:rsidR="001E6975" w:rsidRPr="001C464B" w:rsidRDefault="001E6975" w:rsidP="00311382">
            <w:pPr>
              <w:rPr>
                <w:rFonts w:cs="Arial"/>
                <w:sz w:val="22"/>
                <w:szCs w:val="22"/>
              </w:rPr>
            </w:pPr>
            <w:r w:rsidRPr="001C464B">
              <w:rPr>
                <w:rFonts w:cs="Arial"/>
                <w:sz w:val="22"/>
                <w:szCs w:val="22"/>
              </w:rPr>
              <w:t xml:space="preserve">Involves short term visual and auditory memory, </w:t>
            </w:r>
            <w:r w:rsidR="00A41495" w:rsidRPr="001C464B">
              <w:rPr>
                <w:rFonts w:cs="Arial"/>
                <w:sz w:val="22"/>
                <w:szCs w:val="22"/>
              </w:rPr>
              <w:t>attention,</w:t>
            </w:r>
            <w:r w:rsidRPr="001C464B">
              <w:rPr>
                <w:rFonts w:cs="Arial"/>
                <w:sz w:val="22"/>
                <w:szCs w:val="22"/>
              </w:rPr>
              <w:t xml:space="preserve"> and visual motor coordination.</w:t>
            </w:r>
          </w:p>
          <w:p w14:paraId="4A618FE2" w14:textId="77777777" w:rsidR="001E6975" w:rsidRPr="001C464B" w:rsidRDefault="001E6975" w:rsidP="00311382">
            <w:pPr>
              <w:rPr>
                <w:rFonts w:cs="Arial"/>
                <w:b/>
                <w:sz w:val="22"/>
                <w:szCs w:val="22"/>
              </w:rPr>
            </w:pPr>
          </w:p>
        </w:tc>
        <w:tc>
          <w:tcPr>
            <w:tcW w:w="4677" w:type="dxa"/>
          </w:tcPr>
          <w:p w14:paraId="1BD9BC2D" w14:textId="77777777" w:rsidR="001E6975" w:rsidRPr="001C464B" w:rsidRDefault="001E6975" w:rsidP="001E6975">
            <w:pPr>
              <w:pStyle w:val="ListParagraph"/>
              <w:numPr>
                <w:ilvl w:val="0"/>
                <w:numId w:val="7"/>
              </w:numPr>
              <w:spacing w:line="276" w:lineRule="auto"/>
              <w:ind w:left="310"/>
              <w:jc w:val="both"/>
              <w:rPr>
                <w:rFonts w:cs="Arial"/>
                <w:sz w:val="22"/>
                <w:szCs w:val="22"/>
              </w:rPr>
            </w:pPr>
            <w:r w:rsidRPr="001C464B">
              <w:rPr>
                <w:rFonts w:cs="Arial"/>
                <w:sz w:val="22"/>
                <w:szCs w:val="22"/>
              </w:rPr>
              <w:lastRenderedPageBreak/>
              <w:t>May not start tasks straight away.</w:t>
            </w:r>
          </w:p>
          <w:p w14:paraId="0B14D37B" w14:textId="77777777" w:rsidR="001E6975" w:rsidRPr="001C464B" w:rsidRDefault="001E6975" w:rsidP="001E6975">
            <w:pPr>
              <w:pStyle w:val="ListParagraph"/>
              <w:numPr>
                <w:ilvl w:val="0"/>
                <w:numId w:val="7"/>
              </w:numPr>
              <w:spacing w:line="276" w:lineRule="auto"/>
              <w:ind w:left="310"/>
              <w:jc w:val="both"/>
              <w:rPr>
                <w:rFonts w:cs="Arial"/>
                <w:sz w:val="22"/>
                <w:szCs w:val="22"/>
              </w:rPr>
            </w:pPr>
            <w:r w:rsidRPr="001C464B">
              <w:rPr>
                <w:rFonts w:cs="Arial"/>
                <w:sz w:val="22"/>
                <w:szCs w:val="22"/>
              </w:rPr>
              <w:t>Slower to complete tasks, organise themselves and gather resources, consequently less work completed results in less practice and reinforcement of skills and knowledge</w:t>
            </w:r>
          </w:p>
          <w:p w14:paraId="3901D3F3" w14:textId="1A2F3F0C" w:rsidR="001E6975" w:rsidRPr="001C464B" w:rsidRDefault="001E6975" w:rsidP="001E6975">
            <w:pPr>
              <w:pStyle w:val="ListParagraph"/>
              <w:numPr>
                <w:ilvl w:val="0"/>
                <w:numId w:val="7"/>
              </w:numPr>
              <w:spacing w:line="276" w:lineRule="auto"/>
              <w:ind w:left="310"/>
              <w:jc w:val="both"/>
              <w:rPr>
                <w:rFonts w:cs="Arial"/>
                <w:sz w:val="22"/>
                <w:szCs w:val="22"/>
              </w:rPr>
            </w:pPr>
            <w:r w:rsidRPr="001C464B">
              <w:rPr>
                <w:rFonts w:cs="Arial"/>
                <w:sz w:val="22"/>
                <w:szCs w:val="22"/>
              </w:rPr>
              <w:lastRenderedPageBreak/>
              <w:t xml:space="preserve">Slow processing can impact working memory, inhibitory control, </w:t>
            </w:r>
            <w:r w:rsidR="00A41495" w:rsidRPr="001C464B">
              <w:rPr>
                <w:rFonts w:cs="Arial"/>
                <w:sz w:val="22"/>
                <w:szCs w:val="22"/>
              </w:rPr>
              <w:t>organisation,</w:t>
            </w:r>
            <w:r w:rsidRPr="001C464B">
              <w:rPr>
                <w:rFonts w:cs="Arial"/>
                <w:sz w:val="22"/>
                <w:szCs w:val="22"/>
              </w:rPr>
              <w:t xml:space="preserve"> and flexible thinking.</w:t>
            </w:r>
          </w:p>
          <w:p w14:paraId="162CE8F2" w14:textId="77777777" w:rsidR="001E6975" w:rsidRPr="001C464B" w:rsidRDefault="001E6975" w:rsidP="001E6975">
            <w:pPr>
              <w:pStyle w:val="ListParagraph"/>
              <w:numPr>
                <w:ilvl w:val="0"/>
                <w:numId w:val="7"/>
              </w:numPr>
              <w:spacing w:line="276" w:lineRule="auto"/>
              <w:jc w:val="both"/>
              <w:rPr>
                <w:rFonts w:cs="Arial"/>
                <w:sz w:val="22"/>
                <w:szCs w:val="22"/>
              </w:rPr>
            </w:pPr>
            <w:r w:rsidRPr="001C464B">
              <w:rPr>
                <w:rFonts w:cs="Arial"/>
                <w:sz w:val="22"/>
                <w:szCs w:val="22"/>
              </w:rPr>
              <w:t xml:space="preserve">Slow to process multi step problems </w:t>
            </w:r>
          </w:p>
          <w:p w14:paraId="53F15352" w14:textId="77777777" w:rsidR="001E6975" w:rsidRPr="001C464B" w:rsidRDefault="001E6975" w:rsidP="001E6975">
            <w:pPr>
              <w:pStyle w:val="ListParagraph"/>
              <w:numPr>
                <w:ilvl w:val="0"/>
                <w:numId w:val="7"/>
              </w:numPr>
              <w:spacing w:line="276" w:lineRule="auto"/>
              <w:jc w:val="both"/>
              <w:rPr>
                <w:rFonts w:cs="Arial"/>
                <w:sz w:val="22"/>
                <w:szCs w:val="22"/>
              </w:rPr>
            </w:pPr>
            <w:r>
              <w:rPr>
                <w:rFonts w:cs="Arial"/>
                <w:sz w:val="22"/>
                <w:szCs w:val="22"/>
              </w:rPr>
              <w:t>Slow to s</w:t>
            </w:r>
            <w:r w:rsidRPr="001C464B">
              <w:rPr>
                <w:rFonts w:cs="Arial"/>
                <w:sz w:val="22"/>
                <w:szCs w:val="22"/>
              </w:rPr>
              <w:t xml:space="preserve">equence the order of tasks to be completed within a problem </w:t>
            </w:r>
          </w:p>
          <w:p w14:paraId="6C164E99" w14:textId="77777777" w:rsidR="001E6975" w:rsidRPr="001C464B" w:rsidRDefault="001E6975" w:rsidP="001E6975">
            <w:pPr>
              <w:pStyle w:val="ListParagraph"/>
              <w:numPr>
                <w:ilvl w:val="0"/>
                <w:numId w:val="7"/>
              </w:numPr>
              <w:spacing w:line="276" w:lineRule="auto"/>
              <w:jc w:val="both"/>
              <w:rPr>
                <w:rFonts w:cs="Arial"/>
                <w:sz w:val="22"/>
                <w:szCs w:val="22"/>
              </w:rPr>
            </w:pPr>
            <w:r w:rsidRPr="001C464B">
              <w:rPr>
                <w:rFonts w:cs="Arial"/>
                <w:sz w:val="22"/>
                <w:szCs w:val="22"/>
              </w:rPr>
              <w:t>Slow to perform the immediate mental tasks and to communicate the information</w:t>
            </w:r>
          </w:p>
        </w:tc>
      </w:tr>
    </w:tbl>
    <w:p w14:paraId="5020EE90" w14:textId="77777777" w:rsidR="001E6975" w:rsidRDefault="001E6975" w:rsidP="001E6975">
      <w:pPr>
        <w:rPr>
          <w:rFonts w:cs="Arial"/>
          <w:b/>
        </w:rPr>
      </w:pPr>
    </w:p>
    <w:p w14:paraId="1A6CF35D" w14:textId="77777777" w:rsidR="001E6975" w:rsidRPr="00F70872" w:rsidRDefault="001E6975" w:rsidP="001E6975">
      <w:pPr>
        <w:rPr>
          <w:rFonts w:cs="Arial"/>
          <w:color w:val="333333"/>
          <w:shd w:val="clear" w:color="auto" w:fill="FFFFFF"/>
        </w:rPr>
      </w:pPr>
    </w:p>
    <w:p w14:paraId="60C10396" w14:textId="77777777" w:rsidR="001E6975" w:rsidRPr="00807EFC" w:rsidRDefault="001E6975" w:rsidP="001E6975">
      <w:pPr>
        <w:spacing w:after="240"/>
        <w:rPr>
          <w:rFonts w:cs="Arial"/>
          <w:b/>
        </w:rPr>
      </w:pPr>
      <w:r w:rsidRPr="00391526">
        <w:rPr>
          <w:rFonts w:cs="Arial"/>
          <w:b/>
        </w:rPr>
        <w:t>Memory</w:t>
      </w:r>
    </w:p>
    <w:tbl>
      <w:tblPr>
        <w:tblStyle w:val="TableGrid"/>
        <w:tblW w:w="9634" w:type="dxa"/>
        <w:tblLook w:val="04A0" w:firstRow="1" w:lastRow="0" w:firstColumn="1" w:lastColumn="0" w:noHBand="0" w:noVBand="1"/>
      </w:tblPr>
      <w:tblGrid>
        <w:gridCol w:w="3823"/>
        <w:gridCol w:w="5811"/>
      </w:tblGrid>
      <w:tr w:rsidR="001E6975" w:rsidRPr="001C464B" w14:paraId="04F10B73" w14:textId="77777777" w:rsidTr="00311382">
        <w:tc>
          <w:tcPr>
            <w:tcW w:w="3823" w:type="dxa"/>
          </w:tcPr>
          <w:p w14:paraId="67B3724C" w14:textId="77777777" w:rsidR="001E6975" w:rsidRPr="001C464B" w:rsidRDefault="001E6975" w:rsidP="00311382">
            <w:pPr>
              <w:rPr>
                <w:rFonts w:cs="Arial"/>
                <w:b/>
                <w:sz w:val="22"/>
                <w:szCs w:val="22"/>
              </w:rPr>
            </w:pPr>
            <w:r w:rsidRPr="001C464B">
              <w:rPr>
                <w:rFonts w:cs="Arial"/>
                <w:b/>
                <w:sz w:val="22"/>
                <w:szCs w:val="22"/>
              </w:rPr>
              <w:t>Description</w:t>
            </w:r>
          </w:p>
        </w:tc>
        <w:tc>
          <w:tcPr>
            <w:tcW w:w="5811" w:type="dxa"/>
          </w:tcPr>
          <w:p w14:paraId="6A34C185" w14:textId="77777777" w:rsidR="001E6975" w:rsidRPr="001C464B" w:rsidRDefault="001E6975" w:rsidP="00311382">
            <w:pPr>
              <w:rPr>
                <w:rFonts w:cs="Arial"/>
                <w:b/>
                <w:sz w:val="22"/>
                <w:szCs w:val="22"/>
              </w:rPr>
            </w:pPr>
            <w:r w:rsidRPr="001C464B">
              <w:rPr>
                <w:rFonts w:cs="Arial"/>
                <w:b/>
                <w:sz w:val="22"/>
                <w:szCs w:val="22"/>
              </w:rPr>
              <w:t>Difficulties associated with</w:t>
            </w:r>
          </w:p>
        </w:tc>
      </w:tr>
      <w:tr w:rsidR="001E6975" w:rsidRPr="001C464B" w14:paraId="5662C5BF" w14:textId="77777777" w:rsidTr="00311382">
        <w:trPr>
          <w:trHeight w:val="1266"/>
        </w:trPr>
        <w:tc>
          <w:tcPr>
            <w:tcW w:w="3823" w:type="dxa"/>
          </w:tcPr>
          <w:p w14:paraId="2E50DF1E" w14:textId="77777777" w:rsidR="001E6975" w:rsidRDefault="001E6975" w:rsidP="00311382">
            <w:pPr>
              <w:rPr>
                <w:rFonts w:cs="Arial"/>
                <w:b/>
                <w:sz w:val="22"/>
                <w:szCs w:val="22"/>
              </w:rPr>
            </w:pPr>
          </w:p>
          <w:p w14:paraId="6F8C5F68" w14:textId="77777777" w:rsidR="001E6975" w:rsidRPr="00376735" w:rsidRDefault="001E6975" w:rsidP="00311382">
            <w:pPr>
              <w:rPr>
                <w:rFonts w:cs="Arial"/>
                <w:b/>
                <w:sz w:val="22"/>
                <w:szCs w:val="22"/>
              </w:rPr>
            </w:pPr>
            <w:r w:rsidRPr="00376735">
              <w:rPr>
                <w:rFonts w:cs="Arial"/>
                <w:b/>
                <w:sz w:val="22"/>
                <w:szCs w:val="22"/>
              </w:rPr>
              <w:t>Short-term memory (STM)</w:t>
            </w:r>
          </w:p>
          <w:p w14:paraId="77350CFE" w14:textId="77777777" w:rsidR="001E6975" w:rsidRPr="001C464B" w:rsidRDefault="001E6975" w:rsidP="00311382">
            <w:pPr>
              <w:rPr>
                <w:rFonts w:cs="Arial"/>
                <w:b/>
                <w:sz w:val="22"/>
                <w:szCs w:val="22"/>
              </w:rPr>
            </w:pPr>
            <w:r w:rsidRPr="001C464B">
              <w:rPr>
                <w:rFonts w:cs="Arial"/>
                <w:sz w:val="22"/>
                <w:szCs w:val="22"/>
              </w:rPr>
              <w:t xml:space="preserve">Important for recall of new information, and for </w:t>
            </w:r>
            <w:r>
              <w:rPr>
                <w:rFonts w:cs="Arial"/>
                <w:sz w:val="22"/>
                <w:szCs w:val="22"/>
              </w:rPr>
              <w:t>student</w:t>
            </w:r>
            <w:r w:rsidRPr="001C464B">
              <w:rPr>
                <w:rFonts w:cs="Arial"/>
                <w:sz w:val="22"/>
                <w:szCs w:val="22"/>
              </w:rPr>
              <w:t xml:space="preserve">s to hold numbers and new concepts in their head during lessons. </w:t>
            </w:r>
          </w:p>
        </w:tc>
        <w:tc>
          <w:tcPr>
            <w:tcW w:w="5811" w:type="dxa"/>
          </w:tcPr>
          <w:p w14:paraId="494061FC" w14:textId="77777777" w:rsidR="001E6975" w:rsidRPr="001C464B" w:rsidRDefault="001E6975" w:rsidP="00311382">
            <w:pPr>
              <w:rPr>
                <w:rFonts w:cs="Arial"/>
                <w:sz w:val="22"/>
                <w:szCs w:val="22"/>
              </w:rPr>
            </w:pPr>
          </w:p>
          <w:p w14:paraId="45FBE82C" w14:textId="77777777" w:rsidR="001E6975" w:rsidRDefault="001E6975" w:rsidP="001E6975">
            <w:pPr>
              <w:pStyle w:val="ListParagraph"/>
              <w:numPr>
                <w:ilvl w:val="0"/>
                <w:numId w:val="7"/>
              </w:numPr>
              <w:spacing w:line="276" w:lineRule="auto"/>
              <w:ind w:left="322"/>
              <w:jc w:val="both"/>
              <w:rPr>
                <w:rFonts w:cs="Arial"/>
                <w:sz w:val="22"/>
                <w:szCs w:val="22"/>
              </w:rPr>
            </w:pPr>
            <w:r>
              <w:rPr>
                <w:rFonts w:cs="Arial"/>
                <w:sz w:val="22"/>
                <w:szCs w:val="22"/>
              </w:rPr>
              <w:t>Student</w:t>
            </w:r>
            <w:r w:rsidRPr="000C2BB8">
              <w:rPr>
                <w:rFonts w:cs="Arial"/>
                <w:sz w:val="22"/>
                <w:szCs w:val="22"/>
              </w:rPr>
              <w:t>s may forget the question before t</w:t>
            </w:r>
            <w:r>
              <w:rPr>
                <w:rFonts w:cs="Arial"/>
                <w:sz w:val="22"/>
                <w:szCs w:val="22"/>
              </w:rPr>
              <w:t>hey have had time to answer it.</w:t>
            </w:r>
          </w:p>
          <w:p w14:paraId="6C06C1D7" w14:textId="77777777" w:rsidR="001E6975" w:rsidRDefault="001E6975" w:rsidP="001E6975">
            <w:pPr>
              <w:pStyle w:val="ListParagraph"/>
              <w:numPr>
                <w:ilvl w:val="0"/>
                <w:numId w:val="7"/>
              </w:numPr>
              <w:spacing w:line="276" w:lineRule="auto"/>
              <w:ind w:left="322"/>
              <w:jc w:val="both"/>
              <w:rPr>
                <w:rFonts w:cs="Arial"/>
                <w:sz w:val="22"/>
                <w:szCs w:val="22"/>
              </w:rPr>
            </w:pPr>
            <w:r>
              <w:rPr>
                <w:rFonts w:cs="Arial"/>
                <w:sz w:val="22"/>
                <w:szCs w:val="22"/>
              </w:rPr>
              <w:t>L</w:t>
            </w:r>
            <w:r w:rsidRPr="000C2BB8">
              <w:rPr>
                <w:rFonts w:cs="Arial"/>
                <w:sz w:val="22"/>
                <w:szCs w:val="22"/>
              </w:rPr>
              <w:t xml:space="preserve">earning does not transfer to </w:t>
            </w:r>
            <w:r>
              <w:rPr>
                <w:rFonts w:cs="Arial"/>
                <w:sz w:val="22"/>
                <w:szCs w:val="22"/>
              </w:rPr>
              <w:t>long term memory. Consequently student</w:t>
            </w:r>
            <w:r w:rsidRPr="000C2BB8">
              <w:rPr>
                <w:rFonts w:cs="Arial"/>
                <w:sz w:val="22"/>
                <w:szCs w:val="22"/>
              </w:rPr>
              <w:t>s may need support to revisit the same procedure repeatedly in order to answer and solve questions.</w:t>
            </w:r>
          </w:p>
          <w:p w14:paraId="5A47377C" w14:textId="77777777" w:rsidR="001E6975" w:rsidRDefault="001E6975" w:rsidP="001E6975">
            <w:pPr>
              <w:pStyle w:val="ListParagraph"/>
              <w:numPr>
                <w:ilvl w:val="0"/>
                <w:numId w:val="7"/>
              </w:numPr>
              <w:spacing w:line="276" w:lineRule="auto"/>
              <w:ind w:left="322"/>
              <w:jc w:val="both"/>
              <w:rPr>
                <w:rFonts w:cs="Arial"/>
                <w:sz w:val="22"/>
                <w:szCs w:val="22"/>
              </w:rPr>
            </w:pPr>
            <w:r>
              <w:rPr>
                <w:rFonts w:cs="Arial"/>
                <w:sz w:val="22"/>
                <w:szCs w:val="22"/>
              </w:rPr>
              <w:t>Student</w:t>
            </w:r>
            <w:r w:rsidRPr="000C2BB8">
              <w:rPr>
                <w:rFonts w:cs="Arial"/>
                <w:sz w:val="22"/>
                <w:szCs w:val="22"/>
              </w:rPr>
              <w:t>s may also have a short attention span and so struggle with tasks which re</w:t>
            </w:r>
            <w:r>
              <w:rPr>
                <w:rFonts w:cs="Arial"/>
                <w:sz w:val="22"/>
                <w:szCs w:val="22"/>
              </w:rPr>
              <w:t>quire sustained concentration.</w:t>
            </w:r>
          </w:p>
          <w:p w14:paraId="79287CEA" w14:textId="77777777" w:rsidR="001E6975" w:rsidRDefault="001E6975" w:rsidP="001E6975">
            <w:pPr>
              <w:pStyle w:val="ListParagraph"/>
              <w:numPr>
                <w:ilvl w:val="0"/>
                <w:numId w:val="7"/>
              </w:numPr>
              <w:spacing w:line="276" w:lineRule="auto"/>
              <w:ind w:left="322"/>
              <w:jc w:val="both"/>
              <w:rPr>
                <w:rFonts w:cs="Arial"/>
                <w:sz w:val="22"/>
                <w:szCs w:val="22"/>
              </w:rPr>
            </w:pPr>
            <w:r w:rsidRPr="000C2BB8">
              <w:rPr>
                <w:rFonts w:cs="Arial"/>
                <w:sz w:val="22"/>
                <w:szCs w:val="22"/>
              </w:rPr>
              <w:t>Difficulty activating prior knowledge and applying it to the tas</w:t>
            </w:r>
            <w:r>
              <w:rPr>
                <w:rFonts w:cs="Arial"/>
                <w:sz w:val="22"/>
                <w:szCs w:val="22"/>
              </w:rPr>
              <w:t>k in hand.</w:t>
            </w:r>
          </w:p>
          <w:p w14:paraId="214D1A4A" w14:textId="77777777" w:rsidR="001E6975" w:rsidRDefault="001E6975" w:rsidP="001E6975">
            <w:pPr>
              <w:pStyle w:val="ListParagraph"/>
              <w:numPr>
                <w:ilvl w:val="0"/>
                <w:numId w:val="7"/>
              </w:numPr>
              <w:spacing w:line="276" w:lineRule="auto"/>
              <w:ind w:left="322"/>
              <w:jc w:val="both"/>
              <w:rPr>
                <w:rFonts w:cs="Arial"/>
                <w:sz w:val="22"/>
                <w:szCs w:val="22"/>
              </w:rPr>
            </w:pPr>
            <w:r w:rsidRPr="000C2BB8">
              <w:rPr>
                <w:rFonts w:cs="Arial"/>
                <w:sz w:val="22"/>
                <w:szCs w:val="22"/>
              </w:rPr>
              <w:t xml:space="preserve">Difficulty with retaining and recalling </w:t>
            </w:r>
            <w:r>
              <w:rPr>
                <w:rFonts w:cs="Arial"/>
                <w:sz w:val="22"/>
                <w:szCs w:val="22"/>
              </w:rPr>
              <w:t xml:space="preserve">verbal / auditory instructions </w:t>
            </w:r>
            <w:r w:rsidRPr="000C2BB8">
              <w:rPr>
                <w:rFonts w:cs="Arial"/>
                <w:sz w:val="22"/>
                <w:szCs w:val="22"/>
              </w:rPr>
              <w:t>and what they have just read</w:t>
            </w:r>
            <w:r>
              <w:rPr>
                <w:rFonts w:cs="Arial"/>
                <w:sz w:val="22"/>
                <w:szCs w:val="22"/>
              </w:rPr>
              <w:t>.</w:t>
            </w:r>
          </w:p>
          <w:p w14:paraId="25F65756" w14:textId="77777777" w:rsidR="001E6975" w:rsidRPr="000C2BB8" w:rsidRDefault="001E6975" w:rsidP="00311382">
            <w:pPr>
              <w:pStyle w:val="ListParagraph"/>
              <w:spacing w:line="276" w:lineRule="auto"/>
              <w:ind w:left="322"/>
              <w:jc w:val="both"/>
              <w:rPr>
                <w:rFonts w:cs="Arial"/>
                <w:sz w:val="22"/>
                <w:szCs w:val="22"/>
              </w:rPr>
            </w:pPr>
          </w:p>
          <w:p w14:paraId="76813889" w14:textId="77777777" w:rsidR="001E6975" w:rsidRPr="001C464B" w:rsidRDefault="001E6975" w:rsidP="00311382">
            <w:pPr>
              <w:rPr>
                <w:rFonts w:cs="Arial"/>
                <w:b/>
                <w:sz w:val="22"/>
                <w:szCs w:val="22"/>
              </w:rPr>
            </w:pPr>
            <w:r w:rsidRPr="001C464B">
              <w:rPr>
                <w:rFonts w:cs="Arial"/>
                <w:sz w:val="22"/>
                <w:szCs w:val="22"/>
              </w:rPr>
              <w:t xml:space="preserve">Single step questions maybe more suitable for </w:t>
            </w:r>
            <w:r>
              <w:rPr>
                <w:rFonts w:cs="Arial"/>
                <w:sz w:val="22"/>
                <w:szCs w:val="22"/>
              </w:rPr>
              <w:t>student</w:t>
            </w:r>
            <w:r w:rsidRPr="001C464B">
              <w:rPr>
                <w:rFonts w:cs="Arial"/>
                <w:sz w:val="22"/>
                <w:szCs w:val="22"/>
              </w:rPr>
              <w:t>s with weak short term memory recall.</w:t>
            </w:r>
          </w:p>
        </w:tc>
      </w:tr>
      <w:tr w:rsidR="001E6975" w:rsidRPr="001C464B" w14:paraId="6C27AA8A" w14:textId="77777777" w:rsidTr="00311382">
        <w:tc>
          <w:tcPr>
            <w:tcW w:w="3823" w:type="dxa"/>
          </w:tcPr>
          <w:p w14:paraId="26491278" w14:textId="77777777" w:rsidR="001E6975" w:rsidRDefault="001E6975" w:rsidP="00311382">
            <w:pPr>
              <w:rPr>
                <w:rFonts w:cs="Arial"/>
                <w:b/>
                <w:sz w:val="22"/>
                <w:szCs w:val="22"/>
              </w:rPr>
            </w:pPr>
          </w:p>
          <w:p w14:paraId="5C565684" w14:textId="77777777" w:rsidR="001E6975" w:rsidRPr="00376735" w:rsidRDefault="001E6975" w:rsidP="00311382">
            <w:pPr>
              <w:rPr>
                <w:rFonts w:cs="Arial"/>
                <w:b/>
                <w:sz w:val="22"/>
                <w:szCs w:val="22"/>
              </w:rPr>
            </w:pPr>
            <w:r w:rsidRPr="00376735">
              <w:rPr>
                <w:rFonts w:cs="Arial"/>
                <w:b/>
                <w:sz w:val="22"/>
                <w:szCs w:val="22"/>
              </w:rPr>
              <w:t>Long-term memory (LTM)</w:t>
            </w:r>
          </w:p>
          <w:p w14:paraId="7741E662" w14:textId="09732B92" w:rsidR="001E6975" w:rsidRDefault="001E6975" w:rsidP="00311382">
            <w:pPr>
              <w:rPr>
                <w:rFonts w:cs="Arial"/>
                <w:sz w:val="22"/>
                <w:szCs w:val="22"/>
              </w:rPr>
            </w:pPr>
            <w:r>
              <w:rPr>
                <w:rFonts w:cs="Arial"/>
                <w:sz w:val="22"/>
                <w:szCs w:val="22"/>
              </w:rPr>
              <w:t xml:space="preserve">Knowledge of mathematical facts and procedures that are rehearsed and frequently used (in the STM) are stored in the </w:t>
            </w:r>
            <w:r w:rsidR="00A41495">
              <w:rPr>
                <w:rFonts w:cs="Arial"/>
                <w:sz w:val="22"/>
                <w:szCs w:val="22"/>
              </w:rPr>
              <w:t>long-term</w:t>
            </w:r>
            <w:r>
              <w:rPr>
                <w:rFonts w:cs="Arial"/>
                <w:sz w:val="22"/>
                <w:szCs w:val="22"/>
              </w:rPr>
              <w:t xml:space="preserve"> memory and can be accessed after not being used for a long time.  </w:t>
            </w:r>
          </w:p>
          <w:p w14:paraId="3630350A" w14:textId="77777777" w:rsidR="001E6975" w:rsidRDefault="001E6975" w:rsidP="00311382">
            <w:pPr>
              <w:rPr>
                <w:rFonts w:cs="Arial"/>
                <w:sz w:val="22"/>
                <w:szCs w:val="22"/>
              </w:rPr>
            </w:pPr>
          </w:p>
          <w:p w14:paraId="726F88C9" w14:textId="77777777" w:rsidR="001E6975" w:rsidRPr="001C464B" w:rsidRDefault="001E6975" w:rsidP="00311382">
            <w:pPr>
              <w:rPr>
                <w:rFonts w:cs="Arial"/>
                <w:sz w:val="22"/>
                <w:szCs w:val="22"/>
              </w:rPr>
            </w:pPr>
            <w:r w:rsidRPr="001C464B">
              <w:rPr>
                <w:rFonts w:cs="Arial"/>
                <w:sz w:val="22"/>
                <w:szCs w:val="22"/>
              </w:rPr>
              <w:t>LTM retrieval is important to use previously learnt concepts with fluency, for example, what the ‘x’ sign means, or how to complete long division.</w:t>
            </w:r>
          </w:p>
          <w:p w14:paraId="3BDF8426" w14:textId="77777777" w:rsidR="001E6975" w:rsidRPr="001C464B" w:rsidRDefault="001E6975" w:rsidP="00311382">
            <w:pPr>
              <w:rPr>
                <w:rFonts w:cs="Arial"/>
                <w:b/>
                <w:sz w:val="22"/>
                <w:szCs w:val="22"/>
              </w:rPr>
            </w:pPr>
          </w:p>
        </w:tc>
        <w:tc>
          <w:tcPr>
            <w:tcW w:w="5811" w:type="dxa"/>
          </w:tcPr>
          <w:p w14:paraId="08DD8CD6" w14:textId="77777777" w:rsidR="001E6975" w:rsidRDefault="001E6975" w:rsidP="00311382">
            <w:pPr>
              <w:rPr>
                <w:rFonts w:cs="Arial"/>
                <w:sz w:val="22"/>
                <w:szCs w:val="22"/>
              </w:rPr>
            </w:pPr>
          </w:p>
          <w:p w14:paraId="367097DA" w14:textId="77777777" w:rsidR="001E6975" w:rsidRDefault="001E6975" w:rsidP="00311382">
            <w:pPr>
              <w:rPr>
                <w:rFonts w:cs="Arial"/>
                <w:sz w:val="22"/>
                <w:szCs w:val="22"/>
              </w:rPr>
            </w:pPr>
            <w:r>
              <w:rPr>
                <w:rFonts w:cs="Arial"/>
                <w:sz w:val="22"/>
                <w:szCs w:val="22"/>
              </w:rPr>
              <w:t xml:space="preserve">Difficulties with apparent LTM retrieval should initially be considered a contextual issue that sufficient time and practice may not have been provided to the child to rehearse and practice concepts in the STM to enable the information to embed into the LTM.  Therefore, difficulties may be found with: </w:t>
            </w:r>
          </w:p>
          <w:p w14:paraId="187E632F" w14:textId="77777777" w:rsidR="001E6975" w:rsidRDefault="001E6975" w:rsidP="00311382">
            <w:pPr>
              <w:rPr>
                <w:rFonts w:cs="Arial"/>
                <w:sz w:val="22"/>
                <w:szCs w:val="22"/>
              </w:rPr>
            </w:pPr>
          </w:p>
          <w:p w14:paraId="43AFC583" w14:textId="77777777" w:rsidR="001E6975" w:rsidRDefault="001E6975" w:rsidP="001E6975">
            <w:pPr>
              <w:pStyle w:val="ListParagraph"/>
              <w:numPr>
                <w:ilvl w:val="0"/>
                <w:numId w:val="7"/>
              </w:numPr>
              <w:spacing w:line="276" w:lineRule="auto"/>
              <w:ind w:left="311"/>
              <w:jc w:val="both"/>
              <w:rPr>
                <w:rFonts w:cs="Arial"/>
                <w:sz w:val="22"/>
                <w:szCs w:val="22"/>
              </w:rPr>
            </w:pPr>
            <w:r>
              <w:rPr>
                <w:rFonts w:cs="Arial"/>
                <w:sz w:val="22"/>
                <w:szCs w:val="22"/>
              </w:rPr>
              <w:t xml:space="preserve">Information not being available in the LTM due to it not being used regularly.  </w:t>
            </w:r>
            <w:r w:rsidRPr="000C2BB8">
              <w:rPr>
                <w:rFonts w:cs="Arial"/>
                <w:sz w:val="22"/>
                <w:szCs w:val="22"/>
              </w:rPr>
              <w:t xml:space="preserve"> </w:t>
            </w:r>
          </w:p>
          <w:p w14:paraId="4938F859" w14:textId="77777777" w:rsidR="001E6975" w:rsidRDefault="001E6975" w:rsidP="001E6975">
            <w:pPr>
              <w:pStyle w:val="ListParagraph"/>
              <w:numPr>
                <w:ilvl w:val="0"/>
                <w:numId w:val="7"/>
              </w:numPr>
              <w:spacing w:line="276" w:lineRule="auto"/>
              <w:ind w:left="311"/>
              <w:jc w:val="both"/>
              <w:rPr>
                <w:rFonts w:cs="Arial"/>
                <w:sz w:val="22"/>
                <w:szCs w:val="22"/>
              </w:rPr>
            </w:pPr>
            <w:r w:rsidRPr="006607AD">
              <w:rPr>
                <w:rFonts w:cs="Arial"/>
                <w:sz w:val="22"/>
                <w:szCs w:val="22"/>
              </w:rPr>
              <w:t xml:space="preserve">Problems with remembering facts and procedures by heart. </w:t>
            </w:r>
          </w:p>
          <w:p w14:paraId="299C4C4B" w14:textId="77777777" w:rsidR="001E6975" w:rsidRPr="006607AD" w:rsidRDefault="001E6975" w:rsidP="001E6975">
            <w:pPr>
              <w:pStyle w:val="ListParagraph"/>
              <w:numPr>
                <w:ilvl w:val="0"/>
                <w:numId w:val="7"/>
              </w:numPr>
              <w:spacing w:line="276" w:lineRule="auto"/>
              <w:ind w:left="311"/>
              <w:jc w:val="both"/>
              <w:rPr>
                <w:rFonts w:cs="Arial"/>
                <w:sz w:val="22"/>
                <w:szCs w:val="22"/>
              </w:rPr>
            </w:pPr>
            <w:r>
              <w:rPr>
                <w:rFonts w:cs="Arial"/>
                <w:sz w:val="22"/>
                <w:szCs w:val="22"/>
              </w:rPr>
              <w:t>Difficulties</w:t>
            </w:r>
            <w:r w:rsidRPr="006607AD">
              <w:rPr>
                <w:rFonts w:cs="Arial"/>
                <w:sz w:val="22"/>
                <w:szCs w:val="22"/>
              </w:rPr>
              <w:t xml:space="preserve"> in long term memory may also result in difficulties with ‘paired associates’ e.g. language sounds and language symbols, vocabulary words and the definitions. </w:t>
            </w:r>
          </w:p>
        </w:tc>
      </w:tr>
    </w:tbl>
    <w:p w14:paraId="48C67368" w14:textId="20C595C4" w:rsidR="001E6975" w:rsidRDefault="001E6975" w:rsidP="001E6975">
      <w:pPr>
        <w:spacing w:after="240"/>
        <w:rPr>
          <w:rFonts w:cs="Arial"/>
          <w:b/>
          <w:color w:val="000000" w:themeColor="text1"/>
        </w:rPr>
      </w:pPr>
      <w:r>
        <w:rPr>
          <w:rFonts w:cs="Arial"/>
          <w:b/>
          <w:color w:val="000000" w:themeColor="text1"/>
        </w:rPr>
        <w:lastRenderedPageBreak/>
        <w:t xml:space="preserve">Reasoning skills.  </w:t>
      </w:r>
      <w:r>
        <w:rPr>
          <w:rFonts w:cs="Arial"/>
          <w:color w:val="000000" w:themeColor="text1"/>
        </w:rPr>
        <w:t>Additional key ‘thinking’ skill is the ability to follow</w:t>
      </w:r>
      <w:r w:rsidRPr="005D17AC">
        <w:rPr>
          <w:rFonts w:cs="Arial"/>
          <w:color w:val="000000" w:themeColor="text1"/>
        </w:rPr>
        <w:t xml:space="preserve"> a systematic/ procedural approach</w:t>
      </w:r>
      <w:r>
        <w:rPr>
          <w:rFonts w:cs="Arial"/>
          <w:color w:val="000000" w:themeColor="text1"/>
        </w:rPr>
        <w:t xml:space="preserve"> in order to be able to solve questions, along with skill in thinking about information in the ‘correct’ </w:t>
      </w:r>
      <w:r w:rsidR="00A41495">
        <w:rPr>
          <w:rFonts w:cs="Arial"/>
          <w:color w:val="000000" w:themeColor="text1"/>
        </w:rPr>
        <w:t>order and</w:t>
      </w:r>
      <w:r>
        <w:rPr>
          <w:rFonts w:cs="Arial"/>
          <w:color w:val="000000" w:themeColor="text1"/>
        </w:rPr>
        <w:t xml:space="preserve"> being able to </w:t>
      </w:r>
      <w:r w:rsidRPr="005D17AC">
        <w:rPr>
          <w:rFonts w:cs="Arial"/>
          <w:color w:val="000000" w:themeColor="text1"/>
        </w:rPr>
        <w:t>see patterns i</w:t>
      </w:r>
      <w:r>
        <w:rPr>
          <w:rFonts w:cs="Arial"/>
          <w:color w:val="000000" w:themeColor="text1"/>
        </w:rPr>
        <w:t>n numbers and symbols.</w:t>
      </w:r>
    </w:p>
    <w:tbl>
      <w:tblPr>
        <w:tblStyle w:val="TableGrid"/>
        <w:tblW w:w="9634" w:type="dxa"/>
        <w:tblLook w:val="04A0" w:firstRow="1" w:lastRow="0" w:firstColumn="1" w:lastColumn="0" w:noHBand="0" w:noVBand="1"/>
      </w:tblPr>
      <w:tblGrid>
        <w:gridCol w:w="4508"/>
        <w:gridCol w:w="5126"/>
      </w:tblGrid>
      <w:tr w:rsidR="001E6975" w:rsidRPr="001C464B" w14:paraId="6FEB7598" w14:textId="77777777" w:rsidTr="00311382">
        <w:tc>
          <w:tcPr>
            <w:tcW w:w="4508" w:type="dxa"/>
          </w:tcPr>
          <w:p w14:paraId="00463F9E" w14:textId="77777777" w:rsidR="001E6975" w:rsidRPr="001C464B" w:rsidRDefault="001E6975" w:rsidP="00311382">
            <w:pPr>
              <w:rPr>
                <w:rFonts w:cs="Arial"/>
                <w:b/>
                <w:sz w:val="22"/>
                <w:szCs w:val="22"/>
              </w:rPr>
            </w:pPr>
            <w:r w:rsidRPr="001C464B">
              <w:rPr>
                <w:rFonts w:cs="Arial"/>
                <w:b/>
                <w:sz w:val="22"/>
                <w:szCs w:val="22"/>
              </w:rPr>
              <w:t>Description</w:t>
            </w:r>
          </w:p>
        </w:tc>
        <w:tc>
          <w:tcPr>
            <w:tcW w:w="5126" w:type="dxa"/>
          </w:tcPr>
          <w:p w14:paraId="220333EB" w14:textId="77777777" w:rsidR="001E6975" w:rsidRPr="001C464B" w:rsidRDefault="001E6975" w:rsidP="00311382">
            <w:pPr>
              <w:rPr>
                <w:rFonts w:cs="Arial"/>
                <w:b/>
                <w:sz w:val="22"/>
                <w:szCs w:val="22"/>
              </w:rPr>
            </w:pPr>
            <w:r w:rsidRPr="001C464B">
              <w:rPr>
                <w:rFonts w:cs="Arial"/>
                <w:b/>
                <w:sz w:val="22"/>
                <w:szCs w:val="22"/>
              </w:rPr>
              <w:t>Difficulties associated with</w:t>
            </w:r>
          </w:p>
        </w:tc>
      </w:tr>
      <w:tr w:rsidR="001E6975" w:rsidRPr="00E8349A" w14:paraId="4ECE2C32" w14:textId="77777777" w:rsidTr="00311382">
        <w:tc>
          <w:tcPr>
            <w:tcW w:w="4508" w:type="dxa"/>
          </w:tcPr>
          <w:p w14:paraId="370B2B6D" w14:textId="77777777" w:rsidR="001E6975" w:rsidRPr="00E8349A" w:rsidRDefault="001E6975" w:rsidP="00311382">
            <w:pPr>
              <w:rPr>
                <w:rFonts w:cs="Arial"/>
                <w:i/>
                <w:color w:val="000000" w:themeColor="text1"/>
                <w:sz w:val="22"/>
                <w:szCs w:val="22"/>
              </w:rPr>
            </w:pPr>
            <w:r w:rsidRPr="00E8349A">
              <w:rPr>
                <w:rFonts w:cs="Arial"/>
                <w:i/>
                <w:color w:val="000000" w:themeColor="text1"/>
                <w:sz w:val="22"/>
                <w:szCs w:val="22"/>
              </w:rPr>
              <w:t>Sequential thinking</w:t>
            </w:r>
          </w:p>
          <w:p w14:paraId="428DBAF5" w14:textId="7D0AAE35" w:rsidR="001E6975" w:rsidRPr="00E8349A" w:rsidRDefault="001E6975" w:rsidP="00311382">
            <w:pPr>
              <w:rPr>
                <w:rFonts w:cs="Arial"/>
                <w:color w:val="000000" w:themeColor="text1"/>
                <w:sz w:val="22"/>
                <w:szCs w:val="22"/>
              </w:rPr>
            </w:pPr>
            <w:r w:rsidRPr="00E8349A">
              <w:rPr>
                <w:rFonts w:cs="Arial"/>
                <w:sz w:val="22"/>
                <w:szCs w:val="22"/>
              </w:rPr>
              <w:t xml:space="preserve">Following a systematic/ </w:t>
            </w:r>
            <w:r w:rsidR="00A41495" w:rsidRPr="00E8349A">
              <w:rPr>
                <w:rFonts w:cs="Arial"/>
                <w:sz w:val="22"/>
                <w:szCs w:val="22"/>
              </w:rPr>
              <w:t>procedural way</w:t>
            </w:r>
            <w:r w:rsidRPr="00E8349A">
              <w:rPr>
                <w:rFonts w:cs="Arial"/>
                <w:sz w:val="22"/>
                <w:szCs w:val="22"/>
              </w:rPr>
              <w:t xml:space="preserve"> to solve questions</w:t>
            </w:r>
          </w:p>
        </w:tc>
        <w:tc>
          <w:tcPr>
            <w:tcW w:w="5126" w:type="dxa"/>
          </w:tcPr>
          <w:p w14:paraId="524A11FC" w14:textId="77777777" w:rsidR="001E6975" w:rsidRPr="00E8349A" w:rsidRDefault="001E6975" w:rsidP="001E6975">
            <w:pPr>
              <w:pStyle w:val="ListParagraph"/>
              <w:numPr>
                <w:ilvl w:val="0"/>
                <w:numId w:val="8"/>
              </w:numPr>
              <w:spacing w:line="276" w:lineRule="auto"/>
              <w:ind w:left="310"/>
              <w:jc w:val="both"/>
              <w:rPr>
                <w:rFonts w:cs="Arial"/>
                <w:sz w:val="22"/>
                <w:szCs w:val="22"/>
              </w:rPr>
            </w:pPr>
            <w:r w:rsidRPr="00E8349A">
              <w:rPr>
                <w:rFonts w:cs="Arial"/>
                <w:sz w:val="22"/>
                <w:szCs w:val="22"/>
              </w:rPr>
              <w:t xml:space="preserve">Acquire mastery of procedures and apply to problem solving, </w:t>
            </w:r>
          </w:p>
          <w:p w14:paraId="7EA0C73C" w14:textId="77777777" w:rsidR="001E6975" w:rsidRPr="00E8349A" w:rsidRDefault="001E6975" w:rsidP="001E6975">
            <w:pPr>
              <w:pStyle w:val="ListParagraph"/>
              <w:numPr>
                <w:ilvl w:val="0"/>
                <w:numId w:val="8"/>
              </w:numPr>
              <w:spacing w:line="276" w:lineRule="auto"/>
              <w:ind w:left="310"/>
              <w:jc w:val="both"/>
              <w:rPr>
                <w:rFonts w:cs="Arial"/>
                <w:sz w:val="22"/>
                <w:szCs w:val="22"/>
              </w:rPr>
            </w:pPr>
            <w:r w:rsidRPr="00E8349A">
              <w:rPr>
                <w:rFonts w:cs="Arial"/>
                <w:sz w:val="22"/>
                <w:szCs w:val="22"/>
              </w:rPr>
              <w:t>Record their work in a systematic way.</w:t>
            </w:r>
          </w:p>
          <w:p w14:paraId="79084F11" w14:textId="77777777" w:rsidR="001E6975" w:rsidRPr="00E53FCB" w:rsidRDefault="001E6975" w:rsidP="00311382">
            <w:pPr>
              <w:ind w:left="-50"/>
              <w:rPr>
                <w:rFonts w:cs="Arial"/>
                <w:sz w:val="22"/>
                <w:szCs w:val="22"/>
              </w:rPr>
            </w:pPr>
          </w:p>
        </w:tc>
      </w:tr>
      <w:tr w:rsidR="001E6975" w:rsidRPr="00E8349A" w14:paraId="1E23CD21" w14:textId="77777777" w:rsidTr="00311382">
        <w:tc>
          <w:tcPr>
            <w:tcW w:w="4508" w:type="dxa"/>
          </w:tcPr>
          <w:p w14:paraId="56825F17" w14:textId="77777777" w:rsidR="001E6975" w:rsidRPr="00E8349A" w:rsidRDefault="001E6975" w:rsidP="00311382">
            <w:pPr>
              <w:rPr>
                <w:rFonts w:cs="Arial"/>
                <w:i/>
                <w:color w:val="000000" w:themeColor="text1"/>
                <w:sz w:val="22"/>
                <w:szCs w:val="22"/>
              </w:rPr>
            </w:pPr>
            <w:r w:rsidRPr="00E8349A">
              <w:rPr>
                <w:rFonts w:cs="Arial"/>
                <w:i/>
                <w:color w:val="000000" w:themeColor="text1"/>
                <w:sz w:val="22"/>
                <w:szCs w:val="22"/>
              </w:rPr>
              <w:t>Logical thinking</w:t>
            </w:r>
          </w:p>
          <w:p w14:paraId="6286E8E5" w14:textId="77777777" w:rsidR="001E6975" w:rsidRPr="00E8349A" w:rsidRDefault="001E6975" w:rsidP="00311382">
            <w:pPr>
              <w:rPr>
                <w:rFonts w:cs="Arial"/>
                <w:color w:val="000000" w:themeColor="text1"/>
                <w:sz w:val="22"/>
                <w:szCs w:val="22"/>
              </w:rPr>
            </w:pPr>
            <w:r w:rsidRPr="00E8349A">
              <w:rPr>
                <w:rFonts w:cs="Arial"/>
                <w:color w:val="000000" w:themeColor="text1"/>
                <w:sz w:val="22"/>
                <w:szCs w:val="22"/>
              </w:rPr>
              <w:t>Involves thinking in the correct order</w:t>
            </w:r>
          </w:p>
        </w:tc>
        <w:tc>
          <w:tcPr>
            <w:tcW w:w="5126" w:type="dxa"/>
          </w:tcPr>
          <w:p w14:paraId="6CA1767A" w14:textId="77777777" w:rsidR="001E6975" w:rsidRPr="00E53FCB" w:rsidRDefault="001E6975" w:rsidP="00311382">
            <w:pPr>
              <w:pStyle w:val="ListParagraph"/>
              <w:spacing w:line="276" w:lineRule="auto"/>
              <w:jc w:val="both"/>
              <w:rPr>
                <w:rFonts w:cs="Arial"/>
                <w:color w:val="000000" w:themeColor="text1"/>
                <w:sz w:val="22"/>
                <w:szCs w:val="22"/>
              </w:rPr>
            </w:pPr>
          </w:p>
          <w:p w14:paraId="094B05A2" w14:textId="6EE58A6C" w:rsidR="001E6975" w:rsidRPr="00E53FCB" w:rsidRDefault="001E6975" w:rsidP="001E6975">
            <w:pPr>
              <w:pStyle w:val="ListParagraph"/>
              <w:numPr>
                <w:ilvl w:val="0"/>
                <w:numId w:val="8"/>
              </w:numPr>
              <w:spacing w:line="276" w:lineRule="auto"/>
              <w:ind w:left="335"/>
              <w:jc w:val="both"/>
              <w:rPr>
                <w:rFonts w:cs="Arial"/>
                <w:color w:val="000000" w:themeColor="text1"/>
                <w:sz w:val="22"/>
                <w:szCs w:val="22"/>
              </w:rPr>
            </w:pPr>
            <w:r w:rsidRPr="00E53FCB">
              <w:rPr>
                <w:rFonts w:cs="Arial"/>
                <w:sz w:val="22"/>
                <w:szCs w:val="22"/>
              </w:rPr>
              <w:t xml:space="preserve">Difficulties with thinking through </w:t>
            </w:r>
            <w:r w:rsidR="00A41495" w:rsidRPr="00E53FCB">
              <w:rPr>
                <w:rFonts w:cs="Arial"/>
                <w:sz w:val="22"/>
                <w:szCs w:val="22"/>
              </w:rPr>
              <w:t>a problem</w:t>
            </w:r>
            <w:r w:rsidRPr="00E53FCB">
              <w:rPr>
                <w:rFonts w:cs="Arial"/>
                <w:sz w:val="22"/>
                <w:szCs w:val="22"/>
              </w:rPr>
              <w:t xml:space="preserve"> in the correct step by step logical order</w:t>
            </w:r>
          </w:p>
        </w:tc>
      </w:tr>
      <w:tr w:rsidR="001E6975" w:rsidRPr="00E8349A" w14:paraId="0616FD74" w14:textId="77777777" w:rsidTr="00311382">
        <w:tc>
          <w:tcPr>
            <w:tcW w:w="4508" w:type="dxa"/>
          </w:tcPr>
          <w:p w14:paraId="5E812415" w14:textId="77777777" w:rsidR="001E6975" w:rsidRPr="00E53FCB" w:rsidRDefault="001E6975" w:rsidP="00311382">
            <w:pPr>
              <w:rPr>
                <w:rFonts w:cs="Arial"/>
                <w:i/>
                <w:color w:val="000000" w:themeColor="text1"/>
                <w:sz w:val="22"/>
                <w:szCs w:val="22"/>
              </w:rPr>
            </w:pPr>
            <w:r>
              <w:rPr>
                <w:rFonts w:cs="Arial"/>
                <w:i/>
                <w:color w:val="000000" w:themeColor="text1"/>
                <w:sz w:val="22"/>
                <w:szCs w:val="22"/>
              </w:rPr>
              <w:t>Pattern recognition</w:t>
            </w:r>
          </w:p>
          <w:p w14:paraId="1B522335" w14:textId="77777777" w:rsidR="001E6975" w:rsidRPr="00E8349A" w:rsidRDefault="001E6975" w:rsidP="00311382">
            <w:pPr>
              <w:rPr>
                <w:rFonts w:cs="Arial"/>
                <w:color w:val="000000" w:themeColor="text1"/>
                <w:sz w:val="22"/>
                <w:szCs w:val="22"/>
              </w:rPr>
            </w:pPr>
            <w:r w:rsidRPr="00E8349A">
              <w:rPr>
                <w:rFonts w:cs="Arial"/>
                <w:sz w:val="22"/>
                <w:szCs w:val="22"/>
              </w:rPr>
              <w:t>Count, seeing patterns in numbers and symbols.</w:t>
            </w:r>
          </w:p>
          <w:p w14:paraId="391D591C" w14:textId="77777777" w:rsidR="001E6975" w:rsidRPr="00E8349A" w:rsidRDefault="001E6975" w:rsidP="00311382">
            <w:pPr>
              <w:rPr>
                <w:rFonts w:cs="Arial"/>
                <w:color w:val="000000" w:themeColor="text1"/>
                <w:sz w:val="22"/>
                <w:szCs w:val="22"/>
              </w:rPr>
            </w:pPr>
          </w:p>
        </w:tc>
        <w:tc>
          <w:tcPr>
            <w:tcW w:w="5126" w:type="dxa"/>
          </w:tcPr>
          <w:p w14:paraId="35F04B22" w14:textId="77777777" w:rsidR="001E6975" w:rsidRDefault="001E6975" w:rsidP="00311382">
            <w:pPr>
              <w:pStyle w:val="ListParagraph"/>
              <w:spacing w:line="276" w:lineRule="auto"/>
              <w:jc w:val="both"/>
              <w:rPr>
                <w:rFonts w:cs="Arial"/>
                <w:color w:val="000000" w:themeColor="text1"/>
                <w:sz w:val="22"/>
                <w:szCs w:val="22"/>
              </w:rPr>
            </w:pPr>
          </w:p>
          <w:p w14:paraId="5E7F2786" w14:textId="77777777" w:rsidR="001E6975" w:rsidRDefault="001E6975" w:rsidP="001E6975">
            <w:pPr>
              <w:pStyle w:val="ListParagraph"/>
              <w:numPr>
                <w:ilvl w:val="0"/>
                <w:numId w:val="8"/>
              </w:numPr>
              <w:spacing w:line="276" w:lineRule="auto"/>
              <w:ind w:left="335"/>
              <w:jc w:val="both"/>
              <w:rPr>
                <w:rFonts w:cs="Arial"/>
                <w:color w:val="000000" w:themeColor="text1"/>
                <w:sz w:val="22"/>
                <w:szCs w:val="22"/>
              </w:rPr>
            </w:pPr>
            <w:r w:rsidRPr="00E53FCB">
              <w:rPr>
                <w:rFonts w:cs="Arial"/>
                <w:color w:val="000000" w:themeColor="text1"/>
                <w:sz w:val="22"/>
                <w:szCs w:val="22"/>
              </w:rPr>
              <w:t>Difficulties w</w:t>
            </w:r>
            <w:r>
              <w:rPr>
                <w:rFonts w:cs="Arial"/>
                <w:color w:val="000000" w:themeColor="text1"/>
                <w:sz w:val="22"/>
                <w:szCs w:val="22"/>
              </w:rPr>
              <w:t>ith visualisation and reasoning</w:t>
            </w:r>
          </w:p>
          <w:p w14:paraId="4F1C2728" w14:textId="77777777" w:rsidR="001E6975" w:rsidRPr="00E53FCB" w:rsidRDefault="001E6975" w:rsidP="001E6975">
            <w:pPr>
              <w:pStyle w:val="ListParagraph"/>
              <w:numPr>
                <w:ilvl w:val="0"/>
                <w:numId w:val="8"/>
              </w:numPr>
              <w:spacing w:line="276" w:lineRule="auto"/>
              <w:ind w:left="335"/>
              <w:jc w:val="both"/>
              <w:rPr>
                <w:rFonts w:cs="Arial"/>
                <w:color w:val="000000" w:themeColor="text1"/>
                <w:sz w:val="22"/>
                <w:szCs w:val="22"/>
              </w:rPr>
            </w:pPr>
            <w:r w:rsidRPr="00E53FCB">
              <w:rPr>
                <w:rFonts w:cs="Arial"/>
                <w:sz w:val="22"/>
                <w:szCs w:val="22"/>
              </w:rPr>
              <w:t>Recognise relationships and patterns</w:t>
            </w:r>
          </w:p>
        </w:tc>
      </w:tr>
    </w:tbl>
    <w:p w14:paraId="3B060F67" w14:textId="77777777" w:rsidR="001E6975" w:rsidRDefault="001E6975" w:rsidP="001E6975">
      <w:pPr>
        <w:rPr>
          <w:rFonts w:cs="Arial"/>
          <w:b/>
          <w:color w:val="000000" w:themeColor="text1"/>
        </w:rPr>
      </w:pPr>
    </w:p>
    <w:p w14:paraId="7289A819" w14:textId="31AA1D12" w:rsidR="001E6975" w:rsidRPr="00376735" w:rsidRDefault="001E6975" w:rsidP="001E6975">
      <w:pPr>
        <w:shd w:val="clear" w:color="auto" w:fill="FFFFFF"/>
        <w:spacing w:before="240" w:after="240"/>
        <w:rPr>
          <w:rFonts w:cs="Arial"/>
          <w:i/>
        </w:rPr>
      </w:pPr>
      <w:r w:rsidRPr="00376735">
        <w:rPr>
          <w:rFonts w:cs="Arial"/>
          <w:b/>
        </w:rPr>
        <w:t>Problem-solving skills.</w:t>
      </w:r>
      <w:r w:rsidRPr="00376735">
        <w:rPr>
          <w:rFonts w:cs="Arial"/>
          <w:i/>
        </w:rPr>
        <w:t xml:space="preserve">     </w:t>
      </w:r>
      <w:r w:rsidRPr="00376735">
        <w:rPr>
          <w:rFonts w:cs="Arial"/>
        </w:rPr>
        <w:t xml:space="preserve">Developing, </w:t>
      </w:r>
      <w:proofErr w:type="gramStart"/>
      <w:r w:rsidRPr="00376735">
        <w:rPr>
          <w:rFonts w:cs="Arial"/>
        </w:rPr>
        <w:t>understanding</w:t>
      </w:r>
      <w:proofErr w:type="gramEnd"/>
      <w:r w:rsidRPr="00376735">
        <w:rPr>
          <w:rFonts w:cs="Arial"/>
        </w:rPr>
        <w:t xml:space="preserve"> and applying maths knowledge is more than memorising procedures and facts. Maths problem solving needs to be explored in ‘real life’ problems to allow </w:t>
      </w:r>
      <w:r>
        <w:rPr>
          <w:rFonts w:cs="Arial"/>
        </w:rPr>
        <w:t>student</w:t>
      </w:r>
      <w:r w:rsidRPr="00376735">
        <w:rPr>
          <w:rFonts w:cs="Arial"/>
        </w:rPr>
        <w:t xml:space="preserve">s to understand and investigate the world. By applying their skills to make comparisons, identify differences, make connections in concrete situations </w:t>
      </w:r>
      <w:r>
        <w:rPr>
          <w:rFonts w:cs="Arial"/>
        </w:rPr>
        <w:t>student</w:t>
      </w:r>
      <w:r w:rsidRPr="00376735">
        <w:rPr>
          <w:rFonts w:cs="Arial"/>
        </w:rPr>
        <w:t xml:space="preserve">s develop their logical reasoning to become more abstract and flexible thinkers. The earliest perceptual and cognitive learning develops from trial and error to enable </w:t>
      </w:r>
      <w:r>
        <w:rPr>
          <w:rFonts w:cs="Arial"/>
        </w:rPr>
        <w:t>student</w:t>
      </w:r>
      <w:r w:rsidRPr="00376735">
        <w:rPr>
          <w:rFonts w:cs="Arial"/>
        </w:rPr>
        <w:t>s to anticipate, predict and provide alternative solutions to problem solving.</w:t>
      </w:r>
      <w:r>
        <w:rPr>
          <w:rFonts w:cs="Arial"/>
        </w:rPr>
        <w:t xml:space="preserve">     </w:t>
      </w:r>
      <w:r w:rsidRPr="009C44DA">
        <w:rPr>
          <w:rFonts w:cs="Arial"/>
          <w:color w:val="0070C0"/>
        </w:rPr>
        <w:t xml:space="preserve">Key skills involved </w:t>
      </w:r>
      <w:r w:rsidR="00A41495" w:rsidRPr="009C44DA">
        <w:rPr>
          <w:rFonts w:cs="Arial"/>
          <w:color w:val="0070C0"/>
        </w:rPr>
        <w:t>include breaking</w:t>
      </w:r>
      <w:r w:rsidRPr="009C44DA">
        <w:rPr>
          <w:rFonts w:cs="Arial"/>
          <w:color w:val="0070C0"/>
        </w:rPr>
        <w:t xml:space="preserve"> a problem down into smaller parts; interpreting solutions in the context of the problem; making mental estimates to check the ‘reasonableness’ of the answer (Taken from www.nationanumeracy.org.uk)</w:t>
      </w:r>
    </w:p>
    <w:p w14:paraId="2602C470" w14:textId="77777777" w:rsidR="001E6975" w:rsidRDefault="001E6975" w:rsidP="001E6975">
      <w:pPr>
        <w:rPr>
          <w:rFonts w:cs="Arial"/>
          <w:b/>
          <w:color w:val="000000" w:themeColor="text1"/>
        </w:rPr>
      </w:pPr>
    </w:p>
    <w:p w14:paraId="5336D22E" w14:textId="77777777" w:rsidR="001E6975" w:rsidRDefault="001E6975" w:rsidP="001E6975">
      <w:pPr>
        <w:spacing w:after="240"/>
        <w:rPr>
          <w:rFonts w:cs="Arial"/>
          <w:b/>
          <w:szCs w:val="22"/>
          <w:u w:val="single"/>
        </w:rPr>
      </w:pPr>
      <w:r w:rsidRPr="00BE6DFB">
        <w:rPr>
          <w:rFonts w:cs="Arial"/>
          <w:b/>
          <w:szCs w:val="22"/>
          <w:u w:val="single"/>
        </w:rPr>
        <w:t xml:space="preserve">Motivation </w:t>
      </w:r>
    </w:p>
    <w:p w14:paraId="792A1236" w14:textId="76623F2C" w:rsidR="001E6975" w:rsidRPr="0031523C" w:rsidRDefault="001E6975" w:rsidP="001E6975">
      <w:pPr>
        <w:rPr>
          <w:rFonts w:cs="Arial"/>
        </w:rPr>
      </w:pPr>
      <w:r w:rsidRPr="0031523C">
        <w:rPr>
          <w:rFonts w:cs="Arial"/>
        </w:rPr>
        <w:t xml:space="preserve">Being motivated towards </w:t>
      </w:r>
      <w:r>
        <w:rPr>
          <w:rFonts w:cs="Arial"/>
        </w:rPr>
        <w:t>engag</w:t>
      </w:r>
      <w:r w:rsidRPr="0031523C">
        <w:rPr>
          <w:rFonts w:cs="Arial"/>
        </w:rPr>
        <w:t>ing in any learning area is a key factor to learning and making pro</w:t>
      </w:r>
      <w:r>
        <w:rPr>
          <w:rFonts w:cs="Arial"/>
        </w:rPr>
        <w:t xml:space="preserve">gress in that particular area; </w:t>
      </w:r>
      <w:r w:rsidRPr="0031523C">
        <w:rPr>
          <w:rFonts w:cs="Arial"/>
        </w:rPr>
        <w:t xml:space="preserve">this is especially true for maths.  Lack </w:t>
      </w:r>
      <w:r>
        <w:rPr>
          <w:rFonts w:cs="Arial"/>
        </w:rPr>
        <w:t xml:space="preserve">of self-belief of one’s ability to complete a maths problem can be a barrier to being motivated to engage in the maths task; some students may expect to fail even when presented with tasks well within their capability.  For these students, their lack of self-belief blocks their progress. That is, their maths self-efficacy (their own judgements about their ability to successfully complete maths activities), is probably low.  </w:t>
      </w:r>
      <w:r w:rsidRPr="00A41495">
        <w:rPr>
          <w:rFonts w:cs="Arial"/>
        </w:rPr>
        <w:t>Self-efficacy</w:t>
      </w:r>
      <w:r w:rsidRPr="0031523C">
        <w:rPr>
          <w:rFonts w:cs="Arial"/>
        </w:rPr>
        <w:t xml:space="preserve"> can be </w:t>
      </w:r>
      <w:r>
        <w:rPr>
          <w:rFonts w:cs="Arial"/>
        </w:rPr>
        <w:t xml:space="preserve">viewed as a key competency of </w:t>
      </w:r>
      <w:r w:rsidRPr="0031523C">
        <w:rPr>
          <w:rFonts w:cs="Arial"/>
        </w:rPr>
        <w:t>managing self, whi</w:t>
      </w:r>
      <w:r>
        <w:rPr>
          <w:rFonts w:cs="Arial"/>
        </w:rPr>
        <w:t>ch is ‘</w:t>
      </w:r>
      <w:r w:rsidRPr="0031523C">
        <w:rPr>
          <w:rFonts w:cs="Arial"/>
        </w:rPr>
        <w:t>associated with self-motivation, a</w:t>
      </w:r>
      <w:r>
        <w:rPr>
          <w:rFonts w:cs="Arial"/>
        </w:rPr>
        <w:t>nd a</w:t>
      </w:r>
      <w:r w:rsidRPr="0031523C">
        <w:rPr>
          <w:rFonts w:cs="Arial"/>
        </w:rPr>
        <w:t xml:space="preserve"> ‘can-do’ attitude, and with students seeing</w:t>
      </w:r>
      <w:r>
        <w:rPr>
          <w:rFonts w:cs="Arial"/>
        </w:rPr>
        <w:t xml:space="preserve"> themselves as capable learners’</w:t>
      </w:r>
      <w:r w:rsidRPr="0031523C">
        <w:rPr>
          <w:rFonts w:cs="Arial"/>
        </w:rPr>
        <w:t xml:space="preserve"> (Ministry of Education, 2007, p. 12)</w:t>
      </w:r>
      <w:r w:rsidR="00A41495">
        <w:rPr>
          <w:rFonts w:cs="Arial"/>
        </w:rPr>
        <w:t xml:space="preserve">. </w:t>
      </w:r>
    </w:p>
    <w:p w14:paraId="5E09AA36" w14:textId="77777777" w:rsidR="001E6975" w:rsidRDefault="001E6975" w:rsidP="001E6975">
      <w:pPr>
        <w:rPr>
          <w:rFonts w:cs="Arial"/>
        </w:rPr>
      </w:pPr>
    </w:p>
    <w:p w14:paraId="33D3B88D" w14:textId="77777777" w:rsidR="001E6975" w:rsidRDefault="001E6975" w:rsidP="001E6975">
      <w:pPr>
        <w:rPr>
          <w:rFonts w:cs="Arial"/>
        </w:rPr>
      </w:pPr>
      <w:r>
        <w:rPr>
          <w:rFonts w:cs="Arial"/>
        </w:rPr>
        <w:lastRenderedPageBreak/>
        <w:t>Self-efficacy beliefs arise from sources of information as follows (Bandura, 1997):</w:t>
      </w:r>
    </w:p>
    <w:p w14:paraId="5C5BD861" w14:textId="77777777" w:rsidR="001E6975" w:rsidRDefault="001E6975" w:rsidP="001E6975">
      <w:pPr>
        <w:rPr>
          <w:rFonts w:cs="Arial"/>
        </w:rPr>
      </w:pPr>
    </w:p>
    <w:p w14:paraId="4A88F54D" w14:textId="77777777" w:rsidR="001E6975" w:rsidRPr="00A41495" w:rsidRDefault="001E6975" w:rsidP="001E6975">
      <w:pPr>
        <w:pStyle w:val="ListParagraph"/>
        <w:numPr>
          <w:ilvl w:val="0"/>
          <w:numId w:val="18"/>
        </w:numPr>
        <w:spacing w:line="276" w:lineRule="auto"/>
        <w:jc w:val="both"/>
        <w:rPr>
          <w:rFonts w:cs="Arial"/>
          <w:i/>
        </w:rPr>
      </w:pPr>
      <w:r w:rsidRPr="00A41495">
        <w:rPr>
          <w:i/>
        </w:rPr>
        <w:t xml:space="preserve">‘The student’s past performances—if they know they’ve successfully solved similar problems in the past, they’re likely to believe they can do this again. </w:t>
      </w:r>
    </w:p>
    <w:p w14:paraId="033772AD" w14:textId="77777777" w:rsidR="001E6975" w:rsidRPr="00A41495" w:rsidRDefault="001E6975" w:rsidP="001E6975">
      <w:pPr>
        <w:pStyle w:val="ListParagraph"/>
        <w:numPr>
          <w:ilvl w:val="0"/>
          <w:numId w:val="18"/>
        </w:numPr>
        <w:spacing w:line="276" w:lineRule="auto"/>
        <w:jc w:val="both"/>
        <w:rPr>
          <w:rFonts w:cs="Arial"/>
          <w:i/>
        </w:rPr>
      </w:pPr>
      <w:r w:rsidRPr="00A41495">
        <w:rPr>
          <w:i/>
        </w:rPr>
        <w:t xml:space="preserve">Observations of their peers—seeing students who they perceive to be similar to themselves succeed or fail will influence their own maths self-efficacy. </w:t>
      </w:r>
    </w:p>
    <w:p w14:paraId="01371950" w14:textId="77777777" w:rsidR="001E6975" w:rsidRPr="00A41495" w:rsidRDefault="001E6975" w:rsidP="001E6975">
      <w:pPr>
        <w:pStyle w:val="ListParagraph"/>
        <w:numPr>
          <w:ilvl w:val="0"/>
          <w:numId w:val="18"/>
        </w:numPr>
        <w:spacing w:line="276" w:lineRule="auto"/>
        <w:jc w:val="both"/>
        <w:rPr>
          <w:rFonts w:cs="Arial"/>
          <w:i/>
        </w:rPr>
      </w:pPr>
      <w:r w:rsidRPr="00A41495">
        <w:rPr>
          <w:i/>
        </w:rPr>
        <w:t>Social persuasion—includes encouragement and feedback from teachers, peers, and parents especially when the student subsequently experiences success.</w:t>
      </w:r>
    </w:p>
    <w:p w14:paraId="39D2C9F6" w14:textId="77777777" w:rsidR="001E6975" w:rsidRPr="00A41495" w:rsidRDefault="001E6975" w:rsidP="001E6975">
      <w:pPr>
        <w:pStyle w:val="ListParagraph"/>
        <w:numPr>
          <w:ilvl w:val="0"/>
          <w:numId w:val="18"/>
        </w:numPr>
        <w:spacing w:line="276" w:lineRule="auto"/>
        <w:jc w:val="both"/>
        <w:rPr>
          <w:rFonts w:cs="Arial"/>
          <w:i/>
        </w:rPr>
      </w:pPr>
      <w:r w:rsidRPr="00A41495">
        <w:rPr>
          <w:i/>
        </w:rPr>
        <w:t>Physiological and emotional cues—signs of anxiety, such as a rapid heartbeat or sweaty palms can undermine a student’s belief that they can succeed at a task’</w:t>
      </w:r>
    </w:p>
    <w:p w14:paraId="669AC02B" w14:textId="77777777" w:rsidR="001E6975" w:rsidRPr="00A41495" w:rsidRDefault="001E6975" w:rsidP="001E6975">
      <w:pPr>
        <w:ind w:left="360"/>
        <w:rPr>
          <w:rFonts w:cs="Arial"/>
          <w:i/>
        </w:rPr>
      </w:pPr>
      <w:r w:rsidRPr="00A41495">
        <w:rPr>
          <w:rFonts w:cs="Arial"/>
          <w:i/>
        </w:rPr>
        <w:t>(Taken from Bonne &amp; Lawes, 2016, P.61)</w:t>
      </w:r>
    </w:p>
    <w:p w14:paraId="59CB2E9A" w14:textId="77777777" w:rsidR="001E6975" w:rsidRDefault="001E6975" w:rsidP="001E6975">
      <w:pPr>
        <w:rPr>
          <w:rFonts w:cs="Arial"/>
          <w:b/>
          <w:u w:val="single"/>
        </w:rPr>
      </w:pPr>
    </w:p>
    <w:p w14:paraId="62C7A2E2" w14:textId="77777777" w:rsidR="001E6975" w:rsidRDefault="001E6975" w:rsidP="001E6975">
      <w:r>
        <w:t xml:space="preserve">Ways in which teachers can help students to strengthen their maths self-efficacy, include the following:   </w:t>
      </w:r>
    </w:p>
    <w:p w14:paraId="1FC0A93F" w14:textId="77777777" w:rsidR="001E6975" w:rsidRDefault="001E6975" w:rsidP="001E6975"/>
    <w:p w14:paraId="3D299401" w14:textId="762A0B6D" w:rsidR="001E6975" w:rsidRPr="00B111A1" w:rsidRDefault="001E6975" w:rsidP="001E6975">
      <w:pPr>
        <w:pStyle w:val="ListParagraph"/>
        <w:numPr>
          <w:ilvl w:val="0"/>
          <w:numId w:val="19"/>
        </w:numPr>
        <w:spacing w:line="276" w:lineRule="auto"/>
        <w:jc w:val="both"/>
        <w:rPr>
          <w:i/>
        </w:rPr>
      </w:pPr>
      <w:r w:rsidRPr="00B111A1">
        <w:rPr>
          <w:i/>
        </w:rPr>
        <w:t xml:space="preserve">‘Students seeing someone like them showing the rest of the class their maths </w:t>
      </w:r>
      <w:r w:rsidR="00A41495" w:rsidRPr="00B111A1">
        <w:rPr>
          <w:i/>
        </w:rPr>
        <w:t>work or</w:t>
      </w:r>
      <w:r w:rsidRPr="00B111A1">
        <w:rPr>
          <w:i/>
        </w:rPr>
        <w:t xml:space="preserve"> explaining how they solved a problem.</w:t>
      </w:r>
    </w:p>
    <w:p w14:paraId="7F1FB417" w14:textId="77777777" w:rsidR="001E6975" w:rsidRPr="00B111A1" w:rsidRDefault="001E6975" w:rsidP="001E6975">
      <w:pPr>
        <w:pStyle w:val="ListParagraph"/>
        <w:numPr>
          <w:ilvl w:val="0"/>
          <w:numId w:val="19"/>
        </w:numPr>
        <w:spacing w:line="276" w:lineRule="auto"/>
        <w:jc w:val="both"/>
        <w:rPr>
          <w:i/>
        </w:rPr>
      </w:pPr>
      <w:r w:rsidRPr="00B111A1">
        <w:rPr>
          <w:i/>
        </w:rPr>
        <w:t>Students having strategies for coping when learning is difficult, and when they make mistakes or fail.</w:t>
      </w:r>
    </w:p>
    <w:p w14:paraId="7E4CCC5D" w14:textId="54E0D63D" w:rsidR="001E6975" w:rsidRPr="00B111A1" w:rsidRDefault="001E6975" w:rsidP="001E6975">
      <w:pPr>
        <w:pStyle w:val="ListParagraph"/>
        <w:numPr>
          <w:ilvl w:val="0"/>
          <w:numId w:val="19"/>
        </w:numPr>
        <w:spacing w:line="276" w:lineRule="auto"/>
        <w:jc w:val="both"/>
        <w:rPr>
          <w:i/>
        </w:rPr>
      </w:pPr>
      <w:r w:rsidRPr="00B111A1">
        <w:rPr>
          <w:i/>
        </w:rPr>
        <w:t xml:space="preserve">Students knowing what their learning goals </w:t>
      </w:r>
      <w:r w:rsidR="00A41495" w:rsidRPr="00B111A1">
        <w:rPr>
          <w:i/>
        </w:rPr>
        <w:t>are and</w:t>
      </w:r>
      <w:r w:rsidRPr="00B111A1">
        <w:rPr>
          <w:i/>
        </w:rPr>
        <w:t xml:space="preserve"> understand what they need to do to achieve their goals.</w:t>
      </w:r>
    </w:p>
    <w:p w14:paraId="63490F48" w14:textId="014A08ED" w:rsidR="001E6975" w:rsidRPr="00B111A1" w:rsidRDefault="001E6975" w:rsidP="001E6975">
      <w:pPr>
        <w:pStyle w:val="ListParagraph"/>
        <w:numPr>
          <w:ilvl w:val="0"/>
          <w:numId w:val="19"/>
        </w:numPr>
        <w:spacing w:line="276" w:lineRule="auto"/>
        <w:jc w:val="both"/>
        <w:rPr>
          <w:i/>
        </w:rPr>
      </w:pPr>
      <w:r w:rsidRPr="00B111A1">
        <w:rPr>
          <w:i/>
        </w:rPr>
        <w:t xml:space="preserve">Teachers giving students feedback about the progress they are making towards their learning </w:t>
      </w:r>
      <w:r w:rsidR="00A41495" w:rsidRPr="00B111A1">
        <w:rPr>
          <w:i/>
        </w:rPr>
        <w:t>goals and</w:t>
      </w:r>
      <w:r w:rsidRPr="00B111A1">
        <w:rPr>
          <w:i/>
        </w:rPr>
        <w:t xml:space="preserve"> letting them know what they need to do next to help them achieve their goals.</w:t>
      </w:r>
    </w:p>
    <w:p w14:paraId="04DC34F8" w14:textId="48C4A5F6" w:rsidR="001E6975" w:rsidRPr="00B111A1" w:rsidRDefault="001E6975" w:rsidP="001E6975">
      <w:pPr>
        <w:pStyle w:val="ListParagraph"/>
        <w:numPr>
          <w:ilvl w:val="0"/>
          <w:numId w:val="19"/>
        </w:numPr>
        <w:spacing w:line="276" w:lineRule="auto"/>
        <w:jc w:val="both"/>
        <w:rPr>
          <w:i/>
        </w:rPr>
      </w:pPr>
      <w:r w:rsidRPr="00B111A1">
        <w:rPr>
          <w:i/>
        </w:rPr>
        <w:t xml:space="preserve">Teachers encouraging students to reflect on the role of effort in their learning, and—when appropriate—prompting students to attribute failure to insufficient </w:t>
      </w:r>
      <w:r w:rsidR="00A41495" w:rsidRPr="00B111A1">
        <w:rPr>
          <w:i/>
        </w:rPr>
        <w:t>effort and</w:t>
      </w:r>
      <w:r w:rsidRPr="00B111A1">
        <w:rPr>
          <w:i/>
        </w:rPr>
        <w:t xml:space="preserve"> encourage them to try harder and persevere when learning is difficult.</w:t>
      </w:r>
    </w:p>
    <w:p w14:paraId="0EE8D295" w14:textId="77777777" w:rsidR="001E6975" w:rsidRPr="00B111A1" w:rsidRDefault="001E6975" w:rsidP="001E6975">
      <w:pPr>
        <w:pStyle w:val="ListParagraph"/>
        <w:numPr>
          <w:ilvl w:val="0"/>
          <w:numId w:val="19"/>
        </w:numPr>
        <w:spacing w:line="276" w:lineRule="auto"/>
        <w:jc w:val="both"/>
        <w:rPr>
          <w:i/>
        </w:rPr>
      </w:pPr>
      <w:r w:rsidRPr="00B111A1">
        <w:rPr>
          <w:i/>
        </w:rPr>
        <w:t>Students’ attention is drawn to the specific skills they have developed.</w:t>
      </w:r>
    </w:p>
    <w:p w14:paraId="14E3525B" w14:textId="77777777" w:rsidR="001E6975" w:rsidRPr="00B111A1" w:rsidRDefault="001E6975" w:rsidP="001E6975">
      <w:pPr>
        <w:pStyle w:val="ListParagraph"/>
        <w:numPr>
          <w:ilvl w:val="0"/>
          <w:numId w:val="19"/>
        </w:numPr>
        <w:spacing w:line="276" w:lineRule="auto"/>
        <w:jc w:val="both"/>
        <w:rPr>
          <w:i/>
        </w:rPr>
      </w:pPr>
      <w:r w:rsidRPr="00B111A1">
        <w:rPr>
          <w:i/>
        </w:rPr>
        <w:t>Students are enabled to develop internal standards for evaluating their own outcomes, rather than to rank themselves in comparison to others.</w:t>
      </w:r>
    </w:p>
    <w:p w14:paraId="6FDB37AF" w14:textId="77777777" w:rsidR="001E6975" w:rsidRPr="00B111A1" w:rsidRDefault="001E6975" w:rsidP="001E6975">
      <w:pPr>
        <w:pStyle w:val="ListParagraph"/>
        <w:numPr>
          <w:ilvl w:val="0"/>
          <w:numId w:val="19"/>
        </w:numPr>
        <w:spacing w:line="276" w:lineRule="auto"/>
        <w:jc w:val="both"/>
        <w:rPr>
          <w:i/>
        </w:rPr>
      </w:pPr>
      <w:r w:rsidRPr="00B111A1">
        <w:rPr>
          <w:i/>
        </w:rPr>
        <w:t xml:space="preserve">If a teacher—or a parent—found maths difficult when they were at school, then rather than commiserate with students, they challenge students to improve their maths—expect them to succeed, and give them the support they need to do so’  </w:t>
      </w:r>
    </w:p>
    <w:p w14:paraId="47F4317B" w14:textId="77777777" w:rsidR="001E6975" w:rsidRDefault="001E6975" w:rsidP="001E6975">
      <w:pPr>
        <w:rPr>
          <w:rFonts w:cs="Arial"/>
          <w:color w:val="FF0000"/>
        </w:rPr>
      </w:pPr>
    </w:p>
    <w:p w14:paraId="7E1B0DBA" w14:textId="77777777" w:rsidR="001E6975" w:rsidRPr="00723675" w:rsidRDefault="001E6975" w:rsidP="001E6975">
      <w:pPr>
        <w:rPr>
          <w:i/>
        </w:rPr>
      </w:pPr>
      <w:r w:rsidRPr="00723675">
        <w:rPr>
          <w:i/>
        </w:rPr>
        <w:t>(</w:t>
      </w:r>
      <w:r>
        <w:rPr>
          <w:i/>
        </w:rPr>
        <w:t>Cited from Bonne &amp; Johnston (</w:t>
      </w:r>
      <w:r w:rsidRPr="00723675">
        <w:rPr>
          <w:i/>
        </w:rPr>
        <w:t>2016</w:t>
      </w:r>
      <w:r>
        <w:rPr>
          <w:i/>
        </w:rPr>
        <w:t>)</w:t>
      </w:r>
      <w:r w:rsidRPr="00723675">
        <w:rPr>
          <w:i/>
        </w:rPr>
        <w:t xml:space="preserve">, based on work by </w:t>
      </w:r>
      <w:proofErr w:type="spellStart"/>
      <w:r w:rsidRPr="00723675">
        <w:rPr>
          <w:i/>
        </w:rPr>
        <w:t>Siegle</w:t>
      </w:r>
      <w:proofErr w:type="spellEnd"/>
      <w:r w:rsidRPr="00723675">
        <w:rPr>
          <w:i/>
        </w:rPr>
        <w:t xml:space="preserve"> and </w:t>
      </w:r>
      <w:proofErr w:type="spellStart"/>
      <w:r w:rsidRPr="00723675">
        <w:rPr>
          <w:i/>
        </w:rPr>
        <w:t>McCoach</w:t>
      </w:r>
      <w:proofErr w:type="spellEnd"/>
      <w:r w:rsidRPr="00723675">
        <w:rPr>
          <w:i/>
        </w:rPr>
        <w:t xml:space="preserve"> (2007) and Schunk and Hanson (1985))</w:t>
      </w:r>
    </w:p>
    <w:p w14:paraId="6EEA94CD" w14:textId="77777777" w:rsidR="001E6975" w:rsidRDefault="001E6975" w:rsidP="001E6975">
      <w:pPr>
        <w:rPr>
          <w:rFonts w:cs="Arial"/>
          <w:color w:val="FF0000"/>
        </w:rPr>
      </w:pPr>
    </w:p>
    <w:p w14:paraId="385B5C9B" w14:textId="480D8041" w:rsidR="001E6975" w:rsidRPr="002807E7" w:rsidRDefault="001E6975" w:rsidP="001E6975">
      <w:r w:rsidRPr="00360120">
        <w:t xml:space="preserve">A student’s </w:t>
      </w:r>
      <w:r w:rsidRPr="00360120">
        <w:rPr>
          <w:rFonts w:cs="Arial"/>
          <w:color w:val="111111"/>
          <w:shd w:val="clear" w:color="auto" w:fill="FFFFFF"/>
        </w:rPr>
        <w:t xml:space="preserve">attributions about their success or failure in maths, can lead onto anxiety for the subject. </w:t>
      </w:r>
      <w:r w:rsidRPr="00360120">
        <w:t xml:space="preserve">Mathematics anxiety is also linked students’ motivation to learn in mathematics classes. </w:t>
      </w:r>
      <w:r>
        <w:rPr>
          <w:rFonts w:cs="Arial"/>
          <w:szCs w:val="22"/>
        </w:rPr>
        <w:t xml:space="preserve">  ‘Maths anxiety’ occurs when an individual feels a debilitating emotional reaction to mathematics; feelings can range from experiencing mild tension, </w:t>
      </w:r>
      <w:r>
        <w:rPr>
          <w:rFonts w:cs="Arial"/>
          <w:szCs w:val="22"/>
        </w:rPr>
        <w:lastRenderedPageBreak/>
        <w:t xml:space="preserve">to a strong fear </w:t>
      </w:r>
      <w:r w:rsidRPr="00360120">
        <w:t xml:space="preserve">when working with numbers or solving mathematical problems.   Given the risk of development of anxiety associated with maths it is important to support students very early on in school, i.e. nursery/reception, to become comfortable with number through securely embedding the key underpinning maths </w:t>
      </w:r>
      <w:r w:rsidR="00A41495" w:rsidRPr="00360120">
        <w:t>skills and</w:t>
      </w:r>
      <w:r w:rsidRPr="00360120">
        <w:t xml:space="preserve"> ensuring interventions/strategies are in place to help develop students positive sense of self-efficacy (as per suggestions above).   This will help with the motivation towards being willing to solve</w:t>
      </w:r>
      <w:r>
        <w:t xml:space="preserve"> problems with number and data, have successful experiences with maths, and consequently higher maths self-efficacy. </w:t>
      </w:r>
    </w:p>
    <w:p w14:paraId="23FC81F3" w14:textId="77777777" w:rsidR="001E6975" w:rsidRDefault="001E6975" w:rsidP="001E6975"/>
    <w:p w14:paraId="29120060" w14:textId="77777777" w:rsidR="001E6975" w:rsidRDefault="001E6975" w:rsidP="001E6975">
      <w:pPr>
        <w:spacing w:after="160" w:line="259" w:lineRule="auto"/>
        <w:jc w:val="left"/>
        <w:rPr>
          <w:rFonts w:cs="Arial"/>
          <w:b/>
          <w:szCs w:val="22"/>
          <w:u w:val="single"/>
        </w:rPr>
      </w:pPr>
    </w:p>
    <w:p w14:paraId="32A52616" w14:textId="77777777" w:rsidR="001E6975" w:rsidRPr="00B01E0D" w:rsidRDefault="001E6975" w:rsidP="001E6975">
      <w:pPr>
        <w:spacing w:after="240"/>
        <w:rPr>
          <w:rFonts w:cs="Arial"/>
          <w:b/>
          <w:u w:val="single"/>
        </w:rPr>
      </w:pPr>
      <w:r w:rsidRPr="00B01E0D">
        <w:rPr>
          <w:rFonts w:cs="Arial"/>
          <w:b/>
          <w:u w:val="single"/>
        </w:rPr>
        <w:t>Importance of the learning context</w:t>
      </w:r>
    </w:p>
    <w:p w14:paraId="04B2F136" w14:textId="77777777" w:rsidR="001E6975" w:rsidRDefault="001E6975" w:rsidP="001E6975">
      <w:pPr>
        <w:rPr>
          <w:rFonts w:cs="Arial"/>
        </w:rPr>
      </w:pPr>
      <w:r w:rsidRPr="00A74B88">
        <w:rPr>
          <w:rFonts w:cs="Arial"/>
        </w:rPr>
        <w:t xml:space="preserve">A multi -sensory approach including concrete apparatus and pictorial examples </w:t>
      </w:r>
      <w:r>
        <w:rPr>
          <w:rFonts w:cs="Arial"/>
        </w:rPr>
        <w:t>should be included in Maths</w:t>
      </w:r>
      <w:r w:rsidRPr="00A74B88">
        <w:rPr>
          <w:rFonts w:cs="Arial"/>
        </w:rPr>
        <w:t xml:space="preserve"> teaching programme</w:t>
      </w:r>
      <w:r>
        <w:rPr>
          <w:rFonts w:cs="Arial"/>
        </w:rPr>
        <w:t>s</w:t>
      </w:r>
      <w:r w:rsidRPr="00A74B88">
        <w:rPr>
          <w:rFonts w:cs="Arial"/>
        </w:rPr>
        <w:t xml:space="preserve">.  It is </w:t>
      </w:r>
      <w:r>
        <w:rPr>
          <w:rFonts w:cs="Arial"/>
        </w:rPr>
        <w:t>important</w:t>
      </w:r>
      <w:r w:rsidRPr="00A74B88">
        <w:rPr>
          <w:rFonts w:cs="Arial"/>
        </w:rPr>
        <w:t xml:space="preserve"> to develop numerical understanding through discussion and exploration of numbers</w:t>
      </w:r>
      <w:r>
        <w:rPr>
          <w:rFonts w:cs="Arial"/>
        </w:rPr>
        <w:t xml:space="preserve"> and their relationships.  The v</w:t>
      </w:r>
      <w:r w:rsidRPr="00A74B88">
        <w:rPr>
          <w:rFonts w:cs="Arial"/>
        </w:rPr>
        <w:t xml:space="preserve">isual image </w:t>
      </w:r>
      <w:r>
        <w:rPr>
          <w:rFonts w:cs="Arial"/>
        </w:rPr>
        <w:t xml:space="preserve">of number </w:t>
      </w:r>
      <w:r w:rsidRPr="00A74B88">
        <w:rPr>
          <w:rFonts w:cs="Arial"/>
        </w:rPr>
        <w:t xml:space="preserve">is an essential stage in this process which leads to understanding number as an abstract concept. </w:t>
      </w:r>
    </w:p>
    <w:p w14:paraId="5FDC6893" w14:textId="77777777" w:rsidR="001E6975" w:rsidRDefault="001E6975" w:rsidP="001E6975">
      <w:pPr>
        <w:rPr>
          <w:rFonts w:cs="Arial"/>
        </w:rPr>
      </w:pPr>
    </w:p>
    <w:p w14:paraId="25A4C5F1" w14:textId="77777777" w:rsidR="001E6975" w:rsidRDefault="001E6975" w:rsidP="001E6975">
      <w:pPr>
        <w:rPr>
          <w:rFonts w:cs="Arial"/>
        </w:rPr>
      </w:pPr>
    </w:p>
    <w:p w14:paraId="3D4A6FAA" w14:textId="77777777" w:rsidR="001E6975" w:rsidRPr="00730348" w:rsidRDefault="001E6975" w:rsidP="001E6975">
      <w:pPr>
        <w:spacing w:after="240"/>
        <w:rPr>
          <w:rFonts w:cs="Arial"/>
          <w:b/>
        </w:rPr>
      </w:pPr>
      <w:r w:rsidRPr="00730348">
        <w:rPr>
          <w:rFonts w:cs="Arial"/>
          <w:b/>
        </w:rPr>
        <w:t xml:space="preserve">Teacher interactions with </w:t>
      </w:r>
      <w:r>
        <w:rPr>
          <w:rFonts w:cs="Arial"/>
          <w:b/>
        </w:rPr>
        <w:t>student</w:t>
      </w:r>
      <w:r w:rsidRPr="00730348">
        <w:rPr>
          <w:rFonts w:cs="Arial"/>
          <w:b/>
        </w:rPr>
        <w:t>s</w:t>
      </w:r>
    </w:p>
    <w:p w14:paraId="6BAAA0AD" w14:textId="663C1A81" w:rsidR="001E6975" w:rsidRPr="0073623F" w:rsidRDefault="001E6975" w:rsidP="001E6975">
      <w:pPr>
        <w:rPr>
          <w:rFonts w:cs="Arial"/>
        </w:rPr>
      </w:pPr>
      <w:r w:rsidRPr="00C6554F">
        <w:rPr>
          <w:rFonts w:cs="Arial"/>
        </w:rPr>
        <w:t xml:space="preserve">Acquiring numerical language is an integral part of concept formation and is achieved through interactive conversation between teachers and children.  For example, asking a range of questions which develop a young person’s understanding and questions that can help to extend their thinking.  Examples include, </w:t>
      </w:r>
      <w:r>
        <w:rPr>
          <w:rFonts w:cs="Arial"/>
        </w:rPr>
        <w:t xml:space="preserve">‘How are you going to tackle this? What information do you have? What do you need to find out? What operation/s are you going to use?  What equipment will you need? How are you going to record what you are doing?’  </w:t>
      </w:r>
    </w:p>
    <w:p w14:paraId="0BE2F779" w14:textId="77777777" w:rsidR="001E6975" w:rsidRDefault="001E6975" w:rsidP="001E6975">
      <w:pPr>
        <w:rPr>
          <w:rFonts w:cs="Arial"/>
        </w:rPr>
      </w:pPr>
    </w:p>
    <w:p w14:paraId="1D3CA2B8" w14:textId="77777777" w:rsidR="001E6975" w:rsidRDefault="001E6975" w:rsidP="001E6975">
      <w:pPr>
        <w:rPr>
          <w:rFonts w:cs="Arial"/>
        </w:rPr>
      </w:pPr>
    </w:p>
    <w:p w14:paraId="3A3B2471" w14:textId="77777777" w:rsidR="001E6975" w:rsidRPr="00614A9A" w:rsidRDefault="001E6975" w:rsidP="001E6975">
      <w:pPr>
        <w:spacing w:after="240"/>
        <w:rPr>
          <w:rFonts w:cs="Arial"/>
          <w:b/>
        </w:rPr>
      </w:pPr>
      <w:r w:rsidRPr="00614A9A">
        <w:rPr>
          <w:rFonts w:cs="Arial"/>
          <w:b/>
        </w:rPr>
        <w:t>Planning for teaching Maths</w:t>
      </w:r>
    </w:p>
    <w:p w14:paraId="09F1D45A" w14:textId="493AA447" w:rsidR="001E6975" w:rsidRDefault="001E6975" w:rsidP="009E7FD1">
      <w:pPr>
        <w:rPr>
          <w:rFonts w:cs="Arial"/>
          <w:lang w:eastAsia="en-US"/>
        </w:rPr>
      </w:pPr>
      <w:r>
        <w:rPr>
          <w:rFonts w:cs="Arial"/>
        </w:rPr>
        <w:t>A</w:t>
      </w:r>
      <w:r>
        <w:rPr>
          <w:rFonts w:cs="Arial"/>
          <w:lang w:eastAsia="en-US"/>
        </w:rPr>
        <w:t xml:space="preserve"> hierarchical order or “Levels of Maths” has been shown to be</w:t>
      </w:r>
      <w:r w:rsidRPr="00E4057C">
        <w:rPr>
          <w:rFonts w:cs="Arial"/>
          <w:lang w:eastAsia="en-US"/>
        </w:rPr>
        <w:t xml:space="preserve"> effective for teaching mathematics to</w:t>
      </w:r>
      <w:r>
        <w:rPr>
          <w:rFonts w:cs="Arial"/>
          <w:lang w:eastAsia="en-US"/>
        </w:rPr>
        <w:t xml:space="preserve"> support children to</w:t>
      </w:r>
      <w:r w:rsidRPr="00E4057C">
        <w:rPr>
          <w:rFonts w:cs="Arial"/>
          <w:lang w:eastAsia="en-US"/>
        </w:rPr>
        <w:t xml:space="preserve"> devel</w:t>
      </w:r>
      <w:r>
        <w:rPr>
          <w:rFonts w:cs="Arial"/>
          <w:lang w:eastAsia="en-US"/>
        </w:rPr>
        <w:t xml:space="preserve">op competence and maths mastery:  </w:t>
      </w:r>
      <w:r w:rsidRPr="00F94F21">
        <w:rPr>
          <w:rFonts w:cs="Arial"/>
          <w:b/>
          <w:color w:val="1F4E79" w:themeColor="accent5" w:themeShade="80"/>
          <w:lang w:eastAsia="en-US"/>
        </w:rPr>
        <w:t>intuitive; concrete/experiential; pictorial/representational; abstract; applications, and</w:t>
      </w:r>
      <w:r w:rsidRPr="00F94F21">
        <w:rPr>
          <w:rFonts w:cs="Arial"/>
          <w:b/>
          <w:color w:val="1F4E79" w:themeColor="accent5" w:themeShade="80"/>
        </w:rPr>
        <w:t xml:space="preserve"> </w:t>
      </w:r>
      <w:r w:rsidRPr="00F94F21">
        <w:rPr>
          <w:rFonts w:cs="Arial"/>
          <w:b/>
          <w:color w:val="1F4E79" w:themeColor="accent5" w:themeShade="80"/>
          <w:lang w:eastAsia="en-US"/>
        </w:rPr>
        <w:t>communication</w:t>
      </w:r>
      <w:r w:rsidRPr="00E4057C">
        <w:rPr>
          <w:rFonts w:cs="Arial"/>
          <w:color w:val="1F4E79" w:themeColor="accent5" w:themeShade="80"/>
          <w:lang w:eastAsia="en-US"/>
        </w:rPr>
        <w:t xml:space="preserve">. </w:t>
      </w:r>
      <w:r>
        <w:rPr>
          <w:rFonts w:cs="Arial"/>
        </w:rPr>
        <w:t xml:space="preserve"> </w:t>
      </w:r>
      <w:r w:rsidR="009E7FD1">
        <w:rPr>
          <w:rFonts w:cs="Arial"/>
          <w:lang w:eastAsia="en-US"/>
        </w:rPr>
        <w:t>See link for more information</w:t>
      </w:r>
      <w:r>
        <w:rPr>
          <w:rFonts w:cs="Arial"/>
          <w:lang w:eastAsia="en-US"/>
        </w:rPr>
        <w:t xml:space="preserve">  </w:t>
      </w:r>
      <w:hyperlink r:id="rId10" w:history="1">
        <w:r w:rsidR="009E7FD1" w:rsidRPr="005C36BC">
          <w:rPr>
            <w:rStyle w:val="Hyperlink"/>
            <w:rFonts w:cs="Arial"/>
            <w:lang w:eastAsia="en-US"/>
          </w:rPr>
          <w:t>https://www.westberkseducation.co.uk/Pages/Download/02153800-57ac-4aeb-a058-9de73bb1b7dc/PageSectionDocuments</w:t>
        </w:r>
      </w:hyperlink>
    </w:p>
    <w:p w14:paraId="1D6C373F" w14:textId="77777777" w:rsidR="001E6975" w:rsidRDefault="001E6975" w:rsidP="001E6975">
      <w:pPr>
        <w:rPr>
          <w:rFonts w:cs="Arial"/>
          <w:lang w:eastAsia="en-US"/>
        </w:rPr>
      </w:pPr>
    </w:p>
    <w:p w14:paraId="5B90285A" w14:textId="207C9E2D" w:rsidR="001E6975" w:rsidRDefault="001E6975" w:rsidP="001E6975">
      <w:pPr>
        <w:rPr>
          <w:rFonts w:cs="Arial"/>
          <w:lang w:eastAsia="en-US"/>
        </w:rPr>
      </w:pPr>
      <w:r>
        <w:rPr>
          <w:rFonts w:cs="Arial"/>
          <w:lang w:eastAsia="en-US"/>
        </w:rPr>
        <w:t xml:space="preserve">Each of the hierarchical ‘levels of maths’ </w:t>
      </w:r>
      <w:r>
        <w:rPr>
          <w:rFonts w:cs="Arial"/>
        </w:rPr>
        <w:t xml:space="preserve">need to be considered </w:t>
      </w:r>
      <w:r w:rsidRPr="00912D55">
        <w:rPr>
          <w:rFonts w:cs="Arial"/>
        </w:rPr>
        <w:t xml:space="preserve">when </w:t>
      </w:r>
      <w:r>
        <w:rPr>
          <w:rFonts w:cs="Arial"/>
        </w:rPr>
        <w:t xml:space="preserve">planning and </w:t>
      </w:r>
      <w:r w:rsidRPr="00912D55">
        <w:rPr>
          <w:rFonts w:cs="Arial"/>
        </w:rPr>
        <w:t xml:space="preserve">teaching maths </w:t>
      </w:r>
      <w:r>
        <w:rPr>
          <w:rFonts w:cs="Arial"/>
        </w:rPr>
        <w:t xml:space="preserve">so that students’ can </w:t>
      </w:r>
      <w:r w:rsidR="00DE2642">
        <w:rPr>
          <w:rFonts w:cs="Arial"/>
        </w:rPr>
        <w:t>develop their</w:t>
      </w:r>
      <w:r>
        <w:rPr>
          <w:rFonts w:cs="Arial"/>
        </w:rPr>
        <w:t xml:space="preserve"> understanding of the key areas </w:t>
      </w:r>
      <w:proofErr w:type="gramStart"/>
      <w:r>
        <w:rPr>
          <w:rFonts w:cs="Arial"/>
        </w:rPr>
        <w:t xml:space="preserve">of  </w:t>
      </w:r>
      <w:r w:rsidRPr="00F94F21">
        <w:rPr>
          <w:rFonts w:cs="Arial"/>
          <w:b/>
        </w:rPr>
        <w:t>language</w:t>
      </w:r>
      <w:proofErr w:type="gramEnd"/>
      <w:r w:rsidRPr="00F94F21">
        <w:rPr>
          <w:rFonts w:cs="Arial"/>
          <w:b/>
        </w:rPr>
        <w:t xml:space="preserve">, concept </w:t>
      </w:r>
      <w:r w:rsidRPr="00F94F21">
        <w:rPr>
          <w:rFonts w:cs="Arial"/>
        </w:rPr>
        <w:t>and</w:t>
      </w:r>
      <w:r w:rsidRPr="00F94F21">
        <w:rPr>
          <w:rFonts w:cs="Arial"/>
          <w:b/>
        </w:rPr>
        <w:t xml:space="preserve"> procedure</w:t>
      </w:r>
      <w:r>
        <w:rPr>
          <w:rFonts w:cs="Arial"/>
        </w:rPr>
        <w:t xml:space="preserve"> relevant to </w:t>
      </w:r>
      <w:r w:rsidRPr="00912D55">
        <w:rPr>
          <w:rFonts w:cs="Arial"/>
        </w:rPr>
        <w:t>each</w:t>
      </w:r>
      <w:r>
        <w:rPr>
          <w:rFonts w:cs="Arial"/>
        </w:rPr>
        <w:t xml:space="preserve"> area of maths being taught. </w:t>
      </w:r>
      <w:r>
        <w:rPr>
          <w:rFonts w:cs="Arial"/>
          <w:lang w:eastAsia="en-US"/>
        </w:rPr>
        <w:t xml:space="preserve"> </w:t>
      </w:r>
      <w:r w:rsidRPr="00CD7589">
        <w:rPr>
          <w:rFonts w:cs="Arial"/>
          <w:color w:val="000000" w:themeColor="text1"/>
        </w:rPr>
        <w:t xml:space="preserve">Of the three, the most difficult </w:t>
      </w:r>
      <w:r>
        <w:rPr>
          <w:rFonts w:cs="Arial"/>
          <w:color w:val="000000" w:themeColor="text1"/>
        </w:rPr>
        <w:t xml:space="preserve">skills </w:t>
      </w:r>
      <w:r w:rsidRPr="00CD7589">
        <w:rPr>
          <w:rFonts w:cs="Arial"/>
          <w:color w:val="000000" w:themeColor="text1"/>
        </w:rPr>
        <w:t xml:space="preserve">to master and </w:t>
      </w:r>
      <w:r>
        <w:rPr>
          <w:rFonts w:cs="Arial"/>
          <w:color w:val="000000" w:themeColor="text1"/>
        </w:rPr>
        <w:t xml:space="preserve">to </w:t>
      </w:r>
      <w:r w:rsidRPr="00CD7589">
        <w:rPr>
          <w:rFonts w:cs="Arial"/>
          <w:color w:val="000000" w:themeColor="text1"/>
        </w:rPr>
        <w:t xml:space="preserve">teach is </w:t>
      </w:r>
      <w:r>
        <w:rPr>
          <w:rFonts w:cs="Arial"/>
          <w:color w:val="000000" w:themeColor="text1"/>
        </w:rPr>
        <w:t>‘concept’; ‘l</w:t>
      </w:r>
      <w:r w:rsidRPr="00CD7589">
        <w:rPr>
          <w:rFonts w:cs="Arial"/>
          <w:color w:val="000000" w:themeColor="text1"/>
        </w:rPr>
        <w:t>anguage</w:t>
      </w:r>
      <w:r>
        <w:rPr>
          <w:rFonts w:cs="Arial"/>
          <w:color w:val="000000" w:themeColor="text1"/>
        </w:rPr>
        <w:t>’</w:t>
      </w:r>
      <w:r w:rsidRPr="00CD7589">
        <w:rPr>
          <w:rFonts w:cs="Arial"/>
          <w:color w:val="000000" w:themeColor="text1"/>
        </w:rPr>
        <w:t xml:space="preserve"> skills and </w:t>
      </w:r>
      <w:r>
        <w:rPr>
          <w:rFonts w:cs="Arial"/>
          <w:color w:val="000000" w:themeColor="text1"/>
        </w:rPr>
        <w:t>‘</w:t>
      </w:r>
      <w:r w:rsidRPr="00CD7589">
        <w:rPr>
          <w:rFonts w:cs="Arial"/>
          <w:color w:val="000000" w:themeColor="text1"/>
        </w:rPr>
        <w:t>procedures</w:t>
      </w:r>
      <w:r>
        <w:rPr>
          <w:rFonts w:cs="Arial"/>
          <w:color w:val="000000" w:themeColor="text1"/>
        </w:rPr>
        <w:t>’</w:t>
      </w:r>
      <w:r w:rsidRPr="00CD7589">
        <w:rPr>
          <w:rFonts w:cs="Arial"/>
          <w:color w:val="000000" w:themeColor="text1"/>
        </w:rPr>
        <w:t xml:space="preserve"> </w:t>
      </w:r>
      <w:r>
        <w:rPr>
          <w:rFonts w:cs="Arial"/>
          <w:color w:val="000000" w:themeColor="text1"/>
        </w:rPr>
        <w:t>are simpler to teach</w:t>
      </w:r>
      <w:r w:rsidRPr="00CD7589">
        <w:rPr>
          <w:rFonts w:cs="Arial"/>
          <w:color w:val="000000" w:themeColor="text1"/>
        </w:rPr>
        <w:t xml:space="preserve"> (Sharma, 2003)</w:t>
      </w:r>
      <w:r>
        <w:rPr>
          <w:rFonts w:cs="Arial"/>
          <w:color w:val="000000" w:themeColor="text1"/>
        </w:rPr>
        <w:t xml:space="preserve">.  </w:t>
      </w:r>
      <w:r w:rsidRPr="0073623F">
        <w:rPr>
          <w:rFonts w:cs="Arial"/>
        </w:rPr>
        <w:t xml:space="preserve"> </w:t>
      </w:r>
    </w:p>
    <w:p w14:paraId="4468F4F0" w14:textId="77777777" w:rsidR="001E6975" w:rsidRDefault="001E6975" w:rsidP="001E6975">
      <w:pPr>
        <w:rPr>
          <w:rFonts w:cs="Arial"/>
          <w:lang w:eastAsia="en-US"/>
        </w:rPr>
      </w:pPr>
    </w:p>
    <w:p w14:paraId="098978C7" w14:textId="77777777" w:rsidR="001E6975" w:rsidRDefault="001E6975" w:rsidP="001E6975">
      <w:pPr>
        <w:jc w:val="center"/>
        <w:rPr>
          <w:rFonts w:cs="Arial"/>
          <w:noProof/>
        </w:rPr>
      </w:pPr>
    </w:p>
    <w:p w14:paraId="79EB18BF" w14:textId="77777777" w:rsidR="001E6975" w:rsidRDefault="001E6975" w:rsidP="001E6975">
      <w:pPr>
        <w:jc w:val="center"/>
        <w:rPr>
          <w:rFonts w:cs="Arial"/>
        </w:rPr>
      </w:pPr>
      <w:r>
        <w:rPr>
          <w:rFonts w:cs="Arial"/>
          <w:noProof/>
        </w:rPr>
        <w:drawing>
          <wp:inline distT="0" distB="0" distL="0" distR="0" wp14:anchorId="64E2DA99" wp14:editId="6DE90721">
            <wp:extent cx="2667000" cy="1555905"/>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0966" cy="1569886"/>
                    </a:xfrm>
                    <a:prstGeom prst="rect">
                      <a:avLst/>
                    </a:prstGeom>
                    <a:noFill/>
                  </pic:spPr>
                </pic:pic>
              </a:graphicData>
            </a:graphic>
          </wp:inline>
        </w:drawing>
      </w:r>
    </w:p>
    <w:p w14:paraId="4B2148E7" w14:textId="77777777" w:rsidR="001E6975" w:rsidRDefault="001E6975" w:rsidP="001E6975">
      <w:pPr>
        <w:rPr>
          <w:rFonts w:cs="Arial"/>
        </w:rPr>
      </w:pPr>
    </w:p>
    <w:p w14:paraId="56F6A6F3" w14:textId="77777777" w:rsidR="001E6975" w:rsidRDefault="001E6975" w:rsidP="001E6975">
      <w:pPr>
        <w:rPr>
          <w:rFonts w:cs="Arial"/>
        </w:rPr>
      </w:pPr>
    </w:p>
    <w:p w14:paraId="4F6F9ABC" w14:textId="77777777" w:rsidR="001E6975" w:rsidRDefault="001E6975" w:rsidP="001E6975">
      <w:pPr>
        <w:spacing w:after="240"/>
        <w:rPr>
          <w:rFonts w:cs="Arial"/>
          <w:b/>
        </w:rPr>
      </w:pPr>
      <w:r w:rsidRPr="00614A9A">
        <w:rPr>
          <w:rFonts w:cs="Arial"/>
          <w:b/>
        </w:rPr>
        <w:t>Planning t</w:t>
      </w:r>
      <w:r>
        <w:rPr>
          <w:rFonts w:cs="Arial"/>
          <w:b/>
        </w:rPr>
        <w:t xml:space="preserve">eaching by using the hierarchy </w:t>
      </w:r>
    </w:p>
    <w:p w14:paraId="078FEBB4" w14:textId="77777777" w:rsidR="001E6975" w:rsidRPr="003C3A98" w:rsidRDefault="001E6975" w:rsidP="001E6975">
      <w:pPr>
        <w:rPr>
          <w:rFonts w:cs="Arial"/>
          <w:b/>
        </w:rPr>
      </w:pPr>
      <w:r w:rsidRPr="00614A9A">
        <w:rPr>
          <w:rFonts w:cs="Arial"/>
        </w:rPr>
        <w:t>The following is recommended in order to best support Maths development:</w:t>
      </w:r>
    </w:p>
    <w:p w14:paraId="3751FDDB" w14:textId="77777777" w:rsidR="001E6975" w:rsidRPr="00614A9A" w:rsidRDefault="001E6975" w:rsidP="001E6975">
      <w:pPr>
        <w:pStyle w:val="ListParagraph"/>
        <w:numPr>
          <w:ilvl w:val="0"/>
          <w:numId w:val="10"/>
        </w:numPr>
        <w:spacing w:line="276" w:lineRule="auto"/>
        <w:jc w:val="both"/>
        <w:rPr>
          <w:rFonts w:cs="Arial"/>
        </w:rPr>
      </w:pPr>
      <w:r w:rsidRPr="00614A9A">
        <w:rPr>
          <w:rFonts w:cs="Arial"/>
        </w:rPr>
        <w:t>Introduce concepts at the intuitive level, and lead students through all the levels to the communication level</w:t>
      </w:r>
    </w:p>
    <w:p w14:paraId="5F848D81" w14:textId="77777777" w:rsidR="001E6975" w:rsidRPr="00614A9A" w:rsidRDefault="001E6975" w:rsidP="001E6975">
      <w:pPr>
        <w:pStyle w:val="ListParagraph"/>
        <w:numPr>
          <w:ilvl w:val="0"/>
          <w:numId w:val="10"/>
        </w:numPr>
        <w:spacing w:line="276" w:lineRule="auto"/>
        <w:jc w:val="both"/>
        <w:rPr>
          <w:rFonts w:cs="Arial"/>
        </w:rPr>
      </w:pPr>
      <w:r w:rsidRPr="00614A9A">
        <w:rPr>
          <w:rFonts w:cs="Arial"/>
        </w:rPr>
        <w:t>Make sure the student</w:t>
      </w:r>
      <w:r>
        <w:rPr>
          <w:rFonts w:cs="Arial"/>
        </w:rPr>
        <w:t>s</w:t>
      </w:r>
      <w:r w:rsidRPr="00614A9A">
        <w:rPr>
          <w:rFonts w:cs="Arial"/>
        </w:rPr>
        <w:t xml:space="preserve"> understand the linguistic, conceptual, and procedural components of the concept.</w:t>
      </w:r>
    </w:p>
    <w:p w14:paraId="7B356A9F" w14:textId="77777777" w:rsidR="001E6975" w:rsidRPr="00614A9A" w:rsidRDefault="001E6975" w:rsidP="001E6975">
      <w:pPr>
        <w:pStyle w:val="ListParagraph"/>
        <w:numPr>
          <w:ilvl w:val="0"/>
          <w:numId w:val="10"/>
        </w:numPr>
        <w:spacing w:line="276" w:lineRule="auto"/>
        <w:jc w:val="both"/>
        <w:rPr>
          <w:rFonts w:cs="Arial"/>
        </w:rPr>
      </w:pPr>
      <w:r w:rsidRPr="00614A9A">
        <w:rPr>
          <w:rFonts w:cs="Arial"/>
        </w:rPr>
        <w:t xml:space="preserve">Over-teach the concept, i.e. repeatedly use it in one form or another </w:t>
      </w:r>
    </w:p>
    <w:p w14:paraId="4B485105" w14:textId="77777777" w:rsidR="001E6975" w:rsidRPr="00614A9A" w:rsidRDefault="001E6975" w:rsidP="001E6975">
      <w:pPr>
        <w:rPr>
          <w:rFonts w:cs="Arial"/>
        </w:rPr>
      </w:pPr>
    </w:p>
    <w:p w14:paraId="3058FF04" w14:textId="77777777" w:rsidR="001E6975" w:rsidRPr="00614A9A" w:rsidRDefault="001E6975" w:rsidP="001E6975">
      <w:pPr>
        <w:autoSpaceDE w:val="0"/>
        <w:autoSpaceDN w:val="0"/>
        <w:adjustRightInd w:val="0"/>
        <w:rPr>
          <w:rFonts w:cs="Arial"/>
          <w:i/>
          <w:lang w:eastAsia="en-US"/>
        </w:rPr>
      </w:pPr>
      <w:r w:rsidRPr="00614A9A">
        <w:rPr>
          <w:rFonts w:cs="Arial"/>
          <w:i/>
        </w:rPr>
        <w:t xml:space="preserve">Adapted from </w:t>
      </w:r>
      <w:r w:rsidRPr="00614A9A">
        <w:rPr>
          <w:rFonts w:cs="Arial"/>
          <w:i/>
          <w:lang w:eastAsia="en-US"/>
        </w:rPr>
        <w:t>Sharma (2005) Handout entitled, “Learning Problems in Mathematics: Diagnostic and Remedial Perspectives.” Massachusetts Adult Basic Education Curriculum Framework</w:t>
      </w:r>
    </w:p>
    <w:p w14:paraId="613BF9E5" w14:textId="77777777" w:rsidR="001E6975" w:rsidRDefault="001E6975" w:rsidP="001E6975">
      <w:pPr>
        <w:spacing w:after="160" w:line="259" w:lineRule="auto"/>
        <w:jc w:val="left"/>
        <w:rPr>
          <w:rFonts w:asciiTheme="majorHAnsi" w:eastAsiaTheme="majorEastAsia" w:hAnsiTheme="majorHAnsi" w:cstheme="majorBidi"/>
          <w:color w:val="2F5496" w:themeColor="accent1" w:themeShade="BF"/>
          <w:sz w:val="26"/>
          <w:szCs w:val="26"/>
        </w:rPr>
      </w:pPr>
      <w:bookmarkStart w:id="2" w:name="_Summary_of_Component_2"/>
      <w:bookmarkEnd w:id="2"/>
      <w:r>
        <w:br w:type="page"/>
      </w:r>
    </w:p>
    <w:p w14:paraId="54EE9DEE" w14:textId="77777777" w:rsidR="001E6975" w:rsidRPr="0099102D" w:rsidRDefault="001E6975" w:rsidP="001E6975">
      <w:pPr>
        <w:pStyle w:val="Heading2"/>
      </w:pPr>
      <w:bookmarkStart w:id="3" w:name="_Summary_of_Component_3"/>
      <w:bookmarkStart w:id="4" w:name="_Toc48143137"/>
      <w:bookmarkStart w:id="5" w:name="_Hlk155100160"/>
      <w:bookmarkEnd w:id="3"/>
      <w:r>
        <w:lastRenderedPageBreak/>
        <w:t>Summary of Component Skills of Maths</w:t>
      </w:r>
      <w:bookmarkEnd w:id="4"/>
    </w:p>
    <w:p w14:paraId="612DA833" w14:textId="77777777" w:rsidR="001E6975" w:rsidRDefault="001E6975" w:rsidP="001E6975">
      <w:pPr>
        <w:spacing w:after="160" w:line="259" w:lineRule="auto"/>
        <w:jc w:val="left"/>
      </w:pPr>
      <w:r w:rsidRPr="008B0526">
        <w:rPr>
          <w:rFonts w:eastAsia="Calibri"/>
          <w:noProof/>
          <w:szCs w:val="22"/>
        </w:rPr>
        <mc:AlternateContent>
          <mc:Choice Requires="wps">
            <w:drawing>
              <wp:anchor distT="0" distB="0" distL="114300" distR="114300" simplePos="0" relativeHeight="251659264" behindDoc="0" locked="0" layoutInCell="1" allowOverlap="1" wp14:anchorId="1FC37E3E" wp14:editId="29CED0BD">
                <wp:simplePos x="0" y="0"/>
                <wp:positionH relativeFrom="margin">
                  <wp:posOffset>1066800</wp:posOffset>
                </wp:positionH>
                <wp:positionV relativeFrom="paragraph">
                  <wp:posOffset>85725</wp:posOffset>
                </wp:positionV>
                <wp:extent cx="3581400" cy="23876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3581400" cy="2387600"/>
                        </a:xfrm>
                        <a:prstGeom prst="rect">
                          <a:avLst/>
                        </a:prstGeom>
                        <a:solidFill>
                          <a:schemeClr val="bg1">
                            <a:lumMod val="85000"/>
                          </a:schemeClr>
                        </a:solidFill>
                        <a:ln w="6350">
                          <a:noFill/>
                        </a:ln>
                      </wps:spPr>
                      <wps:txbx>
                        <w:txbxContent>
                          <w:p w14:paraId="1871A87F" w14:textId="77777777" w:rsidR="001E6975" w:rsidRDefault="001E6975" w:rsidP="001E6975">
                            <w:pPr>
                              <w:jc w:val="left"/>
                              <w:rPr>
                                <w:b/>
                                <w:sz w:val="20"/>
                                <w:szCs w:val="20"/>
                                <w:u w:val="single"/>
                              </w:rPr>
                            </w:pPr>
                            <w:r>
                              <w:rPr>
                                <w:b/>
                                <w:sz w:val="20"/>
                                <w:szCs w:val="20"/>
                                <w:u w:val="single"/>
                              </w:rPr>
                              <w:t>Domain skills for Maths</w:t>
                            </w:r>
                          </w:p>
                          <w:p w14:paraId="5B59DC60" w14:textId="77777777" w:rsidR="001E6975" w:rsidRPr="003C3A98" w:rsidRDefault="001E6975" w:rsidP="001E6975">
                            <w:pPr>
                              <w:pStyle w:val="ListParagraph"/>
                              <w:numPr>
                                <w:ilvl w:val="0"/>
                                <w:numId w:val="16"/>
                              </w:numPr>
                              <w:rPr>
                                <w:b/>
                                <w:sz w:val="20"/>
                                <w:szCs w:val="20"/>
                              </w:rPr>
                            </w:pPr>
                            <w:r w:rsidRPr="003C3A98">
                              <w:rPr>
                                <w:b/>
                                <w:sz w:val="20"/>
                                <w:szCs w:val="20"/>
                              </w:rPr>
                              <w:t>Concept</w:t>
                            </w:r>
                          </w:p>
                          <w:p w14:paraId="216834F8" w14:textId="77777777" w:rsidR="001E6975" w:rsidRPr="002A4EFD" w:rsidRDefault="001E6975" w:rsidP="001E6975">
                            <w:pPr>
                              <w:pStyle w:val="ListParagraph"/>
                              <w:numPr>
                                <w:ilvl w:val="0"/>
                                <w:numId w:val="17"/>
                              </w:numPr>
                              <w:ind w:left="1134"/>
                              <w:rPr>
                                <w:sz w:val="20"/>
                                <w:szCs w:val="20"/>
                              </w:rPr>
                            </w:pPr>
                            <w:r w:rsidRPr="002A4EFD">
                              <w:rPr>
                                <w:sz w:val="20"/>
                                <w:szCs w:val="20"/>
                              </w:rPr>
                              <w:t>Magnitude</w:t>
                            </w:r>
                          </w:p>
                          <w:p w14:paraId="35C4C10C" w14:textId="77777777" w:rsidR="001E6975" w:rsidRDefault="001E6975" w:rsidP="001E6975">
                            <w:pPr>
                              <w:pStyle w:val="ListParagraph"/>
                              <w:numPr>
                                <w:ilvl w:val="0"/>
                                <w:numId w:val="12"/>
                              </w:numPr>
                              <w:rPr>
                                <w:sz w:val="20"/>
                                <w:szCs w:val="20"/>
                              </w:rPr>
                            </w:pPr>
                            <w:r>
                              <w:rPr>
                                <w:sz w:val="20"/>
                                <w:szCs w:val="20"/>
                              </w:rPr>
                              <w:t>M</w:t>
                            </w:r>
                            <w:r w:rsidRPr="00000534">
                              <w:rPr>
                                <w:sz w:val="20"/>
                                <w:szCs w:val="20"/>
                              </w:rPr>
                              <w:t>eaning</w:t>
                            </w:r>
                            <w:r>
                              <w:rPr>
                                <w:sz w:val="20"/>
                                <w:szCs w:val="20"/>
                              </w:rPr>
                              <w:t>/</w:t>
                            </w:r>
                            <w:r w:rsidRPr="00B7305B">
                              <w:rPr>
                                <w:sz w:val="20"/>
                                <w:szCs w:val="20"/>
                              </w:rPr>
                              <w:t>Counting</w:t>
                            </w:r>
                          </w:p>
                          <w:p w14:paraId="582EB09D" w14:textId="77777777" w:rsidR="001E6975" w:rsidRPr="007754FD" w:rsidRDefault="001E6975" w:rsidP="001E6975">
                            <w:pPr>
                              <w:pStyle w:val="ListParagraph"/>
                              <w:numPr>
                                <w:ilvl w:val="0"/>
                                <w:numId w:val="12"/>
                              </w:numPr>
                              <w:rPr>
                                <w:sz w:val="20"/>
                                <w:szCs w:val="20"/>
                              </w:rPr>
                            </w:pPr>
                            <w:r>
                              <w:rPr>
                                <w:sz w:val="20"/>
                                <w:szCs w:val="20"/>
                              </w:rPr>
                              <w:t>Referents</w:t>
                            </w:r>
                          </w:p>
                          <w:p w14:paraId="123A6D46" w14:textId="77777777" w:rsidR="001E6975" w:rsidRPr="00B7305B" w:rsidRDefault="001E6975" w:rsidP="001E6975">
                            <w:pPr>
                              <w:pStyle w:val="ListParagraph"/>
                              <w:numPr>
                                <w:ilvl w:val="0"/>
                                <w:numId w:val="12"/>
                              </w:numPr>
                              <w:rPr>
                                <w:sz w:val="20"/>
                                <w:szCs w:val="20"/>
                              </w:rPr>
                            </w:pPr>
                            <w:r>
                              <w:rPr>
                                <w:sz w:val="20"/>
                                <w:szCs w:val="20"/>
                              </w:rPr>
                              <w:t>‘More’ or ‘less’ comparisons</w:t>
                            </w:r>
                          </w:p>
                          <w:p w14:paraId="667EE208" w14:textId="77777777" w:rsidR="001E6975" w:rsidRDefault="001E6975" w:rsidP="001E6975">
                            <w:pPr>
                              <w:pStyle w:val="ListParagraph"/>
                              <w:numPr>
                                <w:ilvl w:val="0"/>
                                <w:numId w:val="12"/>
                              </w:numPr>
                              <w:rPr>
                                <w:sz w:val="20"/>
                                <w:szCs w:val="20"/>
                              </w:rPr>
                            </w:pPr>
                            <w:r>
                              <w:rPr>
                                <w:sz w:val="20"/>
                                <w:szCs w:val="20"/>
                              </w:rPr>
                              <w:t>Relationships</w:t>
                            </w:r>
                          </w:p>
                          <w:p w14:paraId="2CB23150" w14:textId="77777777" w:rsidR="001E6975" w:rsidRDefault="001E6975" w:rsidP="001E6975">
                            <w:pPr>
                              <w:pStyle w:val="ListParagraph"/>
                              <w:ind w:left="1080"/>
                              <w:rPr>
                                <w:sz w:val="20"/>
                                <w:szCs w:val="20"/>
                              </w:rPr>
                            </w:pPr>
                          </w:p>
                          <w:p w14:paraId="4B1A8CD3" w14:textId="77777777" w:rsidR="001E6975" w:rsidRDefault="001E6975" w:rsidP="001E6975">
                            <w:pPr>
                              <w:pStyle w:val="ListParagraph"/>
                              <w:numPr>
                                <w:ilvl w:val="0"/>
                                <w:numId w:val="16"/>
                              </w:numPr>
                              <w:rPr>
                                <w:sz w:val="20"/>
                                <w:szCs w:val="20"/>
                              </w:rPr>
                            </w:pPr>
                            <w:r w:rsidRPr="005F4C36">
                              <w:rPr>
                                <w:b/>
                                <w:sz w:val="20"/>
                                <w:szCs w:val="20"/>
                              </w:rPr>
                              <w:t>Procedure.</w:t>
                            </w:r>
                            <w:r>
                              <w:rPr>
                                <w:sz w:val="20"/>
                                <w:szCs w:val="20"/>
                              </w:rPr>
                              <w:t xml:space="preserve">  </w:t>
                            </w:r>
                          </w:p>
                          <w:p w14:paraId="54994E6C" w14:textId="77777777" w:rsidR="001E6975" w:rsidRPr="005F4C36" w:rsidRDefault="001E6975" w:rsidP="001E6975">
                            <w:pPr>
                              <w:pStyle w:val="ListParagraph"/>
                              <w:rPr>
                                <w:sz w:val="20"/>
                                <w:szCs w:val="20"/>
                              </w:rPr>
                            </w:pPr>
                            <w:r>
                              <w:rPr>
                                <w:sz w:val="20"/>
                                <w:szCs w:val="20"/>
                              </w:rPr>
                              <w:t>-     Use of knowledge of mathematical operations</w:t>
                            </w:r>
                          </w:p>
                          <w:p w14:paraId="186261EC" w14:textId="77777777" w:rsidR="001E6975" w:rsidRDefault="001E6975" w:rsidP="001E6975">
                            <w:pPr>
                              <w:rPr>
                                <w:sz w:val="20"/>
                                <w:szCs w:val="20"/>
                              </w:rPr>
                            </w:pPr>
                          </w:p>
                          <w:p w14:paraId="115368AA" w14:textId="77777777" w:rsidR="001E6975" w:rsidRPr="005F4C36" w:rsidRDefault="001E6975" w:rsidP="001E6975">
                            <w:pPr>
                              <w:pStyle w:val="ListParagraph"/>
                              <w:numPr>
                                <w:ilvl w:val="0"/>
                                <w:numId w:val="16"/>
                              </w:numPr>
                              <w:rPr>
                                <w:b/>
                                <w:sz w:val="20"/>
                                <w:szCs w:val="20"/>
                              </w:rPr>
                            </w:pPr>
                            <w:r w:rsidRPr="005F4C36">
                              <w:rPr>
                                <w:b/>
                                <w:sz w:val="20"/>
                                <w:szCs w:val="20"/>
                              </w:rPr>
                              <w:t xml:space="preserve">Language.  </w:t>
                            </w:r>
                          </w:p>
                          <w:p w14:paraId="47E2F1A3" w14:textId="77777777" w:rsidR="001E6975" w:rsidRDefault="001E6975" w:rsidP="001E6975">
                            <w:pPr>
                              <w:pStyle w:val="ListParagraph"/>
                              <w:numPr>
                                <w:ilvl w:val="0"/>
                                <w:numId w:val="12"/>
                              </w:numPr>
                              <w:rPr>
                                <w:sz w:val="20"/>
                                <w:szCs w:val="20"/>
                              </w:rPr>
                            </w:pPr>
                            <w:r>
                              <w:rPr>
                                <w:sz w:val="20"/>
                                <w:szCs w:val="20"/>
                              </w:rPr>
                              <w:t>Read &amp; write numbers</w:t>
                            </w:r>
                          </w:p>
                          <w:p w14:paraId="685CD6AD" w14:textId="77777777" w:rsidR="001E6975" w:rsidRDefault="001E6975" w:rsidP="001E6975">
                            <w:pPr>
                              <w:pStyle w:val="ListParagraph"/>
                              <w:numPr>
                                <w:ilvl w:val="0"/>
                                <w:numId w:val="12"/>
                              </w:numPr>
                              <w:rPr>
                                <w:sz w:val="20"/>
                                <w:szCs w:val="20"/>
                              </w:rPr>
                            </w:pPr>
                            <w:r>
                              <w:rPr>
                                <w:sz w:val="20"/>
                                <w:szCs w:val="20"/>
                              </w:rPr>
                              <w:t>Sign &amp; symbol recognition</w:t>
                            </w:r>
                          </w:p>
                          <w:p w14:paraId="4CA48A3B" w14:textId="77777777" w:rsidR="001E6975" w:rsidRDefault="001E6975" w:rsidP="001E6975">
                            <w:pPr>
                              <w:pStyle w:val="ListParagraph"/>
                              <w:numPr>
                                <w:ilvl w:val="0"/>
                                <w:numId w:val="12"/>
                              </w:numPr>
                              <w:rPr>
                                <w:sz w:val="20"/>
                                <w:szCs w:val="20"/>
                              </w:rPr>
                            </w:pPr>
                            <w:r>
                              <w:rPr>
                                <w:sz w:val="20"/>
                                <w:szCs w:val="20"/>
                              </w:rPr>
                              <w:t>Language in context of maths</w:t>
                            </w:r>
                          </w:p>
                          <w:p w14:paraId="5F57DC0A" w14:textId="77777777" w:rsidR="001E6975" w:rsidRDefault="001E6975" w:rsidP="001E6975">
                            <w:pPr>
                              <w:pStyle w:val="ListParagraph"/>
                              <w:ind w:left="108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37E3E" id="_x0000_t202" coordsize="21600,21600" o:spt="202" path="m,l,21600r21600,l21600,xe">
                <v:stroke joinstyle="miter"/>
                <v:path gradientshapeok="t" o:connecttype="rect"/>
              </v:shapetype>
              <v:shape id="Text Box 40" o:spid="_x0000_s1026" type="#_x0000_t202" style="position:absolute;margin-left:84pt;margin-top:6.75pt;width:282pt;height:1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" fillcolor="#d8d8d8 [2732]" stroked="f" strokeweight=".5pt">
                <v:textbox>
                  <w:txbxContent>
                    <w:p w14:paraId="1871A87F" w14:textId="77777777" w:rsidR="001E6975" w:rsidRDefault="001E6975" w:rsidP="001E6975">
                      <w:pPr>
                        <w:jc w:val="left"/>
                        <w:rPr>
                          <w:b/>
                          <w:sz w:val="20"/>
                          <w:szCs w:val="20"/>
                          <w:u w:val="single"/>
                        </w:rPr>
                      </w:pPr>
                      <w:r>
                        <w:rPr>
                          <w:b/>
                          <w:sz w:val="20"/>
                          <w:szCs w:val="20"/>
                          <w:u w:val="single"/>
                        </w:rPr>
                        <w:t>Domain skills for Maths</w:t>
                      </w:r>
                    </w:p>
                    <w:p w14:paraId="5B59DC60" w14:textId="77777777" w:rsidR="001E6975" w:rsidRPr="003C3A98" w:rsidRDefault="001E6975" w:rsidP="001E6975">
                      <w:pPr>
                        <w:pStyle w:val="ListParagraph"/>
                        <w:numPr>
                          <w:ilvl w:val="0"/>
                          <w:numId w:val="16"/>
                        </w:numPr>
                        <w:rPr>
                          <w:b/>
                          <w:sz w:val="20"/>
                          <w:szCs w:val="20"/>
                        </w:rPr>
                      </w:pPr>
                      <w:r w:rsidRPr="003C3A98">
                        <w:rPr>
                          <w:b/>
                          <w:sz w:val="20"/>
                          <w:szCs w:val="20"/>
                        </w:rPr>
                        <w:t>Concept</w:t>
                      </w:r>
                    </w:p>
                    <w:p w14:paraId="216834F8" w14:textId="77777777" w:rsidR="001E6975" w:rsidRPr="002A4EFD" w:rsidRDefault="001E6975" w:rsidP="001E6975">
                      <w:pPr>
                        <w:pStyle w:val="ListParagraph"/>
                        <w:numPr>
                          <w:ilvl w:val="0"/>
                          <w:numId w:val="17"/>
                        </w:numPr>
                        <w:ind w:left="1134"/>
                        <w:rPr>
                          <w:sz w:val="20"/>
                          <w:szCs w:val="20"/>
                        </w:rPr>
                      </w:pPr>
                      <w:r w:rsidRPr="002A4EFD">
                        <w:rPr>
                          <w:sz w:val="20"/>
                          <w:szCs w:val="20"/>
                        </w:rPr>
                        <w:t>Magnitude</w:t>
                      </w:r>
                    </w:p>
                    <w:p w14:paraId="35C4C10C" w14:textId="77777777" w:rsidR="001E6975" w:rsidRDefault="001E6975" w:rsidP="001E6975">
                      <w:pPr>
                        <w:pStyle w:val="ListParagraph"/>
                        <w:numPr>
                          <w:ilvl w:val="0"/>
                          <w:numId w:val="12"/>
                        </w:numPr>
                        <w:rPr>
                          <w:sz w:val="20"/>
                          <w:szCs w:val="20"/>
                        </w:rPr>
                      </w:pPr>
                      <w:r>
                        <w:rPr>
                          <w:sz w:val="20"/>
                          <w:szCs w:val="20"/>
                        </w:rPr>
                        <w:t>M</w:t>
                      </w:r>
                      <w:r w:rsidRPr="00000534">
                        <w:rPr>
                          <w:sz w:val="20"/>
                          <w:szCs w:val="20"/>
                        </w:rPr>
                        <w:t>eaning</w:t>
                      </w:r>
                      <w:r>
                        <w:rPr>
                          <w:sz w:val="20"/>
                          <w:szCs w:val="20"/>
                        </w:rPr>
                        <w:t>/</w:t>
                      </w:r>
                      <w:r w:rsidRPr="00B7305B">
                        <w:rPr>
                          <w:sz w:val="20"/>
                          <w:szCs w:val="20"/>
                        </w:rPr>
                        <w:t>Counting</w:t>
                      </w:r>
                    </w:p>
                    <w:p w14:paraId="582EB09D" w14:textId="77777777" w:rsidR="001E6975" w:rsidRPr="007754FD" w:rsidRDefault="001E6975" w:rsidP="001E6975">
                      <w:pPr>
                        <w:pStyle w:val="ListParagraph"/>
                        <w:numPr>
                          <w:ilvl w:val="0"/>
                          <w:numId w:val="12"/>
                        </w:numPr>
                        <w:rPr>
                          <w:sz w:val="20"/>
                          <w:szCs w:val="20"/>
                        </w:rPr>
                      </w:pPr>
                      <w:r>
                        <w:rPr>
                          <w:sz w:val="20"/>
                          <w:szCs w:val="20"/>
                        </w:rPr>
                        <w:t>Referents</w:t>
                      </w:r>
                    </w:p>
                    <w:p w14:paraId="123A6D46" w14:textId="77777777" w:rsidR="001E6975" w:rsidRPr="00B7305B" w:rsidRDefault="001E6975" w:rsidP="001E6975">
                      <w:pPr>
                        <w:pStyle w:val="ListParagraph"/>
                        <w:numPr>
                          <w:ilvl w:val="0"/>
                          <w:numId w:val="12"/>
                        </w:numPr>
                        <w:rPr>
                          <w:sz w:val="20"/>
                          <w:szCs w:val="20"/>
                        </w:rPr>
                      </w:pPr>
                      <w:r>
                        <w:rPr>
                          <w:sz w:val="20"/>
                          <w:szCs w:val="20"/>
                        </w:rPr>
                        <w:t>‘More’ or ‘less’ comparisons</w:t>
                      </w:r>
                    </w:p>
                    <w:p w14:paraId="667EE208" w14:textId="77777777" w:rsidR="001E6975" w:rsidRDefault="001E6975" w:rsidP="001E6975">
                      <w:pPr>
                        <w:pStyle w:val="ListParagraph"/>
                        <w:numPr>
                          <w:ilvl w:val="0"/>
                          <w:numId w:val="12"/>
                        </w:numPr>
                        <w:rPr>
                          <w:sz w:val="20"/>
                          <w:szCs w:val="20"/>
                        </w:rPr>
                      </w:pPr>
                      <w:r>
                        <w:rPr>
                          <w:sz w:val="20"/>
                          <w:szCs w:val="20"/>
                        </w:rPr>
                        <w:t>Relationships</w:t>
                      </w:r>
                    </w:p>
                    <w:p w14:paraId="2CB23150" w14:textId="77777777" w:rsidR="001E6975" w:rsidRDefault="001E6975" w:rsidP="001E6975">
                      <w:pPr>
                        <w:pStyle w:val="ListParagraph"/>
                        <w:ind w:left="1080"/>
                        <w:rPr>
                          <w:sz w:val="20"/>
                          <w:szCs w:val="20"/>
                        </w:rPr>
                      </w:pPr>
                    </w:p>
                    <w:p w14:paraId="4B1A8CD3" w14:textId="77777777" w:rsidR="001E6975" w:rsidRDefault="001E6975" w:rsidP="001E6975">
                      <w:pPr>
                        <w:pStyle w:val="ListParagraph"/>
                        <w:numPr>
                          <w:ilvl w:val="0"/>
                          <w:numId w:val="16"/>
                        </w:numPr>
                        <w:rPr>
                          <w:sz w:val="20"/>
                          <w:szCs w:val="20"/>
                        </w:rPr>
                      </w:pPr>
                      <w:r w:rsidRPr="005F4C36">
                        <w:rPr>
                          <w:b/>
                          <w:sz w:val="20"/>
                          <w:szCs w:val="20"/>
                        </w:rPr>
                        <w:t>Procedure.</w:t>
                      </w:r>
                      <w:r>
                        <w:rPr>
                          <w:sz w:val="20"/>
                          <w:szCs w:val="20"/>
                        </w:rPr>
                        <w:t xml:space="preserve">  </w:t>
                      </w:r>
                    </w:p>
                    <w:p w14:paraId="54994E6C" w14:textId="77777777" w:rsidR="001E6975" w:rsidRPr="005F4C36" w:rsidRDefault="001E6975" w:rsidP="001E6975">
                      <w:pPr>
                        <w:pStyle w:val="ListParagraph"/>
                        <w:rPr>
                          <w:sz w:val="20"/>
                          <w:szCs w:val="20"/>
                        </w:rPr>
                      </w:pPr>
                      <w:r>
                        <w:rPr>
                          <w:sz w:val="20"/>
                          <w:szCs w:val="20"/>
                        </w:rPr>
                        <w:t>-     Use of knowledge of mathematical operations</w:t>
                      </w:r>
                    </w:p>
                    <w:p w14:paraId="186261EC" w14:textId="77777777" w:rsidR="001E6975" w:rsidRDefault="001E6975" w:rsidP="001E6975">
                      <w:pPr>
                        <w:rPr>
                          <w:sz w:val="20"/>
                          <w:szCs w:val="20"/>
                        </w:rPr>
                      </w:pPr>
                    </w:p>
                    <w:p w14:paraId="115368AA" w14:textId="77777777" w:rsidR="001E6975" w:rsidRPr="005F4C36" w:rsidRDefault="001E6975" w:rsidP="001E6975">
                      <w:pPr>
                        <w:pStyle w:val="ListParagraph"/>
                        <w:numPr>
                          <w:ilvl w:val="0"/>
                          <w:numId w:val="16"/>
                        </w:numPr>
                        <w:rPr>
                          <w:b/>
                          <w:sz w:val="20"/>
                          <w:szCs w:val="20"/>
                        </w:rPr>
                      </w:pPr>
                      <w:r w:rsidRPr="005F4C36">
                        <w:rPr>
                          <w:b/>
                          <w:sz w:val="20"/>
                          <w:szCs w:val="20"/>
                        </w:rPr>
                        <w:t xml:space="preserve">Language.  </w:t>
                      </w:r>
                    </w:p>
                    <w:p w14:paraId="47E2F1A3" w14:textId="77777777" w:rsidR="001E6975" w:rsidRDefault="001E6975" w:rsidP="001E6975">
                      <w:pPr>
                        <w:pStyle w:val="ListParagraph"/>
                        <w:numPr>
                          <w:ilvl w:val="0"/>
                          <w:numId w:val="12"/>
                        </w:numPr>
                        <w:rPr>
                          <w:sz w:val="20"/>
                          <w:szCs w:val="20"/>
                        </w:rPr>
                      </w:pPr>
                      <w:r>
                        <w:rPr>
                          <w:sz w:val="20"/>
                          <w:szCs w:val="20"/>
                        </w:rPr>
                        <w:t>Read &amp; write numbers</w:t>
                      </w:r>
                    </w:p>
                    <w:p w14:paraId="685CD6AD" w14:textId="77777777" w:rsidR="001E6975" w:rsidRDefault="001E6975" w:rsidP="001E6975">
                      <w:pPr>
                        <w:pStyle w:val="ListParagraph"/>
                        <w:numPr>
                          <w:ilvl w:val="0"/>
                          <w:numId w:val="12"/>
                        </w:numPr>
                        <w:rPr>
                          <w:sz w:val="20"/>
                          <w:szCs w:val="20"/>
                        </w:rPr>
                      </w:pPr>
                      <w:r>
                        <w:rPr>
                          <w:sz w:val="20"/>
                          <w:szCs w:val="20"/>
                        </w:rPr>
                        <w:t>Sign &amp; symbol recognition</w:t>
                      </w:r>
                    </w:p>
                    <w:p w14:paraId="4CA48A3B" w14:textId="77777777" w:rsidR="001E6975" w:rsidRDefault="001E6975" w:rsidP="001E6975">
                      <w:pPr>
                        <w:pStyle w:val="ListParagraph"/>
                        <w:numPr>
                          <w:ilvl w:val="0"/>
                          <w:numId w:val="12"/>
                        </w:numPr>
                        <w:rPr>
                          <w:sz w:val="20"/>
                          <w:szCs w:val="20"/>
                        </w:rPr>
                      </w:pPr>
                      <w:r>
                        <w:rPr>
                          <w:sz w:val="20"/>
                          <w:szCs w:val="20"/>
                        </w:rPr>
                        <w:t>Language in context of maths</w:t>
                      </w:r>
                    </w:p>
                    <w:p w14:paraId="5F57DC0A" w14:textId="77777777" w:rsidR="001E6975" w:rsidRDefault="001E6975" w:rsidP="001E6975">
                      <w:pPr>
                        <w:pStyle w:val="ListParagraph"/>
                        <w:ind w:left="1080"/>
                        <w:rPr>
                          <w:sz w:val="20"/>
                          <w:szCs w:val="20"/>
                        </w:rPr>
                      </w:pPr>
                    </w:p>
                  </w:txbxContent>
                </v:textbox>
                <w10:wrap anchorx="margin"/>
              </v:shape>
            </w:pict>
          </mc:Fallback>
        </mc:AlternateContent>
      </w:r>
    </w:p>
    <w:p w14:paraId="2F9A8638" w14:textId="77777777" w:rsidR="001E6975" w:rsidRDefault="001E6975" w:rsidP="001E6975">
      <w:pPr>
        <w:spacing w:after="160" w:line="259" w:lineRule="auto"/>
        <w:jc w:val="left"/>
      </w:pPr>
    </w:p>
    <w:p w14:paraId="561BD614" w14:textId="77777777" w:rsidR="001E6975" w:rsidRDefault="001E6975" w:rsidP="001E6975">
      <w:pPr>
        <w:spacing w:after="160" w:line="259" w:lineRule="auto"/>
        <w:jc w:val="left"/>
      </w:pPr>
    </w:p>
    <w:p w14:paraId="04F09EE7" w14:textId="77777777" w:rsidR="001E6975" w:rsidRDefault="001E6975" w:rsidP="001E6975">
      <w:pPr>
        <w:spacing w:after="160" w:line="259" w:lineRule="auto"/>
        <w:jc w:val="left"/>
      </w:pPr>
    </w:p>
    <w:p w14:paraId="1E0CAB08" w14:textId="77777777" w:rsidR="001E6975" w:rsidRDefault="001E6975" w:rsidP="001E6975">
      <w:pPr>
        <w:spacing w:after="160" w:line="259" w:lineRule="auto"/>
        <w:jc w:val="left"/>
      </w:pPr>
    </w:p>
    <w:p w14:paraId="670A24B3" w14:textId="77777777" w:rsidR="001E6975" w:rsidRDefault="001E6975" w:rsidP="001E6975">
      <w:pPr>
        <w:spacing w:after="160" w:line="259" w:lineRule="auto"/>
        <w:jc w:val="left"/>
      </w:pPr>
    </w:p>
    <w:p w14:paraId="0B2EDC38" w14:textId="77777777" w:rsidR="001E6975" w:rsidRDefault="001E6975" w:rsidP="001E6975">
      <w:pPr>
        <w:spacing w:after="160" w:line="259" w:lineRule="auto"/>
        <w:jc w:val="left"/>
      </w:pPr>
    </w:p>
    <w:p w14:paraId="1FC3071E" w14:textId="77777777" w:rsidR="001E6975" w:rsidRDefault="001E6975" w:rsidP="001E6975">
      <w:pPr>
        <w:spacing w:after="160" w:line="259" w:lineRule="auto"/>
        <w:jc w:val="left"/>
      </w:pPr>
    </w:p>
    <w:p w14:paraId="17F4DB46" w14:textId="77777777" w:rsidR="001E6975" w:rsidRDefault="001E6975" w:rsidP="001E6975">
      <w:pPr>
        <w:spacing w:after="160" w:line="259" w:lineRule="auto"/>
        <w:jc w:val="left"/>
      </w:pPr>
    </w:p>
    <w:p w14:paraId="278CC9F3" w14:textId="77777777" w:rsidR="001E6975" w:rsidRDefault="001E6975" w:rsidP="001E6975">
      <w:pPr>
        <w:spacing w:after="160" w:line="259" w:lineRule="auto"/>
        <w:jc w:val="left"/>
      </w:pPr>
      <w:r>
        <w:rPr>
          <w:noProof/>
        </w:rPr>
        <w:drawing>
          <wp:inline distT="0" distB="0" distL="0" distR="0" wp14:anchorId="7E2AAFAF" wp14:editId="46A2C249">
            <wp:extent cx="5486400" cy="3200400"/>
            <wp:effectExtent l="0" t="0" r="0" b="0"/>
            <wp:docPr id="44" name="Diagra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F2C279F" w14:textId="77777777" w:rsidR="001E6975" w:rsidRDefault="001E6975" w:rsidP="001E6975">
      <w:pPr>
        <w:spacing w:after="160" w:line="259" w:lineRule="auto"/>
        <w:jc w:val="left"/>
      </w:pPr>
      <w:r w:rsidRPr="008B0526">
        <w:rPr>
          <w:noProof/>
        </w:rPr>
        <mc:AlternateContent>
          <mc:Choice Requires="wps">
            <w:drawing>
              <wp:anchor distT="0" distB="0" distL="114300" distR="114300" simplePos="0" relativeHeight="251661312" behindDoc="0" locked="0" layoutInCell="1" allowOverlap="1" wp14:anchorId="6D045225" wp14:editId="59D0374C">
                <wp:simplePos x="0" y="0"/>
                <wp:positionH relativeFrom="margin">
                  <wp:posOffset>3048001</wp:posOffset>
                </wp:positionH>
                <wp:positionV relativeFrom="paragraph">
                  <wp:posOffset>141968</wp:posOffset>
                </wp:positionV>
                <wp:extent cx="3330938" cy="1600200"/>
                <wp:effectExtent l="0" t="0" r="3175" b="0"/>
                <wp:wrapNone/>
                <wp:docPr id="42" name="Text Box 42"/>
                <wp:cNvGraphicFramePr/>
                <a:graphic xmlns:a="http://schemas.openxmlformats.org/drawingml/2006/main">
                  <a:graphicData uri="http://schemas.microsoft.com/office/word/2010/wordprocessingShape">
                    <wps:wsp>
                      <wps:cNvSpPr txBox="1"/>
                      <wps:spPr>
                        <a:xfrm>
                          <a:off x="0" y="0"/>
                          <a:ext cx="3330938" cy="1600200"/>
                        </a:xfrm>
                        <a:prstGeom prst="rect">
                          <a:avLst/>
                        </a:prstGeom>
                        <a:solidFill>
                          <a:schemeClr val="accent2">
                            <a:lumMod val="20000"/>
                            <a:lumOff val="80000"/>
                          </a:schemeClr>
                        </a:solidFill>
                        <a:ln w="6350">
                          <a:noFill/>
                        </a:ln>
                      </wps:spPr>
                      <wps:txbx>
                        <w:txbxContent>
                          <w:p w14:paraId="6E2C820A" w14:textId="77777777" w:rsidR="001E6975" w:rsidRDefault="001E6975" w:rsidP="001E6975">
                            <w:pPr>
                              <w:rPr>
                                <w:b/>
                                <w:sz w:val="20"/>
                                <w:szCs w:val="20"/>
                                <w:u w:val="single"/>
                              </w:rPr>
                            </w:pPr>
                            <w:r>
                              <w:rPr>
                                <w:b/>
                                <w:sz w:val="20"/>
                                <w:szCs w:val="20"/>
                                <w:u w:val="single"/>
                              </w:rPr>
                              <w:t>Cognitive processes for Maths</w:t>
                            </w:r>
                          </w:p>
                          <w:p w14:paraId="3C85B3B1" w14:textId="77777777" w:rsidR="001E6975" w:rsidRDefault="001E6975" w:rsidP="001E6975">
                            <w:pPr>
                              <w:rPr>
                                <w:sz w:val="20"/>
                                <w:szCs w:val="20"/>
                              </w:rPr>
                            </w:pPr>
                          </w:p>
                          <w:p w14:paraId="704B6317" w14:textId="77777777" w:rsidR="001E6975" w:rsidRDefault="001E6975" w:rsidP="001E6975">
                            <w:pPr>
                              <w:pStyle w:val="ListParagraph"/>
                              <w:numPr>
                                <w:ilvl w:val="0"/>
                                <w:numId w:val="9"/>
                              </w:numPr>
                              <w:spacing w:line="276" w:lineRule="auto"/>
                              <w:jc w:val="both"/>
                              <w:rPr>
                                <w:sz w:val="20"/>
                                <w:szCs w:val="20"/>
                              </w:rPr>
                            </w:pPr>
                            <w:r>
                              <w:rPr>
                                <w:sz w:val="20"/>
                                <w:szCs w:val="20"/>
                              </w:rPr>
                              <w:t>Executive functions</w:t>
                            </w:r>
                          </w:p>
                          <w:p w14:paraId="172568BD" w14:textId="77777777" w:rsidR="001E6975" w:rsidRPr="008A5D5F" w:rsidRDefault="001E6975" w:rsidP="001E6975">
                            <w:pPr>
                              <w:pStyle w:val="ListParagraph"/>
                              <w:numPr>
                                <w:ilvl w:val="0"/>
                                <w:numId w:val="9"/>
                              </w:numPr>
                              <w:spacing w:line="276" w:lineRule="auto"/>
                              <w:jc w:val="both"/>
                              <w:rPr>
                                <w:sz w:val="20"/>
                                <w:szCs w:val="20"/>
                              </w:rPr>
                            </w:pPr>
                            <w:r>
                              <w:rPr>
                                <w:sz w:val="20"/>
                                <w:szCs w:val="20"/>
                              </w:rPr>
                              <w:t xml:space="preserve">Visuospatial processing of space, </w:t>
                            </w:r>
                            <w:proofErr w:type="gramStart"/>
                            <w:r>
                              <w:rPr>
                                <w:sz w:val="20"/>
                                <w:szCs w:val="20"/>
                              </w:rPr>
                              <w:t>shape</w:t>
                            </w:r>
                            <w:proofErr w:type="gramEnd"/>
                            <w:r>
                              <w:rPr>
                                <w:sz w:val="20"/>
                                <w:szCs w:val="20"/>
                              </w:rPr>
                              <w:t xml:space="preserve"> and measure</w:t>
                            </w:r>
                          </w:p>
                          <w:p w14:paraId="112FC60C" w14:textId="77777777" w:rsidR="001E6975" w:rsidRDefault="001E6975" w:rsidP="001E6975">
                            <w:pPr>
                              <w:pStyle w:val="ListParagraph"/>
                              <w:numPr>
                                <w:ilvl w:val="0"/>
                                <w:numId w:val="9"/>
                              </w:numPr>
                              <w:spacing w:line="276" w:lineRule="auto"/>
                              <w:jc w:val="both"/>
                              <w:rPr>
                                <w:sz w:val="20"/>
                                <w:szCs w:val="20"/>
                              </w:rPr>
                            </w:pPr>
                            <w:r>
                              <w:rPr>
                                <w:sz w:val="20"/>
                                <w:szCs w:val="20"/>
                              </w:rPr>
                              <w:t>Memory</w:t>
                            </w:r>
                          </w:p>
                          <w:p w14:paraId="70CD745A" w14:textId="77777777" w:rsidR="001E6975" w:rsidRDefault="001E6975" w:rsidP="001E6975">
                            <w:pPr>
                              <w:pStyle w:val="ListParagraph"/>
                              <w:numPr>
                                <w:ilvl w:val="0"/>
                                <w:numId w:val="9"/>
                              </w:numPr>
                              <w:spacing w:line="276" w:lineRule="auto"/>
                              <w:jc w:val="both"/>
                              <w:rPr>
                                <w:sz w:val="20"/>
                                <w:szCs w:val="20"/>
                              </w:rPr>
                            </w:pPr>
                            <w:r>
                              <w:rPr>
                                <w:sz w:val="20"/>
                                <w:szCs w:val="20"/>
                              </w:rPr>
                              <w:t>Reasoning skills</w:t>
                            </w:r>
                          </w:p>
                          <w:p w14:paraId="14F5912A" w14:textId="77777777" w:rsidR="001E6975" w:rsidRPr="00FB7330" w:rsidRDefault="001E6975" w:rsidP="001E6975">
                            <w:pPr>
                              <w:pStyle w:val="ListParagraph"/>
                              <w:numPr>
                                <w:ilvl w:val="0"/>
                                <w:numId w:val="9"/>
                              </w:numPr>
                              <w:spacing w:line="276" w:lineRule="auto"/>
                              <w:jc w:val="both"/>
                              <w:rPr>
                                <w:sz w:val="20"/>
                                <w:szCs w:val="20"/>
                              </w:rPr>
                            </w:pPr>
                            <w:r>
                              <w:rPr>
                                <w:sz w:val="20"/>
                                <w:szCs w:val="20"/>
                              </w:rPr>
                              <w:t>Problem solving skills</w:t>
                            </w:r>
                          </w:p>
                          <w:p w14:paraId="2BCEC476" w14:textId="77777777" w:rsidR="001E6975" w:rsidRPr="00FB7330" w:rsidRDefault="001E6975" w:rsidP="001E6975">
                            <w:pPr>
                              <w:pStyle w:val="ListParagraph"/>
                              <w:spacing w:line="276" w:lineRule="auto"/>
                              <w:jc w:val="both"/>
                              <w:rPr>
                                <w:sz w:val="20"/>
                                <w:szCs w:val="20"/>
                              </w:rPr>
                            </w:pPr>
                          </w:p>
                          <w:p w14:paraId="3653B24B" w14:textId="77777777" w:rsidR="001E6975" w:rsidRDefault="001E6975" w:rsidP="001E6975">
                            <w:pPr>
                              <w:rPr>
                                <w:sz w:val="20"/>
                                <w:szCs w:val="20"/>
                              </w:rPr>
                            </w:pPr>
                          </w:p>
                          <w:p w14:paraId="43EBAF67" w14:textId="77777777" w:rsidR="001E6975" w:rsidRPr="00C81F28" w:rsidRDefault="001E6975" w:rsidP="001E6975">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45225" id="Text Box 42" o:spid="_x0000_s1027" type="#_x0000_t202" style="position:absolute;margin-left:240pt;margin-top:11.2pt;width:262.3pt;height:12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" fillcolor="#fbe4d5 [661]" stroked="f" strokeweight=".5pt">
                <v:textbox>
                  <w:txbxContent>
                    <w:p w14:paraId="6E2C820A" w14:textId="77777777" w:rsidR="001E6975" w:rsidRDefault="001E6975" w:rsidP="001E6975">
                      <w:pPr>
                        <w:rPr>
                          <w:b/>
                          <w:sz w:val="20"/>
                          <w:szCs w:val="20"/>
                          <w:u w:val="single"/>
                        </w:rPr>
                      </w:pPr>
                      <w:r>
                        <w:rPr>
                          <w:b/>
                          <w:sz w:val="20"/>
                          <w:szCs w:val="20"/>
                          <w:u w:val="single"/>
                        </w:rPr>
                        <w:t>Cognitive processes for Maths</w:t>
                      </w:r>
                    </w:p>
                    <w:p w14:paraId="3C85B3B1" w14:textId="77777777" w:rsidR="001E6975" w:rsidRDefault="001E6975" w:rsidP="001E6975">
                      <w:pPr>
                        <w:rPr>
                          <w:sz w:val="20"/>
                          <w:szCs w:val="20"/>
                        </w:rPr>
                      </w:pPr>
                    </w:p>
                    <w:p w14:paraId="704B6317" w14:textId="77777777" w:rsidR="001E6975" w:rsidRDefault="001E6975" w:rsidP="001E6975">
                      <w:pPr>
                        <w:pStyle w:val="ListParagraph"/>
                        <w:numPr>
                          <w:ilvl w:val="0"/>
                          <w:numId w:val="9"/>
                        </w:numPr>
                        <w:spacing w:line="276" w:lineRule="auto"/>
                        <w:jc w:val="both"/>
                        <w:rPr>
                          <w:sz w:val="20"/>
                          <w:szCs w:val="20"/>
                        </w:rPr>
                      </w:pPr>
                      <w:r>
                        <w:rPr>
                          <w:sz w:val="20"/>
                          <w:szCs w:val="20"/>
                        </w:rPr>
                        <w:t>Executive functions</w:t>
                      </w:r>
                    </w:p>
                    <w:p w14:paraId="172568BD" w14:textId="77777777" w:rsidR="001E6975" w:rsidRPr="008A5D5F" w:rsidRDefault="001E6975" w:rsidP="001E6975">
                      <w:pPr>
                        <w:pStyle w:val="ListParagraph"/>
                        <w:numPr>
                          <w:ilvl w:val="0"/>
                          <w:numId w:val="9"/>
                        </w:numPr>
                        <w:spacing w:line="276" w:lineRule="auto"/>
                        <w:jc w:val="both"/>
                        <w:rPr>
                          <w:sz w:val="20"/>
                          <w:szCs w:val="20"/>
                        </w:rPr>
                      </w:pPr>
                      <w:r>
                        <w:rPr>
                          <w:sz w:val="20"/>
                          <w:szCs w:val="20"/>
                        </w:rPr>
                        <w:t xml:space="preserve">Visuospatial processing of space, </w:t>
                      </w:r>
                      <w:proofErr w:type="gramStart"/>
                      <w:r>
                        <w:rPr>
                          <w:sz w:val="20"/>
                          <w:szCs w:val="20"/>
                        </w:rPr>
                        <w:t>shape</w:t>
                      </w:r>
                      <w:proofErr w:type="gramEnd"/>
                      <w:r>
                        <w:rPr>
                          <w:sz w:val="20"/>
                          <w:szCs w:val="20"/>
                        </w:rPr>
                        <w:t xml:space="preserve"> and measure</w:t>
                      </w:r>
                    </w:p>
                    <w:p w14:paraId="112FC60C" w14:textId="77777777" w:rsidR="001E6975" w:rsidRDefault="001E6975" w:rsidP="001E6975">
                      <w:pPr>
                        <w:pStyle w:val="ListParagraph"/>
                        <w:numPr>
                          <w:ilvl w:val="0"/>
                          <w:numId w:val="9"/>
                        </w:numPr>
                        <w:spacing w:line="276" w:lineRule="auto"/>
                        <w:jc w:val="both"/>
                        <w:rPr>
                          <w:sz w:val="20"/>
                          <w:szCs w:val="20"/>
                        </w:rPr>
                      </w:pPr>
                      <w:r>
                        <w:rPr>
                          <w:sz w:val="20"/>
                          <w:szCs w:val="20"/>
                        </w:rPr>
                        <w:t>Memory</w:t>
                      </w:r>
                    </w:p>
                    <w:p w14:paraId="70CD745A" w14:textId="77777777" w:rsidR="001E6975" w:rsidRDefault="001E6975" w:rsidP="001E6975">
                      <w:pPr>
                        <w:pStyle w:val="ListParagraph"/>
                        <w:numPr>
                          <w:ilvl w:val="0"/>
                          <w:numId w:val="9"/>
                        </w:numPr>
                        <w:spacing w:line="276" w:lineRule="auto"/>
                        <w:jc w:val="both"/>
                        <w:rPr>
                          <w:sz w:val="20"/>
                          <w:szCs w:val="20"/>
                        </w:rPr>
                      </w:pPr>
                      <w:r>
                        <w:rPr>
                          <w:sz w:val="20"/>
                          <w:szCs w:val="20"/>
                        </w:rPr>
                        <w:t>Reasoning skills</w:t>
                      </w:r>
                    </w:p>
                    <w:p w14:paraId="14F5912A" w14:textId="77777777" w:rsidR="001E6975" w:rsidRPr="00FB7330" w:rsidRDefault="001E6975" w:rsidP="001E6975">
                      <w:pPr>
                        <w:pStyle w:val="ListParagraph"/>
                        <w:numPr>
                          <w:ilvl w:val="0"/>
                          <w:numId w:val="9"/>
                        </w:numPr>
                        <w:spacing w:line="276" w:lineRule="auto"/>
                        <w:jc w:val="both"/>
                        <w:rPr>
                          <w:sz w:val="20"/>
                          <w:szCs w:val="20"/>
                        </w:rPr>
                      </w:pPr>
                      <w:r>
                        <w:rPr>
                          <w:sz w:val="20"/>
                          <w:szCs w:val="20"/>
                        </w:rPr>
                        <w:t>Problem solving skills</w:t>
                      </w:r>
                    </w:p>
                    <w:p w14:paraId="2BCEC476" w14:textId="77777777" w:rsidR="001E6975" w:rsidRPr="00FB7330" w:rsidRDefault="001E6975" w:rsidP="001E6975">
                      <w:pPr>
                        <w:pStyle w:val="ListParagraph"/>
                        <w:spacing w:line="276" w:lineRule="auto"/>
                        <w:jc w:val="both"/>
                        <w:rPr>
                          <w:sz w:val="20"/>
                          <w:szCs w:val="20"/>
                        </w:rPr>
                      </w:pPr>
                    </w:p>
                    <w:p w14:paraId="3653B24B" w14:textId="77777777" w:rsidR="001E6975" w:rsidRDefault="001E6975" w:rsidP="001E6975">
                      <w:pPr>
                        <w:rPr>
                          <w:sz w:val="20"/>
                          <w:szCs w:val="20"/>
                        </w:rPr>
                      </w:pPr>
                    </w:p>
                    <w:p w14:paraId="43EBAF67" w14:textId="77777777" w:rsidR="001E6975" w:rsidRPr="00C81F28" w:rsidRDefault="001E6975" w:rsidP="001E6975">
                      <w:pPr>
                        <w:rPr>
                          <w:sz w:val="20"/>
                          <w:szCs w:val="20"/>
                        </w:rPr>
                      </w:pPr>
                    </w:p>
                  </w:txbxContent>
                </v:textbox>
                <w10:wrap anchorx="margin"/>
              </v:shape>
            </w:pict>
          </mc:Fallback>
        </mc:AlternateContent>
      </w:r>
      <w:r w:rsidRPr="008B0526">
        <w:rPr>
          <w:rFonts w:eastAsia="Calibri"/>
          <w:noProof/>
          <w:szCs w:val="22"/>
        </w:rPr>
        <mc:AlternateContent>
          <mc:Choice Requires="wps">
            <w:drawing>
              <wp:anchor distT="0" distB="0" distL="114300" distR="114300" simplePos="0" relativeHeight="251660288" behindDoc="0" locked="0" layoutInCell="1" allowOverlap="1" wp14:anchorId="23E64124" wp14:editId="535DD672">
                <wp:simplePos x="0" y="0"/>
                <wp:positionH relativeFrom="page">
                  <wp:posOffset>653143</wp:posOffset>
                </wp:positionH>
                <wp:positionV relativeFrom="paragraph">
                  <wp:posOffset>141968</wp:posOffset>
                </wp:positionV>
                <wp:extent cx="3048000" cy="1578428"/>
                <wp:effectExtent l="0" t="0" r="0" b="3175"/>
                <wp:wrapNone/>
                <wp:docPr id="41" name="Text Box 41"/>
                <wp:cNvGraphicFramePr/>
                <a:graphic xmlns:a="http://schemas.openxmlformats.org/drawingml/2006/main">
                  <a:graphicData uri="http://schemas.microsoft.com/office/word/2010/wordprocessingShape">
                    <wps:wsp>
                      <wps:cNvSpPr txBox="1"/>
                      <wps:spPr>
                        <a:xfrm>
                          <a:off x="0" y="0"/>
                          <a:ext cx="3048000" cy="1578428"/>
                        </a:xfrm>
                        <a:prstGeom prst="rect">
                          <a:avLst/>
                        </a:prstGeom>
                        <a:solidFill>
                          <a:srgbClr val="FFCCCC"/>
                        </a:solidFill>
                        <a:ln w="6350">
                          <a:noFill/>
                        </a:ln>
                      </wps:spPr>
                      <wps:txbx>
                        <w:txbxContent>
                          <w:p w14:paraId="0BFCC6F4" w14:textId="77777777" w:rsidR="001E6975" w:rsidRDefault="001E6975" w:rsidP="001E6975">
                            <w:pPr>
                              <w:rPr>
                                <w:b/>
                                <w:sz w:val="20"/>
                                <w:szCs w:val="20"/>
                              </w:rPr>
                            </w:pPr>
                            <w:r>
                              <w:rPr>
                                <w:b/>
                                <w:sz w:val="20"/>
                                <w:szCs w:val="20"/>
                                <w:u w:val="single"/>
                              </w:rPr>
                              <w:t xml:space="preserve">Motivation for Maths, arises from: </w:t>
                            </w:r>
                          </w:p>
                          <w:p w14:paraId="7B69412C" w14:textId="77777777" w:rsidR="001E6975" w:rsidRDefault="001E6975" w:rsidP="001E6975">
                            <w:pPr>
                              <w:contextualSpacing/>
                              <w:rPr>
                                <w:b/>
                                <w:sz w:val="20"/>
                                <w:szCs w:val="20"/>
                              </w:rPr>
                            </w:pPr>
                          </w:p>
                          <w:p w14:paraId="0FF64094" w14:textId="77777777" w:rsidR="001E6975" w:rsidRPr="008A5D5F" w:rsidRDefault="001E6975" w:rsidP="001E6975">
                            <w:pPr>
                              <w:pStyle w:val="ListParagraph"/>
                              <w:numPr>
                                <w:ilvl w:val="0"/>
                                <w:numId w:val="13"/>
                              </w:numPr>
                              <w:spacing w:line="276" w:lineRule="auto"/>
                              <w:jc w:val="both"/>
                              <w:rPr>
                                <w:sz w:val="20"/>
                                <w:szCs w:val="20"/>
                              </w:rPr>
                            </w:pPr>
                            <w:r>
                              <w:rPr>
                                <w:sz w:val="20"/>
                                <w:szCs w:val="20"/>
                              </w:rPr>
                              <w:t>Being comfortable with number and willing to solve problems with number and data</w:t>
                            </w:r>
                          </w:p>
                          <w:p w14:paraId="75183086" w14:textId="77777777" w:rsidR="001E6975" w:rsidRDefault="001E6975" w:rsidP="001E6975">
                            <w:pPr>
                              <w:pStyle w:val="ListParagraph"/>
                              <w:numPr>
                                <w:ilvl w:val="0"/>
                                <w:numId w:val="13"/>
                              </w:numPr>
                              <w:spacing w:line="276" w:lineRule="auto"/>
                              <w:jc w:val="both"/>
                              <w:rPr>
                                <w:sz w:val="20"/>
                                <w:szCs w:val="20"/>
                              </w:rPr>
                            </w:pPr>
                            <w:r>
                              <w:rPr>
                                <w:sz w:val="20"/>
                                <w:szCs w:val="20"/>
                              </w:rPr>
                              <w:t xml:space="preserve">Self-efficacy and self-confidence in relation to maths </w:t>
                            </w:r>
                          </w:p>
                          <w:p w14:paraId="3C0A7ED0" w14:textId="77777777" w:rsidR="001E6975" w:rsidRPr="00C146E7" w:rsidRDefault="001E6975" w:rsidP="001E6975">
                            <w:pPr>
                              <w:pStyle w:val="ListParagraph"/>
                              <w:numPr>
                                <w:ilvl w:val="0"/>
                                <w:numId w:val="13"/>
                              </w:numPr>
                              <w:spacing w:line="276" w:lineRule="auto"/>
                              <w:jc w:val="both"/>
                              <w:rPr>
                                <w:sz w:val="20"/>
                                <w:szCs w:val="20"/>
                              </w:rPr>
                            </w:pPr>
                            <w:proofErr w:type="spellStart"/>
                            <w:r>
                              <w:rPr>
                                <w:sz w:val="20"/>
                                <w:szCs w:val="20"/>
                              </w:rPr>
                              <w:t>Sucessful</w:t>
                            </w:r>
                            <w:proofErr w:type="spellEnd"/>
                            <w:r>
                              <w:rPr>
                                <w:sz w:val="20"/>
                                <w:szCs w:val="20"/>
                              </w:rPr>
                              <w:t xml:space="preserve"> and positive experiences of maths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64124" id="Text Box 41" o:spid="_x0000_s1028" type="#_x0000_t202" style="position:absolute;margin-left:51.45pt;margin-top:11.2pt;width:240pt;height:124.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" fillcolor="#fcc" stroked="f" strokeweight=".5pt">
                <v:textbox>
                  <w:txbxContent>
                    <w:p w14:paraId="0BFCC6F4" w14:textId="77777777" w:rsidR="001E6975" w:rsidRDefault="001E6975" w:rsidP="001E6975">
                      <w:pPr>
                        <w:rPr>
                          <w:b/>
                          <w:sz w:val="20"/>
                          <w:szCs w:val="20"/>
                        </w:rPr>
                      </w:pPr>
                      <w:r>
                        <w:rPr>
                          <w:b/>
                          <w:sz w:val="20"/>
                          <w:szCs w:val="20"/>
                          <w:u w:val="single"/>
                        </w:rPr>
                        <w:t xml:space="preserve">Motivation for Maths, arises from: </w:t>
                      </w:r>
                    </w:p>
                    <w:p w14:paraId="7B69412C" w14:textId="77777777" w:rsidR="001E6975" w:rsidRDefault="001E6975" w:rsidP="001E6975">
                      <w:pPr>
                        <w:contextualSpacing/>
                        <w:rPr>
                          <w:b/>
                          <w:sz w:val="20"/>
                          <w:szCs w:val="20"/>
                        </w:rPr>
                      </w:pPr>
                    </w:p>
                    <w:p w14:paraId="0FF64094" w14:textId="77777777" w:rsidR="001E6975" w:rsidRPr="008A5D5F" w:rsidRDefault="001E6975" w:rsidP="001E6975">
                      <w:pPr>
                        <w:pStyle w:val="ListParagraph"/>
                        <w:numPr>
                          <w:ilvl w:val="0"/>
                          <w:numId w:val="13"/>
                        </w:numPr>
                        <w:spacing w:line="276" w:lineRule="auto"/>
                        <w:jc w:val="both"/>
                        <w:rPr>
                          <w:sz w:val="20"/>
                          <w:szCs w:val="20"/>
                        </w:rPr>
                      </w:pPr>
                      <w:r>
                        <w:rPr>
                          <w:sz w:val="20"/>
                          <w:szCs w:val="20"/>
                        </w:rPr>
                        <w:t>Being comfortable with number and willing to solve problems with number and data</w:t>
                      </w:r>
                    </w:p>
                    <w:p w14:paraId="75183086" w14:textId="77777777" w:rsidR="001E6975" w:rsidRDefault="001E6975" w:rsidP="001E6975">
                      <w:pPr>
                        <w:pStyle w:val="ListParagraph"/>
                        <w:numPr>
                          <w:ilvl w:val="0"/>
                          <w:numId w:val="13"/>
                        </w:numPr>
                        <w:spacing w:line="276" w:lineRule="auto"/>
                        <w:jc w:val="both"/>
                        <w:rPr>
                          <w:sz w:val="20"/>
                          <w:szCs w:val="20"/>
                        </w:rPr>
                      </w:pPr>
                      <w:r>
                        <w:rPr>
                          <w:sz w:val="20"/>
                          <w:szCs w:val="20"/>
                        </w:rPr>
                        <w:t xml:space="preserve">Self-efficacy and self-confidence in relation to maths </w:t>
                      </w:r>
                    </w:p>
                    <w:p w14:paraId="3C0A7ED0" w14:textId="77777777" w:rsidR="001E6975" w:rsidRPr="00C146E7" w:rsidRDefault="001E6975" w:rsidP="001E6975">
                      <w:pPr>
                        <w:pStyle w:val="ListParagraph"/>
                        <w:numPr>
                          <w:ilvl w:val="0"/>
                          <w:numId w:val="13"/>
                        </w:numPr>
                        <w:spacing w:line="276" w:lineRule="auto"/>
                        <w:jc w:val="both"/>
                        <w:rPr>
                          <w:sz w:val="20"/>
                          <w:szCs w:val="20"/>
                        </w:rPr>
                      </w:pPr>
                      <w:proofErr w:type="spellStart"/>
                      <w:r>
                        <w:rPr>
                          <w:sz w:val="20"/>
                          <w:szCs w:val="20"/>
                        </w:rPr>
                        <w:t>Sucessful</w:t>
                      </w:r>
                      <w:proofErr w:type="spellEnd"/>
                      <w:r>
                        <w:rPr>
                          <w:sz w:val="20"/>
                          <w:szCs w:val="20"/>
                        </w:rPr>
                        <w:t xml:space="preserve"> and positive experiences of maths learning</w:t>
                      </w:r>
                    </w:p>
                  </w:txbxContent>
                </v:textbox>
                <w10:wrap anchorx="page"/>
              </v:shape>
            </w:pict>
          </mc:Fallback>
        </mc:AlternateContent>
      </w:r>
    </w:p>
    <w:p w14:paraId="3BF8EF61" w14:textId="77777777" w:rsidR="001E6975" w:rsidRDefault="001E6975" w:rsidP="001E6975">
      <w:pPr>
        <w:spacing w:after="160" w:line="259" w:lineRule="auto"/>
        <w:jc w:val="left"/>
      </w:pPr>
    </w:p>
    <w:p w14:paraId="5804364D" w14:textId="77777777" w:rsidR="001E6975" w:rsidRDefault="001E6975" w:rsidP="001E6975"/>
    <w:p w14:paraId="34A40E8D" w14:textId="77777777" w:rsidR="001E6975" w:rsidRPr="005B15F6" w:rsidRDefault="001E6975" w:rsidP="001E6975"/>
    <w:p w14:paraId="2606A756" w14:textId="14CF0440" w:rsidR="001E6975" w:rsidRDefault="001E6975" w:rsidP="001E6975">
      <w:r>
        <w:rPr>
          <w:b/>
        </w:rPr>
        <w:br w:type="page"/>
      </w:r>
      <w:bookmarkEnd w:id="5"/>
    </w:p>
    <w:sectPr w:rsidR="001E6975">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C293" w14:textId="77777777" w:rsidR="00122C34" w:rsidRDefault="00122C34" w:rsidP="00122C34">
      <w:pPr>
        <w:spacing w:line="240" w:lineRule="auto"/>
      </w:pPr>
      <w:r>
        <w:separator/>
      </w:r>
    </w:p>
  </w:endnote>
  <w:endnote w:type="continuationSeparator" w:id="0">
    <w:p w14:paraId="5CB08058" w14:textId="77777777" w:rsidR="00122C34" w:rsidRDefault="00122C34" w:rsidP="00122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45692"/>
      <w:docPartObj>
        <w:docPartGallery w:val="Page Numbers (Bottom of Page)"/>
        <w:docPartUnique/>
      </w:docPartObj>
    </w:sdtPr>
    <w:sdtEndPr/>
    <w:sdtContent>
      <w:p w14:paraId="0B14B7FE" w14:textId="0B2211FD" w:rsidR="00433E49" w:rsidRDefault="00433E49">
        <w:pPr>
          <w:pStyle w:val="Footer"/>
          <w:jc w:val="right"/>
        </w:pPr>
        <w:r>
          <w:fldChar w:fldCharType="begin"/>
        </w:r>
        <w:r>
          <w:instrText>PAGE   \* MERGEFORMAT</w:instrText>
        </w:r>
        <w:r>
          <w:fldChar w:fldCharType="separate"/>
        </w:r>
        <w:r>
          <w:t>2</w:t>
        </w:r>
        <w:r>
          <w:fldChar w:fldCharType="end"/>
        </w:r>
      </w:p>
    </w:sdtContent>
  </w:sdt>
  <w:p w14:paraId="13666A7B" w14:textId="77777777" w:rsidR="00433E49" w:rsidRDefault="00433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6D5FF" w14:textId="77777777" w:rsidR="00122C34" w:rsidRDefault="00122C34" w:rsidP="00122C34">
      <w:pPr>
        <w:spacing w:line="240" w:lineRule="auto"/>
      </w:pPr>
      <w:r>
        <w:separator/>
      </w:r>
    </w:p>
  </w:footnote>
  <w:footnote w:type="continuationSeparator" w:id="0">
    <w:p w14:paraId="4E6936AE" w14:textId="77777777" w:rsidR="00122C34" w:rsidRDefault="00122C34" w:rsidP="00122C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C041" w14:textId="513F43CB" w:rsidR="00122C34" w:rsidRDefault="00122C34">
    <w:pPr>
      <w:pStyle w:val="Header"/>
    </w:pPr>
    <w:r>
      <w:t xml:space="preserve">                                                                 </w:t>
    </w:r>
    <w:r>
      <w:rPr>
        <w:noProof/>
      </w:rPr>
      <w:drawing>
        <wp:inline distT="0" distB="0" distL="0" distR="0" wp14:anchorId="0A25FDA1" wp14:editId="6E7FD04B">
          <wp:extent cx="2788467" cy="4071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2823823" cy="4123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55A0"/>
    <w:multiLevelType w:val="hybridMultilevel"/>
    <w:tmpl w:val="61AEC5E4"/>
    <w:lvl w:ilvl="0" w:tplc="8D8253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A1790"/>
    <w:multiLevelType w:val="hybridMultilevel"/>
    <w:tmpl w:val="488C812A"/>
    <w:lvl w:ilvl="0" w:tplc="D738059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93E3B"/>
    <w:multiLevelType w:val="hybridMultilevel"/>
    <w:tmpl w:val="515C9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D1FC5"/>
    <w:multiLevelType w:val="hybridMultilevel"/>
    <w:tmpl w:val="EDC41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C1AFA"/>
    <w:multiLevelType w:val="hybridMultilevel"/>
    <w:tmpl w:val="4F0E6364"/>
    <w:lvl w:ilvl="0" w:tplc="8BA854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70BC4"/>
    <w:multiLevelType w:val="hybridMultilevel"/>
    <w:tmpl w:val="D9089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079E6"/>
    <w:multiLevelType w:val="hybridMultilevel"/>
    <w:tmpl w:val="8C507D8A"/>
    <w:lvl w:ilvl="0" w:tplc="8BA854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36589"/>
    <w:multiLevelType w:val="hybridMultilevel"/>
    <w:tmpl w:val="1B5039A6"/>
    <w:lvl w:ilvl="0" w:tplc="D738059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874F8"/>
    <w:multiLevelType w:val="hybridMultilevel"/>
    <w:tmpl w:val="BEB24FD2"/>
    <w:lvl w:ilvl="0" w:tplc="5EAA2CD8">
      <w:start w:val="1"/>
      <w:numFmt w:val="lowerRoman"/>
      <w:lvlText w:val="%1)"/>
      <w:lvlJc w:val="left"/>
      <w:pPr>
        <w:ind w:left="1080" w:hanging="72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392051"/>
    <w:multiLevelType w:val="hybridMultilevel"/>
    <w:tmpl w:val="F066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9C2C7A"/>
    <w:multiLevelType w:val="hybridMultilevel"/>
    <w:tmpl w:val="F3EADD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91AB3"/>
    <w:multiLevelType w:val="hybridMultilevel"/>
    <w:tmpl w:val="176E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95BCE"/>
    <w:multiLevelType w:val="hybridMultilevel"/>
    <w:tmpl w:val="75D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C629A1"/>
    <w:multiLevelType w:val="hybridMultilevel"/>
    <w:tmpl w:val="9A76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995364"/>
    <w:multiLevelType w:val="hybridMultilevel"/>
    <w:tmpl w:val="B376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D80993"/>
    <w:multiLevelType w:val="hybridMultilevel"/>
    <w:tmpl w:val="3E7EE774"/>
    <w:lvl w:ilvl="0" w:tplc="265E343C">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A813523"/>
    <w:multiLevelType w:val="hybridMultilevel"/>
    <w:tmpl w:val="56628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7E20DB"/>
    <w:multiLevelType w:val="hybridMultilevel"/>
    <w:tmpl w:val="C8FAD59C"/>
    <w:lvl w:ilvl="0" w:tplc="5CDCCA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6128A4"/>
    <w:multiLevelType w:val="hybridMultilevel"/>
    <w:tmpl w:val="8F4CEDF6"/>
    <w:lvl w:ilvl="0" w:tplc="D7380596">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4"/>
  </w:num>
  <w:num w:numId="4">
    <w:abstractNumId w:val="17"/>
  </w:num>
  <w:num w:numId="5">
    <w:abstractNumId w:val="8"/>
  </w:num>
  <w:num w:numId="6">
    <w:abstractNumId w:val="0"/>
  </w:num>
  <w:num w:numId="7">
    <w:abstractNumId w:val="4"/>
  </w:num>
  <w:num w:numId="8">
    <w:abstractNumId w:val="6"/>
  </w:num>
  <w:num w:numId="9">
    <w:abstractNumId w:val="12"/>
  </w:num>
  <w:num w:numId="10">
    <w:abstractNumId w:val="2"/>
  </w:num>
  <w:num w:numId="11">
    <w:abstractNumId w:val="10"/>
  </w:num>
  <w:num w:numId="12">
    <w:abstractNumId w:val="15"/>
  </w:num>
  <w:num w:numId="13">
    <w:abstractNumId w:val="3"/>
  </w:num>
  <w:num w:numId="14">
    <w:abstractNumId w:val="11"/>
  </w:num>
  <w:num w:numId="15">
    <w:abstractNumId w:val="13"/>
  </w:num>
  <w:num w:numId="16">
    <w:abstractNumId w:val="5"/>
  </w:num>
  <w:num w:numId="17">
    <w:abstractNumId w:val="7"/>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75"/>
    <w:rsid w:val="000B48B5"/>
    <w:rsid w:val="001221C2"/>
    <w:rsid w:val="00122C34"/>
    <w:rsid w:val="00142165"/>
    <w:rsid w:val="001E6975"/>
    <w:rsid w:val="002250BC"/>
    <w:rsid w:val="002322E2"/>
    <w:rsid w:val="00246826"/>
    <w:rsid w:val="00247C2E"/>
    <w:rsid w:val="00272342"/>
    <w:rsid w:val="0037393B"/>
    <w:rsid w:val="00433E49"/>
    <w:rsid w:val="00735FFD"/>
    <w:rsid w:val="008F6656"/>
    <w:rsid w:val="00952F47"/>
    <w:rsid w:val="009E7FD1"/>
    <w:rsid w:val="00A41495"/>
    <w:rsid w:val="00B90425"/>
    <w:rsid w:val="00C6554F"/>
    <w:rsid w:val="00DE2642"/>
    <w:rsid w:val="00DF0608"/>
    <w:rsid w:val="00E358CC"/>
    <w:rsid w:val="00E61B15"/>
    <w:rsid w:val="00EA3940"/>
    <w:rsid w:val="00F70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B77072"/>
  <w15:chartTrackingRefBased/>
  <w15:docId w15:val="{FB107090-85B7-4EE6-AA36-6B1B8EA4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975"/>
    <w:pPr>
      <w:spacing w:after="0" w:line="276" w:lineRule="auto"/>
      <w:jc w:val="both"/>
    </w:pPr>
    <w:rPr>
      <w:rFonts w:ascii="Arial" w:eastAsia="Times New Roman" w:hAnsi="Arial" w:cs="Times New Roman"/>
      <w:sz w:val="24"/>
      <w:szCs w:val="24"/>
      <w:lang w:eastAsia="en-GB"/>
    </w:rPr>
  </w:style>
  <w:style w:type="paragraph" w:styleId="Heading2">
    <w:name w:val="heading 2"/>
    <w:basedOn w:val="Normal"/>
    <w:next w:val="Normal"/>
    <w:link w:val="Heading2Char"/>
    <w:uiPriority w:val="9"/>
    <w:unhideWhenUsed/>
    <w:qFormat/>
    <w:rsid w:val="001E697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6975"/>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34"/>
    <w:qFormat/>
    <w:rsid w:val="001E6975"/>
    <w:pPr>
      <w:spacing w:line="240" w:lineRule="auto"/>
      <w:ind w:left="720"/>
      <w:contextualSpacing/>
      <w:jc w:val="left"/>
    </w:pPr>
  </w:style>
  <w:style w:type="table" w:styleId="TableGrid">
    <w:name w:val="Table Grid"/>
    <w:basedOn w:val="TableNormal"/>
    <w:uiPriority w:val="39"/>
    <w:rsid w:val="001E6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6975"/>
    <w:rPr>
      <w:sz w:val="16"/>
      <w:szCs w:val="16"/>
    </w:rPr>
  </w:style>
  <w:style w:type="paragraph" w:styleId="CommentText">
    <w:name w:val="annotation text"/>
    <w:basedOn w:val="Normal"/>
    <w:link w:val="CommentTextChar"/>
    <w:uiPriority w:val="99"/>
    <w:semiHidden/>
    <w:unhideWhenUsed/>
    <w:rsid w:val="001E6975"/>
    <w:pPr>
      <w:spacing w:line="240" w:lineRule="auto"/>
    </w:pPr>
    <w:rPr>
      <w:sz w:val="20"/>
      <w:szCs w:val="20"/>
    </w:rPr>
  </w:style>
  <w:style w:type="character" w:customStyle="1" w:styleId="CommentTextChar">
    <w:name w:val="Comment Text Char"/>
    <w:basedOn w:val="DefaultParagraphFont"/>
    <w:link w:val="CommentText"/>
    <w:uiPriority w:val="99"/>
    <w:semiHidden/>
    <w:rsid w:val="001E6975"/>
    <w:rPr>
      <w:rFonts w:ascii="Arial" w:eastAsia="Times New Roman" w:hAnsi="Arial" w:cs="Times New Roman"/>
      <w:sz w:val="20"/>
      <w:szCs w:val="20"/>
      <w:lang w:eastAsia="en-GB"/>
    </w:rPr>
  </w:style>
  <w:style w:type="paragraph" w:styleId="NormalWeb">
    <w:name w:val="Normal (Web)"/>
    <w:basedOn w:val="Normal"/>
    <w:uiPriority w:val="99"/>
    <w:unhideWhenUsed/>
    <w:rsid w:val="001E6975"/>
    <w:pPr>
      <w:spacing w:before="100" w:beforeAutospacing="1" w:after="100" w:afterAutospacing="1" w:line="240" w:lineRule="auto"/>
      <w:jc w:val="left"/>
    </w:pPr>
    <w:rPr>
      <w:rFonts w:ascii="Times New Roman" w:hAnsi="Times New Roman"/>
    </w:rPr>
  </w:style>
  <w:style w:type="character" w:styleId="Emphasis">
    <w:name w:val="Emphasis"/>
    <w:basedOn w:val="DefaultParagraphFont"/>
    <w:uiPriority w:val="20"/>
    <w:qFormat/>
    <w:rsid w:val="001E6975"/>
    <w:rPr>
      <w:i/>
      <w:iCs/>
    </w:rPr>
  </w:style>
  <w:style w:type="character" w:styleId="Hyperlink">
    <w:name w:val="Hyperlink"/>
    <w:basedOn w:val="DefaultParagraphFont"/>
    <w:uiPriority w:val="99"/>
    <w:unhideWhenUsed/>
    <w:rsid w:val="009E7FD1"/>
    <w:rPr>
      <w:color w:val="0563C1" w:themeColor="hyperlink"/>
      <w:u w:val="single"/>
    </w:rPr>
  </w:style>
  <w:style w:type="character" w:styleId="UnresolvedMention">
    <w:name w:val="Unresolved Mention"/>
    <w:basedOn w:val="DefaultParagraphFont"/>
    <w:uiPriority w:val="99"/>
    <w:semiHidden/>
    <w:unhideWhenUsed/>
    <w:rsid w:val="009E7FD1"/>
    <w:rPr>
      <w:color w:val="605E5C"/>
      <w:shd w:val="clear" w:color="auto" w:fill="E1DFDD"/>
    </w:rPr>
  </w:style>
  <w:style w:type="paragraph" w:styleId="Header">
    <w:name w:val="header"/>
    <w:basedOn w:val="Normal"/>
    <w:link w:val="HeaderChar"/>
    <w:uiPriority w:val="99"/>
    <w:unhideWhenUsed/>
    <w:rsid w:val="00122C34"/>
    <w:pPr>
      <w:tabs>
        <w:tab w:val="center" w:pos="4513"/>
        <w:tab w:val="right" w:pos="9026"/>
      </w:tabs>
      <w:spacing w:line="240" w:lineRule="auto"/>
    </w:pPr>
  </w:style>
  <w:style w:type="character" w:customStyle="1" w:styleId="HeaderChar">
    <w:name w:val="Header Char"/>
    <w:basedOn w:val="DefaultParagraphFont"/>
    <w:link w:val="Header"/>
    <w:uiPriority w:val="99"/>
    <w:rsid w:val="00122C34"/>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22C34"/>
    <w:pPr>
      <w:tabs>
        <w:tab w:val="center" w:pos="4513"/>
        <w:tab w:val="right" w:pos="9026"/>
      </w:tabs>
      <w:spacing w:line="240" w:lineRule="auto"/>
    </w:pPr>
  </w:style>
  <w:style w:type="character" w:customStyle="1" w:styleId="FooterChar">
    <w:name w:val="Footer Char"/>
    <w:basedOn w:val="DefaultParagraphFont"/>
    <w:link w:val="Footer"/>
    <w:uiPriority w:val="99"/>
    <w:rsid w:val="00122C34"/>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https://www.westberkseducation.co.uk/Pages/Download/02153800-57ac-4aeb-a058-9de73bb1b7dc/PageSectionDocu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8BFFF3-D182-4A1F-AC3E-4326DEE8BFE6}" type="doc">
      <dgm:prSet loTypeId="urn:microsoft.com/office/officeart/2005/8/layout/venn1" loCatId="relationship" qsTypeId="urn:microsoft.com/office/officeart/2005/8/quickstyle/simple1" qsCatId="simple" csTypeId="urn:microsoft.com/office/officeart/2005/8/colors/colorful3" csCatId="colorful" phldr="1"/>
      <dgm:spPr/>
    </dgm:pt>
    <dgm:pt modelId="{7B0B78C7-65BF-423C-AAFB-BB41BF6930B9}">
      <dgm:prSet phldrT="[Text]"/>
      <dgm:spPr/>
      <dgm:t>
        <a:bodyPr/>
        <a:lstStyle/>
        <a:p>
          <a:r>
            <a:rPr lang="en-US" b="1"/>
            <a:t>Domain knowledge/skills</a:t>
          </a:r>
        </a:p>
      </dgm:t>
    </dgm:pt>
    <dgm:pt modelId="{F9567835-4DF8-457A-BF7A-D6EF5F7374E0}" type="parTrans" cxnId="{2D0994E6-83C9-49F4-B898-C6F433D45CFB}">
      <dgm:prSet/>
      <dgm:spPr/>
      <dgm:t>
        <a:bodyPr/>
        <a:lstStyle/>
        <a:p>
          <a:endParaRPr lang="en-US"/>
        </a:p>
      </dgm:t>
    </dgm:pt>
    <dgm:pt modelId="{870403CA-EBFF-468A-9699-B00767FD6A6C}" type="sibTrans" cxnId="{2D0994E6-83C9-49F4-B898-C6F433D45CFB}">
      <dgm:prSet/>
      <dgm:spPr/>
      <dgm:t>
        <a:bodyPr/>
        <a:lstStyle/>
        <a:p>
          <a:endParaRPr lang="en-US"/>
        </a:p>
      </dgm:t>
    </dgm:pt>
    <dgm:pt modelId="{C133D90E-4EF3-47FA-9CB0-15BDFE5CD12E}">
      <dgm:prSet phldrT="[Text]"/>
      <dgm:spPr/>
      <dgm:t>
        <a:bodyPr/>
        <a:lstStyle/>
        <a:p>
          <a:r>
            <a:rPr lang="en-US" b="1"/>
            <a:t>Motivation</a:t>
          </a:r>
        </a:p>
      </dgm:t>
    </dgm:pt>
    <dgm:pt modelId="{6077F76D-B516-4E64-878B-7F2CA70A8E0E}" type="parTrans" cxnId="{2D3E19EA-333E-4F43-A244-73246B453400}">
      <dgm:prSet/>
      <dgm:spPr/>
      <dgm:t>
        <a:bodyPr/>
        <a:lstStyle/>
        <a:p>
          <a:endParaRPr lang="en-US"/>
        </a:p>
      </dgm:t>
    </dgm:pt>
    <dgm:pt modelId="{1311545C-DDFF-4437-BDEB-3318796258C7}" type="sibTrans" cxnId="{2D3E19EA-333E-4F43-A244-73246B453400}">
      <dgm:prSet/>
      <dgm:spPr/>
      <dgm:t>
        <a:bodyPr/>
        <a:lstStyle/>
        <a:p>
          <a:endParaRPr lang="en-US"/>
        </a:p>
      </dgm:t>
    </dgm:pt>
    <dgm:pt modelId="{9859CF47-2EE6-4C5D-B8D4-AA809C922649}">
      <dgm:prSet phldrT="[Text]"/>
      <dgm:spPr/>
      <dgm:t>
        <a:bodyPr/>
        <a:lstStyle/>
        <a:p>
          <a:r>
            <a:rPr lang="en-US" b="1"/>
            <a:t>Cognitive Processes</a:t>
          </a:r>
        </a:p>
      </dgm:t>
    </dgm:pt>
    <dgm:pt modelId="{47A3DD61-6F21-4BEC-867C-147EC2DB137F}" type="parTrans" cxnId="{365186AB-DD11-4D65-8957-B7B940556703}">
      <dgm:prSet/>
      <dgm:spPr/>
      <dgm:t>
        <a:bodyPr/>
        <a:lstStyle/>
        <a:p>
          <a:endParaRPr lang="en-US"/>
        </a:p>
      </dgm:t>
    </dgm:pt>
    <dgm:pt modelId="{0246F36B-2925-471E-B905-0C1E7FBC56A6}" type="sibTrans" cxnId="{365186AB-DD11-4D65-8957-B7B940556703}">
      <dgm:prSet/>
      <dgm:spPr/>
      <dgm:t>
        <a:bodyPr/>
        <a:lstStyle/>
        <a:p>
          <a:endParaRPr lang="en-US"/>
        </a:p>
      </dgm:t>
    </dgm:pt>
    <dgm:pt modelId="{5162839A-5432-4808-8B02-27593D4602CF}" type="pres">
      <dgm:prSet presAssocID="{898BFFF3-D182-4A1F-AC3E-4326DEE8BFE6}" presName="compositeShape" presStyleCnt="0">
        <dgm:presLayoutVars>
          <dgm:chMax val="7"/>
          <dgm:dir/>
          <dgm:resizeHandles val="exact"/>
        </dgm:presLayoutVars>
      </dgm:prSet>
      <dgm:spPr/>
    </dgm:pt>
    <dgm:pt modelId="{6667BFA4-7EA6-4EC9-941D-5848C4776718}" type="pres">
      <dgm:prSet presAssocID="{7B0B78C7-65BF-423C-AAFB-BB41BF6930B9}" presName="circ1" presStyleLbl="vennNode1" presStyleIdx="0" presStyleCnt="3"/>
      <dgm:spPr/>
    </dgm:pt>
    <dgm:pt modelId="{391168C9-8556-467B-88F7-ECC7688B645B}" type="pres">
      <dgm:prSet presAssocID="{7B0B78C7-65BF-423C-AAFB-BB41BF6930B9}" presName="circ1Tx" presStyleLbl="revTx" presStyleIdx="0" presStyleCnt="0">
        <dgm:presLayoutVars>
          <dgm:chMax val="0"/>
          <dgm:chPref val="0"/>
          <dgm:bulletEnabled val="1"/>
        </dgm:presLayoutVars>
      </dgm:prSet>
      <dgm:spPr/>
    </dgm:pt>
    <dgm:pt modelId="{D1D70A18-6124-49F9-B5F3-A2CA7D37A7F3}" type="pres">
      <dgm:prSet presAssocID="{9859CF47-2EE6-4C5D-B8D4-AA809C922649}" presName="circ2" presStyleLbl="vennNode1" presStyleIdx="1" presStyleCnt="3"/>
      <dgm:spPr/>
    </dgm:pt>
    <dgm:pt modelId="{A314AD7E-78FF-4411-A7DD-F9B651646C90}" type="pres">
      <dgm:prSet presAssocID="{9859CF47-2EE6-4C5D-B8D4-AA809C922649}" presName="circ2Tx" presStyleLbl="revTx" presStyleIdx="0" presStyleCnt="0">
        <dgm:presLayoutVars>
          <dgm:chMax val="0"/>
          <dgm:chPref val="0"/>
          <dgm:bulletEnabled val="1"/>
        </dgm:presLayoutVars>
      </dgm:prSet>
      <dgm:spPr/>
    </dgm:pt>
    <dgm:pt modelId="{B0B7B3F6-B8E0-42FF-985A-42E2DDE9446B}" type="pres">
      <dgm:prSet presAssocID="{C133D90E-4EF3-47FA-9CB0-15BDFE5CD12E}" presName="circ3" presStyleLbl="vennNode1" presStyleIdx="2" presStyleCnt="3"/>
      <dgm:spPr/>
    </dgm:pt>
    <dgm:pt modelId="{2BD7F3E9-D4BA-46D7-A5DA-B9E2FC1BFF50}" type="pres">
      <dgm:prSet presAssocID="{C133D90E-4EF3-47FA-9CB0-15BDFE5CD12E}" presName="circ3Tx" presStyleLbl="revTx" presStyleIdx="0" presStyleCnt="0">
        <dgm:presLayoutVars>
          <dgm:chMax val="0"/>
          <dgm:chPref val="0"/>
          <dgm:bulletEnabled val="1"/>
        </dgm:presLayoutVars>
      </dgm:prSet>
      <dgm:spPr/>
    </dgm:pt>
  </dgm:ptLst>
  <dgm:cxnLst>
    <dgm:cxn modelId="{6F030621-379F-46DD-BE5A-5F085FC5E42B}" type="presOf" srcId="{C133D90E-4EF3-47FA-9CB0-15BDFE5CD12E}" destId="{2BD7F3E9-D4BA-46D7-A5DA-B9E2FC1BFF50}" srcOrd="1" destOrd="0" presId="urn:microsoft.com/office/officeart/2005/8/layout/venn1"/>
    <dgm:cxn modelId="{CDF5073A-3AC7-4747-A190-1CEA8E835017}" type="presOf" srcId="{7B0B78C7-65BF-423C-AAFB-BB41BF6930B9}" destId="{6667BFA4-7EA6-4EC9-941D-5848C4776718}" srcOrd="0" destOrd="0" presId="urn:microsoft.com/office/officeart/2005/8/layout/venn1"/>
    <dgm:cxn modelId="{662CE56B-B4F0-44CA-A5C7-AA29A415B959}" type="presOf" srcId="{898BFFF3-D182-4A1F-AC3E-4326DEE8BFE6}" destId="{5162839A-5432-4808-8B02-27593D4602CF}" srcOrd="0" destOrd="0" presId="urn:microsoft.com/office/officeart/2005/8/layout/venn1"/>
    <dgm:cxn modelId="{179E655A-EABA-43D7-B040-036ACB8C924A}" type="presOf" srcId="{C133D90E-4EF3-47FA-9CB0-15BDFE5CD12E}" destId="{B0B7B3F6-B8E0-42FF-985A-42E2DDE9446B}" srcOrd="0" destOrd="0" presId="urn:microsoft.com/office/officeart/2005/8/layout/venn1"/>
    <dgm:cxn modelId="{AF5C427B-545A-4DC4-ABD0-92FCAAAC9568}" type="presOf" srcId="{7B0B78C7-65BF-423C-AAFB-BB41BF6930B9}" destId="{391168C9-8556-467B-88F7-ECC7688B645B}" srcOrd="1" destOrd="0" presId="urn:microsoft.com/office/officeart/2005/8/layout/venn1"/>
    <dgm:cxn modelId="{365186AB-DD11-4D65-8957-B7B940556703}" srcId="{898BFFF3-D182-4A1F-AC3E-4326DEE8BFE6}" destId="{9859CF47-2EE6-4C5D-B8D4-AA809C922649}" srcOrd="1" destOrd="0" parTransId="{47A3DD61-6F21-4BEC-867C-147EC2DB137F}" sibTransId="{0246F36B-2925-471E-B905-0C1E7FBC56A6}"/>
    <dgm:cxn modelId="{0F5D63C7-6324-4833-8B14-91D5F1BE0FCF}" type="presOf" srcId="{9859CF47-2EE6-4C5D-B8D4-AA809C922649}" destId="{D1D70A18-6124-49F9-B5F3-A2CA7D37A7F3}" srcOrd="0" destOrd="0" presId="urn:microsoft.com/office/officeart/2005/8/layout/venn1"/>
    <dgm:cxn modelId="{9D07E6DC-5CF7-40C9-B25F-4176578B70DF}" type="presOf" srcId="{9859CF47-2EE6-4C5D-B8D4-AA809C922649}" destId="{A314AD7E-78FF-4411-A7DD-F9B651646C90}" srcOrd="1" destOrd="0" presId="urn:microsoft.com/office/officeart/2005/8/layout/venn1"/>
    <dgm:cxn modelId="{2D0994E6-83C9-49F4-B898-C6F433D45CFB}" srcId="{898BFFF3-D182-4A1F-AC3E-4326DEE8BFE6}" destId="{7B0B78C7-65BF-423C-AAFB-BB41BF6930B9}" srcOrd="0" destOrd="0" parTransId="{F9567835-4DF8-457A-BF7A-D6EF5F7374E0}" sibTransId="{870403CA-EBFF-468A-9699-B00767FD6A6C}"/>
    <dgm:cxn modelId="{2D3E19EA-333E-4F43-A244-73246B453400}" srcId="{898BFFF3-D182-4A1F-AC3E-4326DEE8BFE6}" destId="{C133D90E-4EF3-47FA-9CB0-15BDFE5CD12E}" srcOrd="2" destOrd="0" parTransId="{6077F76D-B516-4E64-878B-7F2CA70A8E0E}" sibTransId="{1311545C-DDFF-4437-BDEB-3318796258C7}"/>
    <dgm:cxn modelId="{7BAA1953-9193-440F-BB85-D6CB0FBE41CD}" type="presParOf" srcId="{5162839A-5432-4808-8B02-27593D4602CF}" destId="{6667BFA4-7EA6-4EC9-941D-5848C4776718}" srcOrd="0" destOrd="0" presId="urn:microsoft.com/office/officeart/2005/8/layout/venn1"/>
    <dgm:cxn modelId="{90FB8409-AFDE-45BA-A50B-815DDC4F6298}" type="presParOf" srcId="{5162839A-5432-4808-8B02-27593D4602CF}" destId="{391168C9-8556-467B-88F7-ECC7688B645B}" srcOrd="1" destOrd="0" presId="urn:microsoft.com/office/officeart/2005/8/layout/venn1"/>
    <dgm:cxn modelId="{51DCBDC4-E0F6-4981-B1A6-314A388FA373}" type="presParOf" srcId="{5162839A-5432-4808-8B02-27593D4602CF}" destId="{D1D70A18-6124-49F9-B5F3-A2CA7D37A7F3}" srcOrd="2" destOrd="0" presId="urn:microsoft.com/office/officeart/2005/8/layout/venn1"/>
    <dgm:cxn modelId="{DB80E460-FA41-40A7-BAC2-10B012BAB155}" type="presParOf" srcId="{5162839A-5432-4808-8B02-27593D4602CF}" destId="{A314AD7E-78FF-4411-A7DD-F9B651646C90}" srcOrd="3" destOrd="0" presId="urn:microsoft.com/office/officeart/2005/8/layout/venn1"/>
    <dgm:cxn modelId="{D255E775-6D28-471F-86EE-64C919CA6DD2}" type="presParOf" srcId="{5162839A-5432-4808-8B02-27593D4602CF}" destId="{B0B7B3F6-B8E0-42FF-985A-42E2DDE9446B}" srcOrd="4" destOrd="0" presId="urn:microsoft.com/office/officeart/2005/8/layout/venn1"/>
    <dgm:cxn modelId="{E833FC1B-F22E-4A6E-93BF-B5F4437CA653}" type="presParOf" srcId="{5162839A-5432-4808-8B02-27593D4602CF}" destId="{2BD7F3E9-D4BA-46D7-A5DA-B9E2FC1BFF50}" srcOrd="5" destOrd="0" presId="urn:microsoft.com/office/officeart/2005/8/layout/ven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67BFA4-7EA6-4EC9-941D-5848C4776718}">
      <dsp:nvSpPr>
        <dsp:cNvPr id="0" name=""/>
        <dsp:cNvSpPr/>
      </dsp:nvSpPr>
      <dsp:spPr>
        <a:xfrm>
          <a:off x="1783080" y="40004"/>
          <a:ext cx="1920240" cy="1920240"/>
        </a:xfrm>
        <a:prstGeom prst="ellipse">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r>
            <a:rPr lang="en-US" sz="1500" b="1" kern="1200"/>
            <a:t>Domain knowledge/skills</a:t>
          </a:r>
        </a:p>
      </dsp:txBody>
      <dsp:txXfrm>
        <a:off x="2039112" y="376046"/>
        <a:ext cx="1408176" cy="864108"/>
      </dsp:txXfrm>
    </dsp:sp>
    <dsp:sp modelId="{D1D70A18-6124-49F9-B5F3-A2CA7D37A7F3}">
      <dsp:nvSpPr>
        <dsp:cNvPr id="0" name=""/>
        <dsp:cNvSpPr/>
      </dsp:nvSpPr>
      <dsp:spPr>
        <a:xfrm>
          <a:off x="2475966" y="1240155"/>
          <a:ext cx="1920240" cy="1920240"/>
        </a:xfrm>
        <a:prstGeom prst="ellipse">
          <a:avLst/>
        </a:prstGeom>
        <a:solidFill>
          <a:schemeClr val="accent3">
            <a:alpha val="50000"/>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r>
            <a:rPr lang="en-US" sz="1500" b="1" kern="1200"/>
            <a:t>Cognitive Processes</a:t>
          </a:r>
        </a:p>
      </dsp:txBody>
      <dsp:txXfrm>
        <a:off x="3063240" y="1736217"/>
        <a:ext cx="1152144" cy="1056132"/>
      </dsp:txXfrm>
    </dsp:sp>
    <dsp:sp modelId="{B0B7B3F6-B8E0-42FF-985A-42E2DDE9446B}">
      <dsp:nvSpPr>
        <dsp:cNvPr id="0" name=""/>
        <dsp:cNvSpPr/>
      </dsp:nvSpPr>
      <dsp:spPr>
        <a:xfrm>
          <a:off x="1090193" y="1240155"/>
          <a:ext cx="1920240" cy="1920240"/>
        </a:xfrm>
        <a:prstGeom prst="ellipse">
          <a:avLst/>
        </a:prstGeom>
        <a:solidFill>
          <a:schemeClr val="accent3">
            <a:alpha val="50000"/>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r>
            <a:rPr lang="en-US" sz="1500" b="1" kern="1200"/>
            <a:t>Motivation</a:t>
          </a:r>
        </a:p>
      </dsp:txBody>
      <dsp:txXfrm>
        <a:off x="1271015" y="1736217"/>
        <a:ext cx="1152144" cy="1056132"/>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D914C-A498-4505-A346-9B219A0C4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3879</Words>
  <Characters>22111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Godwin</dc:creator>
  <cp:keywords/>
  <dc:description/>
  <cp:lastModifiedBy>Sarah Godwin</cp:lastModifiedBy>
  <cp:revision>3</cp:revision>
  <dcterms:created xsi:type="dcterms:W3CDTF">2024-01-02T14:44:00Z</dcterms:created>
  <dcterms:modified xsi:type="dcterms:W3CDTF">2024-01-02T16:00:00Z</dcterms:modified>
</cp:coreProperties>
</file>