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819A9" w14:textId="77777777" w:rsidR="003B3CFB" w:rsidRPr="003B3CFB" w:rsidRDefault="003B3CFB" w:rsidP="00165BF8">
      <w:pPr>
        <w:pStyle w:val="Heading3"/>
        <w:jc w:val="center"/>
        <w:rPr>
          <w:rFonts w:ascii="Century Gothic" w:hAnsi="Century Gothic"/>
          <w:b/>
          <w:bCs/>
          <w:sz w:val="22"/>
          <w:szCs w:val="22"/>
        </w:rPr>
      </w:pPr>
      <w:bookmarkStart w:id="0" w:name="_Toc48143173"/>
    </w:p>
    <w:p w14:paraId="58DCF053" w14:textId="6A3CD4AE" w:rsidR="005F6567" w:rsidRPr="003B3CFB" w:rsidRDefault="00521A9E" w:rsidP="003B3CFB">
      <w:pPr>
        <w:pStyle w:val="Heading1"/>
        <w:jc w:val="center"/>
        <w:rPr>
          <w:b/>
          <w:bCs/>
        </w:rPr>
      </w:pPr>
      <w:bookmarkStart w:id="1" w:name="_Toc127526052"/>
      <w:r w:rsidRPr="003B3CFB">
        <w:rPr>
          <w:b/>
          <w:bCs/>
        </w:rPr>
        <w:t>READING</w:t>
      </w:r>
      <w:r w:rsidR="005F6567" w:rsidRPr="003B3CFB">
        <w:rPr>
          <w:b/>
          <w:bCs/>
        </w:rPr>
        <w:t xml:space="preserve"> INTERVENTIONS</w:t>
      </w:r>
      <w:bookmarkEnd w:id="0"/>
      <w:bookmarkEnd w:id="1"/>
    </w:p>
    <w:p w14:paraId="2EFC9168" w14:textId="1836C4A4" w:rsidR="005F6567" w:rsidRPr="003B3CFB" w:rsidRDefault="005F6567" w:rsidP="005F6567">
      <w:pPr>
        <w:rPr>
          <w:rFonts w:ascii="Century Gothic" w:hAnsi="Century Gothic"/>
          <w:sz w:val="22"/>
          <w:szCs w:val="22"/>
        </w:rPr>
      </w:pPr>
    </w:p>
    <w:sdt>
      <w:sdtPr>
        <w:rPr>
          <w:rFonts w:ascii="Century Gothic" w:eastAsia="Times New Roman" w:hAnsi="Century Gothic" w:cs="Times New Roman"/>
          <w:color w:val="auto"/>
          <w:sz w:val="22"/>
          <w:szCs w:val="22"/>
          <w:lang w:val="en-GB" w:eastAsia="en-GB"/>
        </w:rPr>
        <w:id w:val="1130671891"/>
        <w:docPartObj>
          <w:docPartGallery w:val="Table of Contents"/>
          <w:docPartUnique/>
        </w:docPartObj>
      </w:sdtPr>
      <w:sdtEndPr>
        <w:rPr>
          <w:b/>
          <w:bCs/>
          <w:noProof/>
        </w:rPr>
      </w:sdtEndPr>
      <w:sdtContent>
        <w:p w14:paraId="6D84286A" w14:textId="659944A9" w:rsidR="00165BF8" w:rsidRPr="003B3CFB" w:rsidRDefault="00165BF8">
          <w:pPr>
            <w:pStyle w:val="TOCHeading"/>
            <w:rPr>
              <w:rFonts w:ascii="Century Gothic" w:hAnsi="Century Gothic"/>
              <w:b/>
              <w:bCs/>
              <w:sz w:val="22"/>
              <w:szCs w:val="22"/>
            </w:rPr>
          </w:pPr>
          <w:r w:rsidRPr="003B3CFB">
            <w:rPr>
              <w:rFonts w:ascii="Century Gothic" w:hAnsi="Century Gothic"/>
              <w:b/>
              <w:bCs/>
              <w:sz w:val="22"/>
              <w:szCs w:val="22"/>
            </w:rPr>
            <w:t>Contents</w:t>
          </w:r>
        </w:p>
        <w:p w14:paraId="5C635A94" w14:textId="63062EAD" w:rsidR="00F83FFC" w:rsidRDefault="00165BF8">
          <w:pPr>
            <w:pStyle w:val="TOC1"/>
            <w:tabs>
              <w:tab w:val="right" w:leader="dot" w:pos="9016"/>
            </w:tabs>
            <w:rPr>
              <w:rFonts w:asciiTheme="minorHAnsi" w:eastAsiaTheme="minorEastAsia" w:hAnsiTheme="minorHAnsi" w:cstheme="minorBidi"/>
              <w:noProof/>
              <w:sz w:val="22"/>
              <w:szCs w:val="22"/>
            </w:rPr>
          </w:pPr>
          <w:r w:rsidRPr="003B3CFB">
            <w:rPr>
              <w:rFonts w:ascii="Century Gothic" w:hAnsi="Century Gothic"/>
              <w:sz w:val="22"/>
              <w:szCs w:val="22"/>
            </w:rPr>
            <w:fldChar w:fldCharType="begin"/>
          </w:r>
          <w:r w:rsidRPr="003B3CFB">
            <w:rPr>
              <w:rFonts w:ascii="Century Gothic" w:hAnsi="Century Gothic"/>
              <w:sz w:val="22"/>
              <w:szCs w:val="22"/>
            </w:rPr>
            <w:instrText xml:space="preserve"> TOC \o "1-3" \h \z \u </w:instrText>
          </w:r>
          <w:r w:rsidRPr="003B3CFB">
            <w:rPr>
              <w:rFonts w:ascii="Century Gothic" w:hAnsi="Century Gothic"/>
              <w:sz w:val="22"/>
              <w:szCs w:val="22"/>
            </w:rPr>
            <w:fldChar w:fldCharType="separate"/>
          </w:r>
          <w:hyperlink w:anchor="_Toc127526052" w:history="1">
            <w:r w:rsidR="00F83FFC" w:rsidRPr="00887D9B">
              <w:rPr>
                <w:rStyle w:val="Hyperlink"/>
                <w:b/>
                <w:bCs/>
                <w:noProof/>
              </w:rPr>
              <w:t>READING INTERVENTIONS</w:t>
            </w:r>
            <w:r w:rsidR="00F83FFC">
              <w:rPr>
                <w:noProof/>
                <w:webHidden/>
              </w:rPr>
              <w:tab/>
            </w:r>
            <w:r w:rsidR="00F83FFC">
              <w:rPr>
                <w:noProof/>
                <w:webHidden/>
              </w:rPr>
              <w:fldChar w:fldCharType="begin"/>
            </w:r>
            <w:r w:rsidR="00F83FFC">
              <w:rPr>
                <w:noProof/>
                <w:webHidden/>
              </w:rPr>
              <w:instrText xml:space="preserve"> PAGEREF _Toc127526052 \h </w:instrText>
            </w:r>
            <w:r w:rsidR="00F83FFC">
              <w:rPr>
                <w:noProof/>
                <w:webHidden/>
              </w:rPr>
            </w:r>
            <w:r w:rsidR="00F83FFC">
              <w:rPr>
                <w:noProof/>
                <w:webHidden/>
              </w:rPr>
              <w:fldChar w:fldCharType="separate"/>
            </w:r>
            <w:r w:rsidR="00F83FFC">
              <w:rPr>
                <w:noProof/>
                <w:webHidden/>
              </w:rPr>
              <w:t>1</w:t>
            </w:r>
            <w:r w:rsidR="00F83FFC">
              <w:rPr>
                <w:noProof/>
                <w:webHidden/>
              </w:rPr>
              <w:fldChar w:fldCharType="end"/>
            </w:r>
          </w:hyperlink>
        </w:p>
        <w:p w14:paraId="6A96C7FD" w14:textId="34287E96"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3" w:history="1">
            <w:r w:rsidR="00F83FFC" w:rsidRPr="00887D9B">
              <w:rPr>
                <w:rStyle w:val="Hyperlink"/>
                <w:rFonts w:ascii="Century Gothic" w:hAnsi="Century Gothic"/>
                <w:b/>
                <w:bCs/>
                <w:noProof/>
              </w:rPr>
              <w:t>Strategies to support reading motivation</w:t>
            </w:r>
            <w:r w:rsidR="00F83FFC">
              <w:rPr>
                <w:noProof/>
                <w:webHidden/>
              </w:rPr>
              <w:tab/>
            </w:r>
            <w:r w:rsidR="00F83FFC">
              <w:rPr>
                <w:noProof/>
                <w:webHidden/>
              </w:rPr>
              <w:fldChar w:fldCharType="begin"/>
            </w:r>
            <w:r w:rsidR="00F83FFC">
              <w:rPr>
                <w:noProof/>
                <w:webHidden/>
              </w:rPr>
              <w:instrText xml:space="preserve"> PAGEREF _Toc127526053 \h </w:instrText>
            </w:r>
            <w:r w:rsidR="00F83FFC">
              <w:rPr>
                <w:noProof/>
                <w:webHidden/>
              </w:rPr>
            </w:r>
            <w:r w:rsidR="00F83FFC">
              <w:rPr>
                <w:noProof/>
                <w:webHidden/>
              </w:rPr>
              <w:fldChar w:fldCharType="separate"/>
            </w:r>
            <w:r w:rsidR="00F83FFC">
              <w:rPr>
                <w:noProof/>
                <w:webHidden/>
              </w:rPr>
              <w:t>2</w:t>
            </w:r>
            <w:r w:rsidR="00F83FFC">
              <w:rPr>
                <w:noProof/>
                <w:webHidden/>
              </w:rPr>
              <w:fldChar w:fldCharType="end"/>
            </w:r>
          </w:hyperlink>
        </w:p>
        <w:p w14:paraId="35832827" w14:textId="17F2AA5D"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4" w:history="1">
            <w:r w:rsidR="00F83FFC" w:rsidRPr="00887D9B">
              <w:rPr>
                <w:rStyle w:val="Hyperlink"/>
                <w:rFonts w:ascii="Century Gothic" w:hAnsi="Century Gothic"/>
                <w:b/>
                <w:bCs/>
                <w:noProof/>
              </w:rPr>
              <w:t>Strategies to support pre-reading</w:t>
            </w:r>
            <w:r w:rsidR="00F83FFC">
              <w:rPr>
                <w:noProof/>
                <w:webHidden/>
              </w:rPr>
              <w:tab/>
            </w:r>
            <w:r w:rsidR="00F83FFC">
              <w:rPr>
                <w:noProof/>
                <w:webHidden/>
              </w:rPr>
              <w:fldChar w:fldCharType="begin"/>
            </w:r>
            <w:r w:rsidR="00F83FFC">
              <w:rPr>
                <w:noProof/>
                <w:webHidden/>
              </w:rPr>
              <w:instrText xml:space="preserve"> PAGEREF _Toc127526054 \h </w:instrText>
            </w:r>
            <w:r w:rsidR="00F83FFC">
              <w:rPr>
                <w:noProof/>
                <w:webHidden/>
              </w:rPr>
            </w:r>
            <w:r w:rsidR="00F83FFC">
              <w:rPr>
                <w:noProof/>
                <w:webHidden/>
              </w:rPr>
              <w:fldChar w:fldCharType="separate"/>
            </w:r>
            <w:r w:rsidR="00F83FFC">
              <w:rPr>
                <w:noProof/>
                <w:webHidden/>
              </w:rPr>
              <w:t>3</w:t>
            </w:r>
            <w:r w:rsidR="00F83FFC">
              <w:rPr>
                <w:noProof/>
                <w:webHidden/>
              </w:rPr>
              <w:fldChar w:fldCharType="end"/>
            </w:r>
          </w:hyperlink>
        </w:p>
        <w:p w14:paraId="03A82196" w14:textId="64CB3132"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5" w:history="1">
            <w:r w:rsidR="00F83FFC" w:rsidRPr="00887D9B">
              <w:rPr>
                <w:rStyle w:val="Hyperlink"/>
                <w:rFonts w:ascii="Century Gothic" w:hAnsi="Century Gothic"/>
                <w:b/>
                <w:bCs/>
                <w:noProof/>
              </w:rPr>
              <w:t>Strategies to support Students experiencing Decoding Difficulties</w:t>
            </w:r>
            <w:r w:rsidR="00F83FFC">
              <w:rPr>
                <w:noProof/>
                <w:webHidden/>
              </w:rPr>
              <w:tab/>
            </w:r>
            <w:r w:rsidR="00F83FFC">
              <w:rPr>
                <w:noProof/>
                <w:webHidden/>
              </w:rPr>
              <w:fldChar w:fldCharType="begin"/>
            </w:r>
            <w:r w:rsidR="00F83FFC">
              <w:rPr>
                <w:noProof/>
                <w:webHidden/>
              </w:rPr>
              <w:instrText xml:space="preserve"> PAGEREF _Toc127526055 \h </w:instrText>
            </w:r>
            <w:r w:rsidR="00F83FFC">
              <w:rPr>
                <w:noProof/>
                <w:webHidden/>
              </w:rPr>
            </w:r>
            <w:r w:rsidR="00F83FFC">
              <w:rPr>
                <w:noProof/>
                <w:webHidden/>
              </w:rPr>
              <w:fldChar w:fldCharType="separate"/>
            </w:r>
            <w:r w:rsidR="00F83FFC">
              <w:rPr>
                <w:noProof/>
                <w:webHidden/>
              </w:rPr>
              <w:t>3</w:t>
            </w:r>
            <w:r w:rsidR="00F83FFC">
              <w:rPr>
                <w:noProof/>
                <w:webHidden/>
              </w:rPr>
              <w:fldChar w:fldCharType="end"/>
            </w:r>
          </w:hyperlink>
        </w:p>
        <w:p w14:paraId="641D1A8F" w14:textId="39CE4D79"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6" w:history="1">
            <w:r w:rsidR="00F83FFC" w:rsidRPr="00887D9B">
              <w:rPr>
                <w:rStyle w:val="Hyperlink"/>
                <w:rFonts w:ascii="Century Gothic" w:hAnsi="Century Gothic"/>
                <w:b/>
                <w:bCs/>
                <w:noProof/>
              </w:rPr>
              <w:t>Strategies to support reading fluency</w:t>
            </w:r>
            <w:r w:rsidR="00F83FFC">
              <w:rPr>
                <w:noProof/>
                <w:webHidden/>
              </w:rPr>
              <w:tab/>
            </w:r>
            <w:r w:rsidR="00F83FFC">
              <w:rPr>
                <w:noProof/>
                <w:webHidden/>
              </w:rPr>
              <w:fldChar w:fldCharType="begin"/>
            </w:r>
            <w:r w:rsidR="00F83FFC">
              <w:rPr>
                <w:noProof/>
                <w:webHidden/>
              </w:rPr>
              <w:instrText xml:space="preserve"> PAGEREF _Toc127526056 \h </w:instrText>
            </w:r>
            <w:r w:rsidR="00F83FFC">
              <w:rPr>
                <w:noProof/>
                <w:webHidden/>
              </w:rPr>
            </w:r>
            <w:r w:rsidR="00F83FFC">
              <w:rPr>
                <w:noProof/>
                <w:webHidden/>
              </w:rPr>
              <w:fldChar w:fldCharType="separate"/>
            </w:r>
            <w:r w:rsidR="00F83FFC">
              <w:rPr>
                <w:noProof/>
                <w:webHidden/>
              </w:rPr>
              <w:t>10</w:t>
            </w:r>
            <w:r w:rsidR="00F83FFC">
              <w:rPr>
                <w:noProof/>
                <w:webHidden/>
              </w:rPr>
              <w:fldChar w:fldCharType="end"/>
            </w:r>
          </w:hyperlink>
        </w:p>
        <w:p w14:paraId="4B90BA16" w14:textId="658255AC"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7" w:history="1">
            <w:r w:rsidR="00F83FFC" w:rsidRPr="00887D9B">
              <w:rPr>
                <w:rStyle w:val="Hyperlink"/>
                <w:rFonts w:ascii="Century Gothic" w:hAnsi="Century Gothic"/>
                <w:b/>
                <w:bCs/>
                <w:noProof/>
              </w:rPr>
              <w:t>Strategies to support reading comprehension</w:t>
            </w:r>
            <w:r w:rsidR="00F83FFC">
              <w:rPr>
                <w:noProof/>
                <w:webHidden/>
              </w:rPr>
              <w:tab/>
            </w:r>
            <w:r w:rsidR="00F83FFC">
              <w:rPr>
                <w:noProof/>
                <w:webHidden/>
              </w:rPr>
              <w:fldChar w:fldCharType="begin"/>
            </w:r>
            <w:r w:rsidR="00F83FFC">
              <w:rPr>
                <w:noProof/>
                <w:webHidden/>
              </w:rPr>
              <w:instrText xml:space="preserve"> PAGEREF _Toc127526057 \h </w:instrText>
            </w:r>
            <w:r w:rsidR="00F83FFC">
              <w:rPr>
                <w:noProof/>
                <w:webHidden/>
              </w:rPr>
            </w:r>
            <w:r w:rsidR="00F83FFC">
              <w:rPr>
                <w:noProof/>
                <w:webHidden/>
              </w:rPr>
              <w:fldChar w:fldCharType="separate"/>
            </w:r>
            <w:r w:rsidR="00F83FFC">
              <w:rPr>
                <w:noProof/>
                <w:webHidden/>
              </w:rPr>
              <w:t>11</w:t>
            </w:r>
            <w:r w:rsidR="00F83FFC">
              <w:rPr>
                <w:noProof/>
                <w:webHidden/>
              </w:rPr>
              <w:fldChar w:fldCharType="end"/>
            </w:r>
          </w:hyperlink>
        </w:p>
        <w:p w14:paraId="0A3FCB8A" w14:textId="578691FD"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8" w:history="1">
            <w:r w:rsidR="00F83FFC" w:rsidRPr="00887D9B">
              <w:rPr>
                <w:rStyle w:val="Hyperlink"/>
                <w:rFonts w:ascii="Century Gothic" w:hAnsi="Century Gothic"/>
                <w:b/>
                <w:bCs/>
                <w:noProof/>
              </w:rPr>
              <w:t>Strategies to support executive functions when reading</w:t>
            </w:r>
            <w:r w:rsidR="00F83FFC">
              <w:rPr>
                <w:noProof/>
                <w:webHidden/>
              </w:rPr>
              <w:tab/>
            </w:r>
            <w:r w:rsidR="00F83FFC">
              <w:rPr>
                <w:noProof/>
                <w:webHidden/>
              </w:rPr>
              <w:fldChar w:fldCharType="begin"/>
            </w:r>
            <w:r w:rsidR="00F83FFC">
              <w:rPr>
                <w:noProof/>
                <w:webHidden/>
              </w:rPr>
              <w:instrText xml:space="preserve"> PAGEREF _Toc127526058 \h </w:instrText>
            </w:r>
            <w:r w:rsidR="00F83FFC">
              <w:rPr>
                <w:noProof/>
                <w:webHidden/>
              </w:rPr>
            </w:r>
            <w:r w:rsidR="00F83FFC">
              <w:rPr>
                <w:noProof/>
                <w:webHidden/>
              </w:rPr>
              <w:fldChar w:fldCharType="separate"/>
            </w:r>
            <w:r w:rsidR="00F83FFC">
              <w:rPr>
                <w:noProof/>
                <w:webHidden/>
              </w:rPr>
              <w:t>14</w:t>
            </w:r>
            <w:r w:rsidR="00F83FFC">
              <w:rPr>
                <w:noProof/>
                <w:webHidden/>
              </w:rPr>
              <w:fldChar w:fldCharType="end"/>
            </w:r>
          </w:hyperlink>
        </w:p>
        <w:p w14:paraId="4C70360A" w14:textId="2B20D545"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59" w:history="1">
            <w:r w:rsidR="00F83FFC" w:rsidRPr="00887D9B">
              <w:rPr>
                <w:rStyle w:val="Hyperlink"/>
                <w:rFonts w:ascii="Century Gothic" w:eastAsiaTheme="minorHAnsi" w:hAnsi="Century Gothic"/>
                <w:b/>
                <w:bCs/>
                <w:noProof/>
                <w:lang w:eastAsia="en-US"/>
              </w:rPr>
              <w:t>Strategies to promote independent reading and self-reflection</w:t>
            </w:r>
            <w:r w:rsidR="00F83FFC">
              <w:rPr>
                <w:noProof/>
                <w:webHidden/>
              </w:rPr>
              <w:tab/>
            </w:r>
            <w:r w:rsidR="00F83FFC">
              <w:rPr>
                <w:noProof/>
                <w:webHidden/>
              </w:rPr>
              <w:fldChar w:fldCharType="begin"/>
            </w:r>
            <w:r w:rsidR="00F83FFC">
              <w:rPr>
                <w:noProof/>
                <w:webHidden/>
              </w:rPr>
              <w:instrText xml:space="preserve"> PAGEREF _Toc127526059 \h </w:instrText>
            </w:r>
            <w:r w:rsidR="00F83FFC">
              <w:rPr>
                <w:noProof/>
                <w:webHidden/>
              </w:rPr>
            </w:r>
            <w:r w:rsidR="00F83FFC">
              <w:rPr>
                <w:noProof/>
                <w:webHidden/>
              </w:rPr>
              <w:fldChar w:fldCharType="separate"/>
            </w:r>
            <w:r w:rsidR="00F83FFC">
              <w:rPr>
                <w:noProof/>
                <w:webHidden/>
              </w:rPr>
              <w:t>14</w:t>
            </w:r>
            <w:r w:rsidR="00F83FFC">
              <w:rPr>
                <w:noProof/>
                <w:webHidden/>
              </w:rPr>
              <w:fldChar w:fldCharType="end"/>
            </w:r>
          </w:hyperlink>
        </w:p>
        <w:p w14:paraId="07D5ED5C" w14:textId="238E7B93" w:rsidR="00F83FFC" w:rsidRDefault="00463744">
          <w:pPr>
            <w:pStyle w:val="TOC3"/>
            <w:tabs>
              <w:tab w:val="right" w:leader="dot" w:pos="9016"/>
            </w:tabs>
            <w:rPr>
              <w:rFonts w:asciiTheme="minorHAnsi" w:eastAsiaTheme="minorEastAsia" w:hAnsiTheme="minorHAnsi" w:cstheme="minorBidi"/>
              <w:noProof/>
              <w:sz w:val="22"/>
              <w:szCs w:val="22"/>
            </w:rPr>
          </w:pPr>
          <w:hyperlink w:anchor="_Toc127526060" w:history="1">
            <w:r w:rsidR="00F83FFC" w:rsidRPr="00887D9B">
              <w:rPr>
                <w:rStyle w:val="Hyperlink"/>
                <w:rFonts w:ascii="Century Gothic" w:hAnsi="Century Gothic"/>
                <w:b/>
                <w:bCs/>
                <w:noProof/>
              </w:rPr>
              <w:t>Further Reading Interventions</w:t>
            </w:r>
            <w:r w:rsidR="00F83FFC">
              <w:rPr>
                <w:noProof/>
                <w:webHidden/>
              </w:rPr>
              <w:tab/>
            </w:r>
            <w:r w:rsidR="00F83FFC">
              <w:rPr>
                <w:noProof/>
                <w:webHidden/>
              </w:rPr>
              <w:fldChar w:fldCharType="begin"/>
            </w:r>
            <w:r w:rsidR="00F83FFC">
              <w:rPr>
                <w:noProof/>
                <w:webHidden/>
              </w:rPr>
              <w:instrText xml:space="preserve"> PAGEREF _Toc127526060 \h </w:instrText>
            </w:r>
            <w:r w:rsidR="00F83FFC">
              <w:rPr>
                <w:noProof/>
                <w:webHidden/>
              </w:rPr>
            </w:r>
            <w:r w:rsidR="00F83FFC">
              <w:rPr>
                <w:noProof/>
                <w:webHidden/>
              </w:rPr>
              <w:fldChar w:fldCharType="separate"/>
            </w:r>
            <w:r w:rsidR="00F83FFC">
              <w:rPr>
                <w:noProof/>
                <w:webHidden/>
              </w:rPr>
              <w:t>17</w:t>
            </w:r>
            <w:r w:rsidR="00F83FFC">
              <w:rPr>
                <w:noProof/>
                <w:webHidden/>
              </w:rPr>
              <w:fldChar w:fldCharType="end"/>
            </w:r>
          </w:hyperlink>
        </w:p>
        <w:p w14:paraId="020F4A1C" w14:textId="7A59A6DD" w:rsidR="00165BF8" w:rsidRPr="003B3CFB" w:rsidRDefault="00165BF8">
          <w:pPr>
            <w:rPr>
              <w:rFonts w:ascii="Century Gothic" w:hAnsi="Century Gothic"/>
              <w:sz w:val="22"/>
              <w:szCs w:val="22"/>
            </w:rPr>
          </w:pPr>
          <w:r w:rsidRPr="003B3CFB">
            <w:rPr>
              <w:rFonts w:ascii="Century Gothic" w:hAnsi="Century Gothic"/>
              <w:b/>
              <w:bCs/>
              <w:noProof/>
              <w:sz w:val="22"/>
              <w:szCs w:val="22"/>
            </w:rPr>
            <w:fldChar w:fldCharType="end"/>
          </w:r>
        </w:p>
      </w:sdtContent>
    </w:sdt>
    <w:p w14:paraId="082281F3" w14:textId="2EE00DDC" w:rsidR="00165BF8" w:rsidRPr="003B3CFB" w:rsidRDefault="00165BF8" w:rsidP="005F6567">
      <w:pPr>
        <w:rPr>
          <w:rFonts w:ascii="Century Gothic" w:hAnsi="Century Gothic"/>
          <w:sz w:val="22"/>
          <w:szCs w:val="22"/>
        </w:rPr>
      </w:pPr>
    </w:p>
    <w:p w14:paraId="02BEF439" w14:textId="77777777" w:rsidR="00521A9E" w:rsidRPr="003B3CFB" w:rsidRDefault="00521A9E" w:rsidP="00521A9E">
      <w:pPr>
        <w:rPr>
          <w:rFonts w:ascii="Century Gothic" w:hAnsi="Century Gothic"/>
          <w:b/>
          <w:sz w:val="22"/>
          <w:szCs w:val="22"/>
        </w:rPr>
      </w:pPr>
      <w:r w:rsidRPr="003B3CFB">
        <w:rPr>
          <w:rFonts w:ascii="Century Gothic" w:hAnsi="Century Gothic"/>
          <w:b/>
          <w:sz w:val="22"/>
          <w:szCs w:val="22"/>
        </w:rPr>
        <w:t>Key intervention</w:t>
      </w:r>
    </w:p>
    <w:p w14:paraId="72ABE57A" w14:textId="77777777" w:rsidR="00521A9E" w:rsidRPr="003B3CFB" w:rsidRDefault="00521A9E" w:rsidP="00521A9E">
      <w:pPr>
        <w:rPr>
          <w:rFonts w:ascii="Century Gothic" w:hAnsi="Century Gothic"/>
          <w:sz w:val="22"/>
          <w:szCs w:val="22"/>
        </w:rPr>
      </w:pPr>
    </w:p>
    <w:p w14:paraId="2FD4FF1D" w14:textId="755FE6C0" w:rsidR="00521A9E" w:rsidRPr="003B3CFB" w:rsidRDefault="00521A9E" w:rsidP="00521A9E">
      <w:pPr>
        <w:rPr>
          <w:rFonts w:ascii="Century Gothic" w:hAnsi="Century Gothic"/>
          <w:b/>
          <w:sz w:val="22"/>
          <w:szCs w:val="22"/>
        </w:rPr>
      </w:pPr>
      <w:r w:rsidRPr="003B3CFB">
        <w:rPr>
          <w:rFonts w:ascii="Century Gothic" w:hAnsi="Century Gothic"/>
          <w:sz w:val="22"/>
          <w:szCs w:val="22"/>
        </w:rPr>
        <w:t>Schools may be advised to use Precision Teaching to evaluate interventions.  Precision Teaching is a practical and highly effective method of planning and evaluating a teaching programme to suit the needs of an individual pupil.</w:t>
      </w:r>
      <w:r w:rsidR="003B3CFB" w:rsidRPr="003B3CFB">
        <w:rPr>
          <w:rFonts w:ascii="Century Gothic" w:hAnsi="Century Gothic"/>
          <w:sz w:val="22"/>
          <w:szCs w:val="22"/>
        </w:rPr>
        <w:t xml:space="preserve"> </w:t>
      </w:r>
      <w:r w:rsidRPr="003B3CFB">
        <w:rPr>
          <w:rFonts w:ascii="Century Gothic" w:hAnsi="Century Gothic"/>
          <w:sz w:val="22"/>
          <w:szCs w:val="22"/>
        </w:rPr>
        <w:t xml:space="preserve">Training is available from the Educational Psychology Service.   </w:t>
      </w:r>
    </w:p>
    <w:p w14:paraId="09F59BB4" w14:textId="77777777" w:rsidR="00521A9E" w:rsidRPr="003B3CFB" w:rsidRDefault="00521A9E" w:rsidP="005F6567">
      <w:pPr>
        <w:rPr>
          <w:rFonts w:ascii="Century Gothic" w:hAnsi="Century Gothic"/>
          <w:b/>
          <w:sz w:val="22"/>
          <w:szCs w:val="22"/>
        </w:rPr>
      </w:pPr>
    </w:p>
    <w:p w14:paraId="44DCA9CB" w14:textId="77777777" w:rsidR="005F6567" w:rsidRPr="003B3CFB" w:rsidRDefault="005F6567" w:rsidP="005F6567">
      <w:pPr>
        <w:rPr>
          <w:rFonts w:ascii="Century Gothic" w:hAnsi="Century Gothic"/>
          <w:sz w:val="22"/>
          <w:szCs w:val="22"/>
        </w:rPr>
      </w:pPr>
    </w:p>
    <w:p w14:paraId="606A9B13" w14:textId="77777777" w:rsidR="005F6567" w:rsidRPr="003B3CFB" w:rsidRDefault="005F6567" w:rsidP="005F6567">
      <w:pPr>
        <w:rPr>
          <w:rFonts w:ascii="Century Gothic" w:hAnsi="Century Gothic"/>
          <w:sz w:val="22"/>
          <w:szCs w:val="22"/>
        </w:rPr>
      </w:pPr>
    </w:p>
    <w:p w14:paraId="74CC08EE" w14:textId="77777777" w:rsidR="005F6567" w:rsidRPr="003B3CFB" w:rsidRDefault="005F6567" w:rsidP="005F6567">
      <w:pPr>
        <w:spacing w:after="240"/>
        <w:rPr>
          <w:rFonts w:ascii="Century Gothic" w:hAnsi="Century Gothic"/>
          <w:b/>
          <w:sz w:val="22"/>
          <w:szCs w:val="22"/>
        </w:rPr>
      </w:pPr>
      <w:r w:rsidRPr="003B3CFB">
        <w:rPr>
          <w:rFonts w:ascii="Century Gothic" w:hAnsi="Century Gothic"/>
          <w:b/>
          <w:sz w:val="22"/>
          <w:szCs w:val="22"/>
        </w:rPr>
        <w:t>Additional Resources</w:t>
      </w:r>
    </w:p>
    <w:p w14:paraId="527F9B47" w14:textId="77777777" w:rsidR="005F6567" w:rsidRPr="003B3CFB" w:rsidRDefault="005F6567" w:rsidP="005F6567">
      <w:pPr>
        <w:pStyle w:val="ListParagraph"/>
        <w:numPr>
          <w:ilvl w:val="0"/>
          <w:numId w:val="36"/>
        </w:numPr>
        <w:jc w:val="left"/>
        <w:rPr>
          <w:rFonts w:ascii="Century Gothic" w:hAnsi="Century Gothic"/>
          <w:sz w:val="22"/>
          <w:szCs w:val="22"/>
        </w:rPr>
      </w:pPr>
      <w:r w:rsidRPr="003B3CFB">
        <w:rPr>
          <w:rFonts w:ascii="Century Gothic" w:hAnsi="Century Gothic"/>
          <w:sz w:val="22"/>
          <w:szCs w:val="22"/>
        </w:rPr>
        <w:t>Professor Greg Brooks </w:t>
      </w:r>
      <w:hyperlink r:id="rId8" w:history="1">
        <w:r w:rsidRPr="003B3CFB">
          <w:rPr>
            <w:rStyle w:val="Hyperlink"/>
            <w:rFonts w:ascii="Century Gothic" w:hAnsi="Century Gothic"/>
            <w:sz w:val="22"/>
            <w:szCs w:val="22"/>
          </w:rPr>
          <w:t>‘What works for Children with Literacy Difficulties’</w:t>
        </w:r>
      </w:hyperlink>
    </w:p>
    <w:p w14:paraId="0474E6B6" w14:textId="77777777" w:rsidR="005F6567" w:rsidRPr="003B3CFB" w:rsidRDefault="005F6567" w:rsidP="005F6567">
      <w:pPr>
        <w:pStyle w:val="ListParagraph"/>
        <w:numPr>
          <w:ilvl w:val="0"/>
          <w:numId w:val="36"/>
        </w:numPr>
        <w:jc w:val="left"/>
        <w:rPr>
          <w:rFonts w:ascii="Century Gothic" w:hAnsi="Century Gothic"/>
          <w:sz w:val="22"/>
          <w:szCs w:val="22"/>
        </w:rPr>
      </w:pPr>
      <w:r w:rsidRPr="003B3CFB">
        <w:rPr>
          <w:rFonts w:ascii="Century Gothic" w:hAnsi="Century Gothic"/>
          <w:sz w:val="22"/>
          <w:szCs w:val="22"/>
        </w:rPr>
        <w:t>The Education Endowment Foundation Guidance Reports: </w:t>
      </w:r>
      <w:hyperlink r:id="rId9" w:history="1">
        <w:r w:rsidRPr="003B3CFB">
          <w:rPr>
            <w:rStyle w:val="Hyperlink"/>
            <w:rFonts w:ascii="Century Gothic" w:hAnsi="Century Gothic"/>
            <w:sz w:val="22"/>
            <w:szCs w:val="22"/>
          </w:rPr>
          <w:t>Improving Literacy in Key Stage 1</w:t>
        </w:r>
      </w:hyperlink>
      <w:r w:rsidRPr="003B3CFB">
        <w:rPr>
          <w:rFonts w:ascii="Century Gothic" w:hAnsi="Century Gothic"/>
          <w:sz w:val="22"/>
          <w:szCs w:val="22"/>
        </w:rPr>
        <w:t>; </w:t>
      </w:r>
      <w:hyperlink r:id="rId10" w:history="1">
        <w:r w:rsidRPr="003B3CFB">
          <w:rPr>
            <w:rStyle w:val="Hyperlink"/>
            <w:rFonts w:ascii="Century Gothic" w:hAnsi="Century Gothic"/>
            <w:sz w:val="22"/>
            <w:szCs w:val="22"/>
          </w:rPr>
          <w:t>Improving Literacy in Key Stage 2</w:t>
        </w:r>
      </w:hyperlink>
    </w:p>
    <w:p w14:paraId="13C38785" w14:textId="77777777" w:rsidR="005F6567" w:rsidRPr="003B3CFB" w:rsidRDefault="005F6567" w:rsidP="005F6567">
      <w:pPr>
        <w:pStyle w:val="ListParagraph"/>
        <w:numPr>
          <w:ilvl w:val="0"/>
          <w:numId w:val="36"/>
        </w:numPr>
        <w:jc w:val="left"/>
        <w:rPr>
          <w:rFonts w:ascii="Century Gothic" w:hAnsi="Century Gothic"/>
          <w:sz w:val="22"/>
          <w:szCs w:val="22"/>
        </w:rPr>
      </w:pPr>
      <w:r w:rsidRPr="003B3CFB">
        <w:rPr>
          <w:rFonts w:ascii="Century Gothic" w:hAnsi="Century Gothic"/>
          <w:sz w:val="22"/>
          <w:szCs w:val="22"/>
        </w:rPr>
        <w:t>More information on strategies for literacy and numeracy difficulties and thinking skills can be found the DfE research report </w:t>
      </w:r>
      <w:hyperlink r:id="rId11" w:history="1">
        <w:r w:rsidRPr="003B3CFB">
          <w:rPr>
            <w:rStyle w:val="Hyperlink"/>
            <w:rFonts w:ascii="Century Gothic" w:eastAsiaTheme="majorEastAsia" w:hAnsi="Century Gothic"/>
            <w:sz w:val="22"/>
            <w:szCs w:val="22"/>
          </w:rPr>
          <w:t>SEN support: A rapid evidence assessment</w:t>
        </w:r>
      </w:hyperlink>
      <w:r w:rsidRPr="003B3CFB">
        <w:rPr>
          <w:rFonts w:ascii="Century Gothic" w:hAnsi="Century Gothic"/>
          <w:sz w:val="22"/>
          <w:szCs w:val="22"/>
        </w:rPr>
        <w:t>. </w:t>
      </w:r>
    </w:p>
    <w:p w14:paraId="4F32C405" w14:textId="77777777" w:rsidR="005F6567" w:rsidRPr="003B3CFB" w:rsidRDefault="005F6567" w:rsidP="005F6567">
      <w:pPr>
        <w:pStyle w:val="ListParagraph"/>
        <w:numPr>
          <w:ilvl w:val="0"/>
          <w:numId w:val="36"/>
        </w:numPr>
        <w:jc w:val="left"/>
        <w:rPr>
          <w:rFonts w:ascii="Century Gothic" w:hAnsi="Century Gothic"/>
          <w:sz w:val="22"/>
          <w:szCs w:val="22"/>
        </w:rPr>
      </w:pPr>
      <w:r w:rsidRPr="003B3CFB">
        <w:rPr>
          <w:rFonts w:ascii="Century Gothic" w:hAnsi="Century Gothic"/>
          <w:sz w:val="22"/>
          <w:szCs w:val="22"/>
        </w:rPr>
        <w:t>Co-operative learning is an alternative effective intervention. For more information see </w:t>
      </w:r>
      <w:hyperlink r:id="rId12" w:history="1">
        <w:r w:rsidRPr="003B3CFB">
          <w:rPr>
            <w:rStyle w:val="Hyperlink"/>
            <w:rFonts w:ascii="Century Gothic" w:hAnsi="Century Gothic"/>
            <w:sz w:val="22"/>
            <w:szCs w:val="22"/>
          </w:rPr>
          <w:t>Co-operation website </w:t>
        </w:r>
      </w:hyperlink>
      <w:r w:rsidRPr="003B3CFB">
        <w:rPr>
          <w:rFonts w:ascii="Century Gothic" w:hAnsi="Century Gothic"/>
          <w:sz w:val="22"/>
          <w:szCs w:val="22"/>
        </w:rPr>
        <w:t>and the </w:t>
      </w:r>
      <w:hyperlink r:id="rId13" w:history="1">
        <w:r w:rsidRPr="003B3CFB">
          <w:rPr>
            <w:rStyle w:val="Hyperlink"/>
            <w:rFonts w:ascii="Century Gothic" w:hAnsi="Century Gothic"/>
            <w:sz w:val="22"/>
            <w:szCs w:val="22"/>
          </w:rPr>
          <w:t>Kagan Co-operative Learning website</w:t>
        </w:r>
      </w:hyperlink>
      <w:r w:rsidRPr="003B3CFB">
        <w:rPr>
          <w:rFonts w:ascii="Century Gothic" w:hAnsi="Century Gothic"/>
          <w:sz w:val="22"/>
          <w:szCs w:val="22"/>
        </w:rPr>
        <w:t>.</w:t>
      </w:r>
    </w:p>
    <w:p w14:paraId="6996D153" w14:textId="77777777" w:rsidR="005F6567" w:rsidRPr="003B3CFB" w:rsidRDefault="005F6567" w:rsidP="005F6567">
      <w:pPr>
        <w:tabs>
          <w:tab w:val="right" w:pos="9026"/>
        </w:tabs>
        <w:rPr>
          <w:rFonts w:ascii="Century Gothic" w:hAnsi="Century Gothic"/>
          <w:sz w:val="22"/>
          <w:szCs w:val="22"/>
        </w:rPr>
      </w:pPr>
    </w:p>
    <w:p w14:paraId="59E9515D" w14:textId="77777777" w:rsidR="005F6567" w:rsidRPr="003B3CFB" w:rsidRDefault="005F6567" w:rsidP="005F6567">
      <w:pPr>
        <w:tabs>
          <w:tab w:val="right" w:pos="9026"/>
        </w:tabs>
        <w:rPr>
          <w:rFonts w:ascii="Century Gothic" w:hAnsi="Century Gothic"/>
          <w:sz w:val="22"/>
          <w:szCs w:val="22"/>
        </w:rPr>
      </w:pPr>
    </w:p>
    <w:p w14:paraId="66E3526C" w14:textId="77777777" w:rsidR="005F6567" w:rsidRPr="003B3CFB" w:rsidRDefault="005F6567" w:rsidP="005F6567">
      <w:pPr>
        <w:tabs>
          <w:tab w:val="right" w:pos="9026"/>
        </w:tabs>
        <w:rPr>
          <w:rFonts w:ascii="Century Gothic" w:hAnsi="Century Gothic"/>
          <w:sz w:val="22"/>
          <w:szCs w:val="22"/>
        </w:rPr>
      </w:pPr>
    </w:p>
    <w:p w14:paraId="39DDD9D1" w14:textId="5AC70DA5" w:rsidR="005F6567" w:rsidRPr="003B3CFB" w:rsidRDefault="005F6567" w:rsidP="005F6567">
      <w:pPr>
        <w:spacing w:after="160" w:line="259" w:lineRule="auto"/>
        <w:jc w:val="left"/>
        <w:rPr>
          <w:rFonts w:ascii="Century Gothic" w:eastAsiaTheme="majorEastAsia" w:hAnsi="Century Gothic" w:cstheme="majorBidi"/>
          <w:color w:val="1F3763" w:themeColor="accent1" w:themeShade="7F"/>
          <w:sz w:val="22"/>
          <w:szCs w:val="22"/>
        </w:rPr>
      </w:pPr>
    </w:p>
    <w:p w14:paraId="0EFA05F0" w14:textId="77777777" w:rsidR="005F6567" w:rsidRPr="003B3CFB" w:rsidRDefault="005F6567" w:rsidP="005F6567">
      <w:pPr>
        <w:pStyle w:val="Heading3"/>
        <w:rPr>
          <w:rFonts w:ascii="Century Gothic" w:hAnsi="Century Gothic"/>
          <w:b/>
          <w:bCs/>
          <w:sz w:val="22"/>
          <w:szCs w:val="22"/>
        </w:rPr>
      </w:pPr>
      <w:bookmarkStart w:id="2" w:name="_Toc48143176"/>
      <w:bookmarkStart w:id="3" w:name="_Toc127526053"/>
      <w:r w:rsidRPr="003B3CFB">
        <w:rPr>
          <w:rFonts w:ascii="Century Gothic" w:hAnsi="Century Gothic"/>
          <w:b/>
          <w:bCs/>
          <w:sz w:val="22"/>
          <w:szCs w:val="22"/>
        </w:rPr>
        <w:lastRenderedPageBreak/>
        <w:t>Strategies to support reading motivation</w:t>
      </w:r>
      <w:bookmarkEnd w:id="2"/>
      <w:bookmarkEnd w:id="3"/>
    </w:p>
    <w:p w14:paraId="28C287F4" w14:textId="77777777" w:rsidR="005F6567" w:rsidRPr="003B3CFB" w:rsidRDefault="005F6567" w:rsidP="005F6567">
      <w:pPr>
        <w:rPr>
          <w:rFonts w:ascii="Century Gothic" w:hAnsi="Century Gothic"/>
          <w:sz w:val="22"/>
          <w:szCs w:val="22"/>
        </w:rPr>
      </w:pPr>
      <w:r w:rsidRPr="003B3CFB">
        <w:rPr>
          <w:rFonts w:ascii="Century Gothic" w:hAnsi="Century Gothic"/>
          <w:sz w:val="22"/>
          <w:szCs w:val="22"/>
        </w:rPr>
        <w:t>If you find that the student is not motivated to read, first look at your summary sheet and think about why the student may not be motivated to read e.g.</w:t>
      </w:r>
    </w:p>
    <w:p w14:paraId="49E66538" w14:textId="77777777" w:rsidR="005F6567" w:rsidRPr="003B3CFB" w:rsidRDefault="005F6567" w:rsidP="005F6567">
      <w:pPr>
        <w:pStyle w:val="ListParagraph"/>
        <w:numPr>
          <w:ilvl w:val="0"/>
          <w:numId w:val="23"/>
        </w:numPr>
        <w:jc w:val="left"/>
        <w:rPr>
          <w:rFonts w:ascii="Century Gothic" w:hAnsi="Century Gothic"/>
          <w:sz w:val="22"/>
          <w:szCs w:val="22"/>
        </w:rPr>
      </w:pPr>
      <w:r w:rsidRPr="003B3CFB">
        <w:rPr>
          <w:rFonts w:ascii="Century Gothic" w:hAnsi="Century Gothic"/>
          <w:sz w:val="22"/>
          <w:szCs w:val="22"/>
        </w:rPr>
        <w:t>Do they have unrealistic expectations of what it means to be a good reader?</w:t>
      </w:r>
    </w:p>
    <w:p w14:paraId="26C5FD6C" w14:textId="77777777" w:rsidR="005F6567" w:rsidRPr="003B3CFB" w:rsidRDefault="005F6567" w:rsidP="005F6567">
      <w:pPr>
        <w:pStyle w:val="ListParagraph"/>
        <w:numPr>
          <w:ilvl w:val="0"/>
          <w:numId w:val="23"/>
        </w:numPr>
        <w:jc w:val="left"/>
        <w:rPr>
          <w:rFonts w:ascii="Century Gothic" w:hAnsi="Century Gothic"/>
          <w:sz w:val="22"/>
          <w:szCs w:val="22"/>
        </w:rPr>
      </w:pPr>
      <w:r w:rsidRPr="003B3CFB">
        <w:rPr>
          <w:rFonts w:ascii="Century Gothic" w:hAnsi="Century Gothic"/>
          <w:sz w:val="22"/>
          <w:szCs w:val="22"/>
        </w:rPr>
        <w:t>Do they know the purposes of reading?</w:t>
      </w:r>
    </w:p>
    <w:p w14:paraId="1497D72D" w14:textId="02F92970" w:rsidR="005F6567" w:rsidRPr="003B3CFB" w:rsidRDefault="005F6567" w:rsidP="005F6567">
      <w:pPr>
        <w:rPr>
          <w:rFonts w:ascii="Century Gothic" w:hAnsi="Century Gothic"/>
          <w:sz w:val="22"/>
          <w:szCs w:val="22"/>
        </w:rPr>
      </w:pPr>
      <w:r w:rsidRPr="003B3CFB">
        <w:rPr>
          <w:rFonts w:ascii="Century Gothic" w:hAnsi="Century Gothic"/>
          <w:sz w:val="22"/>
          <w:szCs w:val="22"/>
        </w:rPr>
        <w:t xml:space="preserve">In addressing the lack of reading </w:t>
      </w:r>
      <w:r w:rsidR="00614343" w:rsidRPr="003B3CFB">
        <w:rPr>
          <w:rFonts w:ascii="Century Gothic" w:hAnsi="Century Gothic"/>
          <w:sz w:val="22"/>
          <w:szCs w:val="22"/>
        </w:rPr>
        <w:t>motivation,</w:t>
      </w:r>
      <w:r w:rsidRPr="003B3CFB">
        <w:rPr>
          <w:rFonts w:ascii="Century Gothic" w:hAnsi="Century Gothic"/>
          <w:sz w:val="22"/>
          <w:szCs w:val="22"/>
        </w:rPr>
        <w:t xml:space="preserve"> you may want to use some of the ideas the student suggested, some ideas of your own based on the resources available in your school, and some of the general strategies below: </w:t>
      </w:r>
    </w:p>
    <w:p w14:paraId="2026A301" w14:textId="77777777" w:rsidR="005F6567" w:rsidRPr="003B3CFB" w:rsidRDefault="005F6567" w:rsidP="005F6567">
      <w:pPr>
        <w:rPr>
          <w:rFonts w:ascii="Century Gothic" w:hAnsi="Century Gothic"/>
          <w:sz w:val="22"/>
          <w:szCs w:val="22"/>
        </w:rPr>
      </w:pPr>
    </w:p>
    <w:tbl>
      <w:tblPr>
        <w:tblStyle w:val="TableGrid"/>
        <w:tblW w:w="9209" w:type="dxa"/>
        <w:tblLook w:val="04A0" w:firstRow="1" w:lastRow="0" w:firstColumn="1" w:lastColumn="0" w:noHBand="0" w:noVBand="1"/>
      </w:tblPr>
      <w:tblGrid>
        <w:gridCol w:w="9209"/>
      </w:tblGrid>
      <w:tr w:rsidR="005F6567" w:rsidRPr="003B3CFB" w14:paraId="3BE8552E" w14:textId="77777777" w:rsidTr="00786149">
        <w:tc>
          <w:tcPr>
            <w:tcW w:w="9209" w:type="dxa"/>
          </w:tcPr>
          <w:p w14:paraId="0548260C"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Each classroom has a reading area that is inviting, regularly updated and includes a range of text types (e.g. stories, non-fiction, poetry and rhymes, play scripts, riddle/jokes, websites, adverts, newspapers, magazines, blogs), genres, engaging props, and activities.</w:t>
            </w:r>
          </w:p>
        </w:tc>
      </w:tr>
      <w:tr w:rsidR="005F6567" w:rsidRPr="003B3CFB" w14:paraId="584F312E" w14:textId="77777777" w:rsidTr="00786149">
        <w:tc>
          <w:tcPr>
            <w:tcW w:w="9209" w:type="dxa"/>
          </w:tcPr>
          <w:p w14:paraId="5B188FBD"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have a range of opportunities to engage with a range of different books for different purposes.</w:t>
            </w:r>
          </w:p>
        </w:tc>
      </w:tr>
      <w:tr w:rsidR="005F6567" w:rsidRPr="003B3CFB" w14:paraId="3F9F6692" w14:textId="77777777" w:rsidTr="00786149">
        <w:tc>
          <w:tcPr>
            <w:tcW w:w="9209" w:type="dxa"/>
          </w:tcPr>
          <w:p w14:paraId="711EA4A6"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Each class should have an established way of returning/exchanging books to ensure a range of texts are read.</w:t>
            </w:r>
          </w:p>
        </w:tc>
      </w:tr>
      <w:tr w:rsidR="005F6567" w:rsidRPr="003B3CFB" w14:paraId="5AE2F126" w14:textId="77777777" w:rsidTr="00786149">
        <w:tc>
          <w:tcPr>
            <w:tcW w:w="9209" w:type="dxa"/>
          </w:tcPr>
          <w:p w14:paraId="612EC907"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supported to think about their book selection – i.e. to think about their purpose for reading (e.g. entertainment, information gathering) and so the type of book they might need, to look at the front cover, title and blurb to decide whether they want to read a book.</w:t>
            </w:r>
          </w:p>
        </w:tc>
      </w:tr>
      <w:tr w:rsidR="005F6567" w:rsidRPr="003B3CFB" w14:paraId="6D129066" w14:textId="77777777" w:rsidTr="00786149">
        <w:tc>
          <w:tcPr>
            <w:tcW w:w="9209" w:type="dxa"/>
          </w:tcPr>
          <w:p w14:paraId="4F4A3651"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Each class has a code of conduct contract for reading for reading to support reading at home.</w:t>
            </w:r>
          </w:p>
        </w:tc>
      </w:tr>
      <w:tr w:rsidR="005F6567" w:rsidRPr="003B3CFB" w14:paraId="6BEBAF31" w14:textId="77777777" w:rsidTr="00786149">
        <w:tc>
          <w:tcPr>
            <w:tcW w:w="9209" w:type="dxa"/>
          </w:tcPr>
          <w:p w14:paraId="7C3A8420"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There are whole-school initiatives to support reading motivation and engagement (e.g. poetry slams, reading competitions)</w:t>
            </w:r>
          </w:p>
        </w:tc>
      </w:tr>
      <w:tr w:rsidR="005F6567" w:rsidRPr="003B3CFB" w14:paraId="40ACBA8C" w14:textId="77777777" w:rsidTr="00786149">
        <w:tc>
          <w:tcPr>
            <w:tcW w:w="9209" w:type="dxa"/>
          </w:tcPr>
          <w:p w14:paraId="4BACD679"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should have regular opportunities to produce written and digital book reviews which are shared with the class, across classes, and/or with the whole school</w:t>
            </w:r>
          </w:p>
        </w:tc>
      </w:tr>
      <w:tr w:rsidR="005F6567" w:rsidRPr="003B3CFB" w14:paraId="0C922CF5" w14:textId="77777777" w:rsidTr="00786149">
        <w:tc>
          <w:tcPr>
            <w:tcW w:w="9209" w:type="dxa"/>
          </w:tcPr>
          <w:p w14:paraId="3D7D577D"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Books are read aloud for students – e.g. a special story time at the end of the day</w:t>
            </w:r>
          </w:p>
        </w:tc>
      </w:tr>
      <w:tr w:rsidR="005F6567" w:rsidRPr="003B3CFB" w14:paraId="6DE17BEF" w14:textId="77777777" w:rsidTr="00786149">
        <w:tc>
          <w:tcPr>
            <w:tcW w:w="9209" w:type="dxa"/>
          </w:tcPr>
          <w:p w14:paraId="5ED35E9C"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Staff model reading engagement and enjoyment (e.g. sharing favourite books with children)</w:t>
            </w:r>
          </w:p>
        </w:tc>
      </w:tr>
      <w:tr w:rsidR="005F6567" w:rsidRPr="003B3CFB" w14:paraId="39726EB6" w14:textId="77777777" w:rsidTr="00786149">
        <w:tc>
          <w:tcPr>
            <w:tcW w:w="9209" w:type="dxa"/>
          </w:tcPr>
          <w:p w14:paraId="7E5C63ED"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Regular trips to local library</w:t>
            </w:r>
          </w:p>
        </w:tc>
      </w:tr>
      <w:tr w:rsidR="005F6567" w:rsidRPr="003B3CFB" w14:paraId="16FF9793" w14:textId="77777777" w:rsidTr="00786149">
        <w:tc>
          <w:tcPr>
            <w:tcW w:w="9209" w:type="dxa"/>
          </w:tcPr>
          <w:p w14:paraId="760E2071"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Reading engagement and enjoyment is celebrated (e.g. awards in assembly)</w:t>
            </w:r>
          </w:p>
        </w:tc>
      </w:tr>
      <w:tr w:rsidR="005F6567" w:rsidRPr="003B3CFB" w14:paraId="084BAD85" w14:textId="77777777" w:rsidTr="00786149">
        <w:tc>
          <w:tcPr>
            <w:tcW w:w="9209" w:type="dxa"/>
          </w:tcPr>
          <w:p w14:paraId="66669414"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able to share their understanding and enjoyment of a text through a range of mediums (e.g. drawing, puppets, picture cards, story board, verbal retellings, writing, making a video)</w:t>
            </w:r>
          </w:p>
        </w:tc>
      </w:tr>
      <w:tr w:rsidR="005F6567" w:rsidRPr="003B3CFB" w14:paraId="40916C21" w14:textId="77777777" w:rsidTr="00786149">
        <w:tc>
          <w:tcPr>
            <w:tcW w:w="9209" w:type="dxa"/>
          </w:tcPr>
          <w:p w14:paraId="5A4C6A28"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have regular opportunities to read for a variety of purposes (e.g. entertainment, create instructional videos for others, read a recipe book and create a meal). These should be matched to student interest wherever possible.</w:t>
            </w:r>
          </w:p>
        </w:tc>
      </w:tr>
      <w:tr w:rsidR="005F6567" w:rsidRPr="003B3CFB" w14:paraId="36BDAC8D" w14:textId="77777777" w:rsidTr="00786149">
        <w:tc>
          <w:tcPr>
            <w:tcW w:w="9209" w:type="dxa"/>
          </w:tcPr>
          <w:p w14:paraId="25EE0189"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 xml:space="preserve">Students are taught a range of reading strategies to support reading for different purposes (e.g. skimming to find key information when completing research for a project). </w:t>
            </w:r>
          </w:p>
        </w:tc>
      </w:tr>
    </w:tbl>
    <w:p w14:paraId="25917783" w14:textId="77777777" w:rsidR="005F6567" w:rsidRPr="003B3CFB" w:rsidRDefault="005F6567" w:rsidP="005F6567">
      <w:pPr>
        <w:rPr>
          <w:rFonts w:ascii="Century Gothic" w:hAnsi="Century Gothic"/>
          <w:b/>
          <w:sz w:val="22"/>
          <w:szCs w:val="22"/>
        </w:rPr>
      </w:pPr>
    </w:p>
    <w:p w14:paraId="58A2B1B5" w14:textId="77777777" w:rsidR="005F6567" w:rsidRPr="003013DF" w:rsidRDefault="005F6567" w:rsidP="003B3CFB">
      <w:pPr>
        <w:pStyle w:val="Heading3"/>
        <w:rPr>
          <w:rFonts w:ascii="Century Gothic" w:hAnsi="Century Gothic"/>
          <w:b/>
          <w:bCs/>
          <w:sz w:val="22"/>
          <w:szCs w:val="22"/>
        </w:rPr>
      </w:pPr>
      <w:bookmarkStart w:id="4" w:name="_Toc48143177"/>
      <w:bookmarkStart w:id="5" w:name="_Toc127526054"/>
      <w:r w:rsidRPr="003013DF">
        <w:rPr>
          <w:rFonts w:ascii="Century Gothic" w:hAnsi="Century Gothic"/>
          <w:b/>
          <w:bCs/>
          <w:sz w:val="22"/>
          <w:szCs w:val="22"/>
        </w:rPr>
        <w:lastRenderedPageBreak/>
        <w:t>Strategies to support pre-reading</w:t>
      </w:r>
      <w:bookmarkEnd w:id="4"/>
      <w:bookmarkEnd w:id="5"/>
    </w:p>
    <w:p w14:paraId="748853C7" w14:textId="77777777" w:rsidR="005F6567" w:rsidRPr="003B3CFB" w:rsidRDefault="005F6567" w:rsidP="003B3CFB">
      <w:pPr>
        <w:rPr>
          <w:rFonts w:ascii="Century Gothic" w:hAnsi="Century Gothic"/>
          <w:sz w:val="22"/>
          <w:szCs w:val="22"/>
        </w:rPr>
      </w:pPr>
      <w:r w:rsidRPr="003B3CFB">
        <w:rPr>
          <w:rFonts w:ascii="Century Gothic" w:hAnsi="Century Gothic"/>
          <w:sz w:val="22"/>
          <w:szCs w:val="22"/>
        </w:rPr>
        <w:t>If you find that the student is struggling with their pre-reading skills, first look at your summary sheet and think about why the student may be struggling e.g.</w:t>
      </w:r>
    </w:p>
    <w:p w14:paraId="2D02F021" w14:textId="77777777" w:rsidR="005F6567" w:rsidRPr="003B3CFB" w:rsidRDefault="005F6567" w:rsidP="003B3CFB">
      <w:pPr>
        <w:pStyle w:val="ListParagraph"/>
        <w:numPr>
          <w:ilvl w:val="0"/>
          <w:numId w:val="23"/>
        </w:numPr>
        <w:spacing w:line="276" w:lineRule="auto"/>
        <w:rPr>
          <w:rFonts w:ascii="Century Gothic" w:hAnsi="Century Gothic"/>
          <w:sz w:val="22"/>
          <w:szCs w:val="22"/>
        </w:rPr>
      </w:pPr>
      <w:r w:rsidRPr="003B3CFB">
        <w:rPr>
          <w:rFonts w:ascii="Century Gothic" w:hAnsi="Century Gothic"/>
          <w:sz w:val="22"/>
          <w:szCs w:val="22"/>
        </w:rPr>
        <w:t>Difficulty with book handling</w:t>
      </w:r>
    </w:p>
    <w:p w14:paraId="64C2FF1F" w14:textId="77777777" w:rsidR="005F6567" w:rsidRPr="003B3CFB" w:rsidRDefault="005F6567" w:rsidP="003B3CFB">
      <w:pPr>
        <w:pStyle w:val="ListParagraph"/>
        <w:numPr>
          <w:ilvl w:val="0"/>
          <w:numId w:val="23"/>
        </w:numPr>
        <w:spacing w:line="276" w:lineRule="auto"/>
        <w:rPr>
          <w:rFonts w:ascii="Century Gothic" w:hAnsi="Century Gothic"/>
          <w:sz w:val="22"/>
          <w:szCs w:val="22"/>
        </w:rPr>
      </w:pPr>
      <w:r w:rsidRPr="003B3CFB">
        <w:rPr>
          <w:rFonts w:ascii="Century Gothic" w:hAnsi="Century Gothic"/>
          <w:sz w:val="22"/>
          <w:szCs w:val="22"/>
        </w:rPr>
        <w:t>Unable to tell the difference between words and pictures.</w:t>
      </w:r>
    </w:p>
    <w:p w14:paraId="27C24000" w14:textId="252BA0C9" w:rsidR="005F6567" w:rsidRPr="003B3CFB" w:rsidRDefault="005F6567" w:rsidP="003B3CFB">
      <w:pPr>
        <w:rPr>
          <w:rFonts w:ascii="Century Gothic" w:hAnsi="Century Gothic"/>
          <w:sz w:val="22"/>
          <w:szCs w:val="22"/>
        </w:rPr>
      </w:pPr>
      <w:r w:rsidRPr="003B3CFB">
        <w:rPr>
          <w:rFonts w:ascii="Century Gothic" w:hAnsi="Century Gothic"/>
          <w:sz w:val="22"/>
          <w:szCs w:val="22"/>
        </w:rPr>
        <w:t xml:space="preserve">In addressing difficulties with pre-reading </w:t>
      </w:r>
      <w:r w:rsidR="00614343" w:rsidRPr="003B3CFB">
        <w:rPr>
          <w:rFonts w:ascii="Century Gothic" w:hAnsi="Century Gothic"/>
          <w:sz w:val="22"/>
          <w:szCs w:val="22"/>
        </w:rPr>
        <w:t>skills,</w:t>
      </w:r>
      <w:r w:rsidRPr="003B3CFB">
        <w:rPr>
          <w:rFonts w:ascii="Century Gothic" w:hAnsi="Century Gothic"/>
          <w:sz w:val="22"/>
          <w:szCs w:val="22"/>
        </w:rPr>
        <w:t xml:space="preserve"> you may want to use some ideas of your own based on the resources available in your school and some of the general strategies below: </w:t>
      </w:r>
    </w:p>
    <w:p w14:paraId="621DFD84" w14:textId="77777777" w:rsidR="005F6567" w:rsidRPr="003B3CFB" w:rsidRDefault="005F6567" w:rsidP="003B3CFB">
      <w:pPr>
        <w:pStyle w:val="ListParagraph"/>
        <w:numPr>
          <w:ilvl w:val="0"/>
          <w:numId w:val="2"/>
        </w:numPr>
        <w:spacing w:line="276" w:lineRule="auto"/>
        <w:rPr>
          <w:rFonts w:ascii="Century Gothic" w:hAnsi="Century Gothic"/>
          <w:sz w:val="22"/>
          <w:szCs w:val="22"/>
          <w:lang w:eastAsia="en-US"/>
        </w:rPr>
      </w:pPr>
      <w:r w:rsidRPr="003B3CFB">
        <w:rPr>
          <w:rFonts w:ascii="Century Gothic" w:hAnsi="Century Gothic"/>
          <w:sz w:val="22"/>
          <w:szCs w:val="22"/>
          <w:lang w:eastAsia="en-US"/>
        </w:rPr>
        <w:t>Spend some time introducing the student to books. Read to them. Ask them to label pictures in the book. Help the student to understand that books carry meaning. When reading use finger pointing to guide your way through the text. When reading one of the student’s favourite books, pause at the end of a sentence and wait for them to say the word.</w:t>
      </w:r>
    </w:p>
    <w:p w14:paraId="33938FAA" w14:textId="77777777" w:rsidR="005F6567" w:rsidRPr="003B3CFB" w:rsidRDefault="005F6567" w:rsidP="003B3CFB">
      <w:pPr>
        <w:pStyle w:val="ListParagraph"/>
        <w:numPr>
          <w:ilvl w:val="0"/>
          <w:numId w:val="2"/>
        </w:numPr>
        <w:spacing w:line="276" w:lineRule="auto"/>
        <w:rPr>
          <w:rFonts w:ascii="Century Gothic" w:hAnsi="Century Gothic"/>
          <w:sz w:val="22"/>
          <w:szCs w:val="22"/>
          <w:lang w:eastAsia="en-US"/>
        </w:rPr>
      </w:pPr>
      <w:r w:rsidRPr="003B3CFB">
        <w:rPr>
          <w:rFonts w:ascii="Century Gothic" w:hAnsi="Century Gothic"/>
          <w:sz w:val="22"/>
          <w:szCs w:val="22"/>
          <w:lang w:eastAsia="en-US"/>
        </w:rPr>
        <w:t xml:space="preserve">Provide lots of opportunities for the student to handle books and where possible ensure there are examples of adult and children modelling this skill. </w:t>
      </w:r>
    </w:p>
    <w:p w14:paraId="3EFB3703" w14:textId="77777777" w:rsidR="005F6567" w:rsidRPr="003B3CFB" w:rsidRDefault="005F6567" w:rsidP="003B3CFB">
      <w:pPr>
        <w:pStyle w:val="ListParagraph"/>
        <w:numPr>
          <w:ilvl w:val="0"/>
          <w:numId w:val="2"/>
        </w:numPr>
        <w:spacing w:line="276" w:lineRule="auto"/>
        <w:rPr>
          <w:rFonts w:ascii="Century Gothic" w:hAnsi="Century Gothic"/>
          <w:sz w:val="22"/>
          <w:szCs w:val="22"/>
          <w:lang w:eastAsia="en-US"/>
        </w:rPr>
      </w:pPr>
      <w:r w:rsidRPr="003B3CFB">
        <w:rPr>
          <w:rFonts w:ascii="Century Gothic" w:hAnsi="Century Gothic"/>
          <w:sz w:val="22"/>
          <w:szCs w:val="22"/>
          <w:lang w:eastAsia="en-US"/>
        </w:rPr>
        <w:t>Ensure there are regular opportunities to engage with books where the text is spread across the page in interesting ways (e.g. Dr Seuss)</w:t>
      </w:r>
    </w:p>
    <w:p w14:paraId="467A4827" w14:textId="77777777" w:rsidR="005F6567" w:rsidRPr="003B3CFB" w:rsidRDefault="005F6567" w:rsidP="003B3CFB">
      <w:pPr>
        <w:rPr>
          <w:rFonts w:ascii="Century Gothic" w:hAnsi="Century Gothic"/>
          <w:sz w:val="22"/>
          <w:szCs w:val="22"/>
        </w:rPr>
      </w:pPr>
    </w:p>
    <w:p w14:paraId="5C2EE6BE" w14:textId="77777777" w:rsidR="005F6567" w:rsidRPr="001F4ED0" w:rsidRDefault="005F6567" w:rsidP="003B3CFB">
      <w:pPr>
        <w:pStyle w:val="Heading3"/>
        <w:rPr>
          <w:rFonts w:ascii="Century Gothic" w:hAnsi="Century Gothic"/>
          <w:b/>
          <w:bCs/>
          <w:sz w:val="22"/>
          <w:szCs w:val="22"/>
        </w:rPr>
      </w:pPr>
      <w:bookmarkStart w:id="6" w:name="_Toc48143178"/>
      <w:bookmarkStart w:id="7" w:name="_Toc127526055"/>
      <w:r w:rsidRPr="001F4ED0">
        <w:rPr>
          <w:rFonts w:ascii="Century Gothic" w:hAnsi="Century Gothic"/>
          <w:b/>
          <w:bCs/>
          <w:sz w:val="22"/>
          <w:szCs w:val="22"/>
        </w:rPr>
        <w:t>Strategies to support Students experiencing Decoding Difficulties</w:t>
      </w:r>
      <w:bookmarkEnd w:id="6"/>
      <w:bookmarkEnd w:id="7"/>
    </w:p>
    <w:p w14:paraId="0E56FA6B" w14:textId="77777777" w:rsidR="005F6567" w:rsidRPr="003B3CFB" w:rsidRDefault="005F6567" w:rsidP="003B3CFB">
      <w:pPr>
        <w:rPr>
          <w:rFonts w:ascii="Century Gothic" w:hAnsi="Century Gothic"/>
          <w:sz w:val="22"/>
          <w:szCs w:val="22"/>
        </w:rPr>
      </w:pPr>
      <w:r w:rsidRPr="003B3CFB">
        <w:rPr>
          <w:rFonts w:ascii="Century Gothic" w:hAnsi="Century Gothic"/>
          <w:sz w:val="22"/>
          <w:szCs w:val="22"/>
        </w:rPr>
        <w:t>If you find that the student is experiencing decoding difficulties, first look at your summary sheet and think about why this may be, e.g.</w:t>
      </w:r>
    </w:p>
    <w:p w14:paraId="39D183DC" w14:textId="77777777" w:rsidR="005F6567" w:rsidRPr="003B3CFB" w:rsidRDefault="005F6567" w:rsidP="003B3CFB">
      <w:pPr>
        <w:pStyle w:val="ListParagraph"/>
        <w:numPr>
          <w:ilvl w:val="0"/>
          <w:numId w:val="23"/>
        </w:numPr>
        <w:spacing w:line="276" w:lineRule="auto"/>
        <w:rPr>
          <w:rFonts w:ascii="Century Gothic" w:hAnsi="Century Gothic"/>
          <w:sz w:val="22"/>
          <w:szCs w:val="22"/>
        </w:rPr>
      </w:pPr>
      <w:r w:rsidRPr="003B3CFB">
        <w:rPr>
          <w:rFonts w:ascii="Century Gothic" w:hAnsi="Century Gothic"/>
          <w:sz w:val="22"/>
          <w:szCs w:val="22"/>
        </w:rPr>
        <w:t>Difficulty recognising high frequency words</w:t>
      </w:r>
    </w:p>
    <w:p w14:paraId="35BC501C" w14:textId="77777777" w:rsidR="005F6567" w:rsidRPr="003B3CFB" w:rsidRDefault="005F6567" w:rsidP="003B3CFB">
      <w:pPr>
        <w:pStyle w:val="ListParagraph"/>
        <w:numPr>
          <w:ilvl w:val="0"/>
          <w:numId w:val="23"/>
        </w:numPr>
        <w:spacing w:line="276" w:lineRule="auto"/>
        <w:rPr>
          <w:rFonts w:ascii="Century Gothic" w:hAnsi="Century Gothic"/>
          <w:sz w:val="22"/>
          <w:szCs w:val="22"/>
        </w:rPr>
      </w:pPr>
      <w:r w:rsidRPr="003B3CFB">
        <w:rPr>
          <w:rFonts w:ascii="Century Gothic" w:hAnsi="Century Gothic"/>
          <w:sz w:val="22"/>
          <w:szCs w:val="22"/>
        </w:rPr>
        <w:t>Omitting words</w:t>
      </w:r>
    </w:p>
    <w:p w14:paraId="145A1D10" w14:textId="77777777" w:rsidR="005F6567" w:rsidRPr="003B3CFB" w:rsidRDefault="005F6567" w:rsidP="003B3CFB">
      <w:pPr>
        <w:rPr>
          <w:rFonts w:ascii="Century Gothic" w:hAnsi="Century Gothic"/>
          <w:sz w:val="22"/>
          <w:szCs w:val="22"/>
        </w:rPr>
      </w:pPr>
      <w:r w:rsidRPr="003B3CFB">
        <w:rPr>
          <w:rFonts w:ascii="Century Gothic" w:hAnsi="Century Gothic"/>
          <w:sz w:val="22"/>
          <w:szCs w:val="22"/>
        </w:rPr>
        <w:t xml:space="preserve">In addressing the decoding difficulties, please determine which type of error was most common and then try out some of the associated strategies and prompts (you may also have games and ideas of your own you could implement): </w:t>
      </w:r>
    </w:p>
    <w:p w14:paraId="6019AEF3" w14:textId="77777777" w:rsidR="005F6567" w:rsidRPr="003B3CFB" w:rsidRDefault="005F6567" w:rsidP="005F6567">
      <w:pPr>
        <w:rPr>
          <w:rFonts w:ascii="Century Gothic" w:hAnsi="Century Gothic"/>
          <w:sz w:val="22"/>
          <w:szCs w:val="22"/>
        </w:rPr>
      </w:pPr>
    </w:p>
    <w:p w14:paraId="54598CB3" w14:textId="1B2D7AB6" w:rsidR="005F6567" w:rsidRPr="001F4ED0" w:rsidRDefault="005F6567" w:rsidP="005F6567">
      <w:pPr>
        <w:rPr>
          <w:rFonts w:ascii="Century Gothic" w:hAnsi="Century Gothic"/>
          <w:b/>
          <w:bCs/>
          <w:sz w:val="22"/>
          <w:szCs w:val="22"/>
        </w:rPr>
      </w:pPr>
      <w:r w:rsidRPr="001F4ED0">
        <w:rPr>
          <w:rFonts w:ascii="Century Gothic" w:hAnsi="Century Gothic"/>
          <w:b/>
          <w:bCs/>
          <w:sz w:val="22"/>
          <w:szCs w:val="22"/>
        </w:rPr>
        <w:t>Failure to recognise high frequency words (HFW)</w:t>
      </w:r>
      <w:r w:rsidR="00882ABF">
        <w:rPr>
          <w:rStyle w:val="FootnoteReference"/>
          <w:rFonts w:ascii="Century Gothic" w:hAnsi="Century Gothic"/>
          <w:b/>
          <w:bCs/>
          <w:sz w:val="22"/>
          <w:szCs w:val="22"/>
        </w:rPr>
        <w:footnoteReference w:id="1"/>
      </w:r>
    </w:p>
    <w:tbl>
      <w:tblPr>
        <w:tblStyle w:val="TableGrid"/>
        <w:tblW w:w="0" w:type="auto"/>
        <w:tblLook w:val="04A0" w:firstRow="1" w:lastRow="0" w:firstColumn="1" w:lastColumn="0" w:noHBand="0" w:noVBand="1"/>
      </w:tblPr>
      <w:tblGrid>
        <w:gridCol w:w="9016"/>
      </w:tblGrid>
      <w:tr w:rsidR="005F6567" w:rsidRPr="003B3CFB" w14:paraId="25D62951" w14:textId="77777777" w:rsidTr="00786149">
        <w:tc>
          <w:tcPr>
            <w:tcW w:w="9016" w:type="dxa"/>
            <w:shd w:val="clear" w:color="auto" w:fill="FFFF00"/>
          </w:tcPr>
          <w:p w14:paraId="0A778280"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551B64DE" w14:textId="77777777" w:rsidTr="00786149">
        <w:tc>
          <w:tcPr>
            <w:tcW w:w="9016" w:type="dxa"/>
          </w:tcPr>
          <w:p w14:paraId="23FBC079"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Make sure the student is looking at the word as they say it – this is really important during HFW practice in guided reading too.</w:t>
            </w:r>
          </w:p>
          <w:p w14:paraId="0C13B6B4" w14:textId="77777777" w:rsidR="005F6567" w:rsidRPr="003B3CFB" w:rsidRDefault="005F6567" w:rsidP="005F6567">
            <w:pPr>
              <w:pStyle w:val="ListParagraph"/>
              <w:numPr>
                <w:ilvl w:val="0"/>
                <w:numId w:val="5"/>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could move the flashcard around the student’s head making sure they move their eyes and look at the word as they say it</w:t>
            </w:r>
          </w:p>
          <w:p w14:paraId="6B54DB93" w14:textId="77777777" w:rsidR="005F6567" w:rsidRPr="003B3CFB" w:rsidRDefault="005F6567" w:rsidP="005F6567">
            <w:pPr>
              <w:pStyle w:val="ListParagraph"/>
              <w:numPr>
                <w:ilvl w:val="0"/>
                <w:numId w:val="5"/>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Play HFW ‘pairs’</w:t>
            </w:r>
          </w:p>
          <w:p w14:paraId="31787B7B" w14:textId="77777777" w:rsidR="005F6567" w:rsidRPr="003B3CFB" w:rsidRDefault="005F6567" w:rsidP="005F6567">
            <w:pPr>
              <w:pStyle w:val="ListParagraph"/>
              <w:numPr>
                <w:ilvl w:val="1"/>
                <w:numId w:val="5"/>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Choose 4/5 HFW (more/less depending on your student’s capabilities). Put the cards face down on the table and then play pairs. The student has to carefully look, inspect, remember the word and its position in order to win</w:t>
            </w:r>
          </w:p>
          <w:p w14:paraId="7625F8DE" w14:textId="77777777" w:rsidR="005F6567" w:rsidRPr="003B3CFB" w:rsidRDefault="005F6567" w:rsidP="005F6567">
            <w:pPr>
              <w:pStyle w:val="ListParagraph"/>
              <w:numPr>
                <w:ilvl w:val="0"/>
                <w:numId w:val="5"/>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Play HFW ‘snap’</w:t>
            </w:r>
          </w:p>
          <w:p w14:paraId="29C95F06" w14:textId="77777777" w:rsidR="005F6567" w:rsidRPr="003B3CFB" w:rsidRDefault="005F6567" w:rsidP="005F6567">
            <w:pPr>
              <w:pStyle w:val="ListParagraph"/>
              <w:numPr>
                <w:ilvl w:val="0"/>
                <w:numId w:val="5"/>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Play HFW go fish </w:t>
            </w:r>
          </w:p>
          <w:p w14:paraId="2D4F451E" w14:textId="77777777" w:rsidR="005F6567" w:rsidRPr="003B3CFB" w:rsidRDefault="005F6567" w:rsidP="005F6567">
            <w:pPr>
              <w:pStyle w:val="ListParagraph"/>
              <w:numPr>
                <w:ilvl w:val="1"/>
                <w:numId w:val="5"/>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 xml:space="preserve">Choose 4/5 HFW (more/less depending on your student’s capabilities). Each person starts with two cards and has to ‘fish’ for pairs. </w:t>
            </w:r>
          </w:p>
        </w:tc>
      </w:tr>
      <w:tr w:rsidR="005F6567" w:rsidRPr="003B3CFB" w14:paraId="7A8D385F" w14:textId="77777777" w:rsidTr="00786149">
        <w:tc>
          <w:tcPr>
            <w:tcW w:w="9016" w:type="dxa"/>
            <w:shd w:val="clear" w:color="auto" w:fill="FFFF00"/>
          </w:tcPr>
          <w:p w14:paraId="16F971BE"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lastRenderedPageBreak/>
              <w:t>Prompts</w:t>
            </w:r>
          </w:p>
        </w:tc>
      </w:tr>
      <w:tr w:rsidR="005F6567" w:rsidRPr="003B3CFB" w14:paraId="1EBF85F8" w14:textId="77777777" w:rsidTr="00786149">
        <w:tc>
          <w:tcPr>
            <w:tcW w:w="9016" w:type="dxa"/>
          </w:tcPr>
          <w:p w14:paraId="16B8971D"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Encourage the student to remember words, but don’t just say ‘you need to remember this word.’ Try:</w:t>
            </w:r>
          </w:p>
          <w:p w14:paraId="4289FE17" w14:textId="77777777" w:rsidR="005F6567" w:rsidRPr="003B3CFB" w:rsidRDefault="005F6567" w:rsidP="005F6567">
            <w:pPr>
              <w:numPr>
                <w:ilvl w:val="0"/>
                <w:numId w:val="4"/>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need to know that word tomorrow</w:t>
            </w:r>
          </w:p>
          <w:p w14:paraId="42E587EE" w14:textId="77777777" w:rsidR="005F6567" w:rsidRPr="003B3CFB" w:rsidRDefault="005F6567" w:rsidP="005F6567">
            <w:pPr>
              <w:numPr>
                <w:ilvl w:val="0"/>
                <w:numId w:val="4"/>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Have you got it in your head?</w:t>
            </w:r>
          </w:p>
          <w:p w14:paraId="7A9C8B8D" w14:textId="77777777" w:rsidR="005F6567" w:rsidRPr="003B3CFB" w:rsidRDefault="005F6567" w:rsidP="005F6567">
            <w:pPr>
              <w:numPr>
                <w:ilvl w:val="0"/>
                <w:numId w:val="4"/>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Let’s write the first letter, second letter…</w:t>
            </w:r>
          </w:p>
          <w:p w14:paraId="62A2951C" w14:textId="77777777" w:rsidR="005F6567" w:rsidRPr="003B3CFB" w:rsidRDefault="005F6567" w:rsidP="005F6567">
            <w:pPr>
              <w:numPr>
                <w:ilvl w:val="1"/>
                <w:numId w:val="4"/>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Trace it with your finger on your arm, on my arm, on the table, on the wall, in the sand…</w:t>
            </w:r>
          </w:p>
          <w:p w14:paraId="123F3ACD" w14:textId="77777777" w:rsidR="005F6567" w:rsidRPr="003B3CFB" w:rsidRDefault="005F6567" w:rsidP="005F6567">
            <w:pPr>
              <w:numPr>
                <w:ilvl w:val="0"/>
                <w:numId w:val="4"/>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Use your eyes and think about it</w:t>
            </w:r>
          </w:p>
        </w:tc>
      </w:tr>
      <w:tr w:rsidR="005F6567" w:rsidRPr="003B3CFB" w14:paraId="28E619F8" w14:textId="77777777" w:rsidTr="00786149">
        <w:tc>
          <w:tcPr>
            <w:tcW w:w="9016" w:type="dxa"/>
            <w:shd w:val="clear" w:color="auto" w:fill="FFFF00"/>
          </w:tcPr>
          <w:p w14:paraId="3483371D"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3C0D0E9E" w14:textId="77777777" w:rsidTr="00786149">
        <w:tc>
          <w:tcPr>
            <w:tcW w:w="9016" w:type="dxa"/>
          </w:tcPr>
          <w:p w14:paraId="1E7F0F0B"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A lack of concentration when high frequency words are being introduced</w:t>
            </w:r>
          </w:p>
          <w:p w14:paraId="0B70EB92"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Memory difficulties</w:t>
            </w:r>
          </w:p>
          <w:p w14:paraId="0609F9F6" w14:textId="77777777" w:rsidR="005F6567" w:rsidRPr="003B3CFB" w:rsidRDefault="005F6567" w:rsidP="005F6567">
            <w:pPr>
              <w:pStyle w:val="ListParagraph"/>
              <w:numPr>
                <w:ilvl w:val="0"/>
                <w:numId w:val="6"/>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This is a big issue for some students and will affect all areas of learning.</w:t>
            </w:r>
          </w:p>
          <w:p w14:paraId="47C71581" w14:textId="77777777" w:rsidR="005F6567" w:rsidRPr="003B3CFB" w:rsidRDefault="005F6567" w:rsidP="005F6567">
            <w:pPr>
              <w:pStyle w:val="ListParagraph"/>
              <w:numPr>
                <w:ilvl w:val="0"/>
                <w:numId w:val="6"/>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Repetition is key, ensuring the student is engaged with the task is also essential for building connections between the visual word and its oral production</w:t>
            </w:r>
          </w:p>
          <w:p w14:paraId="3B90C61D" w14:textId="77777777" w:rsidR="005F6567" w:rsidRPr="003B3CFB" w:rsidRDefault="005F6567" w:rsidP="00786149">
            <w:pPr>
              <w:pStyle w:val="ListParagraph"/>
              <w:spacing w:line="259" w:lineRule="auto"/>
              <w:rPr>
                <w:rFonts w:ascii="Century Gothic" w:hAnsi="Century Gothic" w:cstheme="minorBidi"/>
                <w:sz w:val="22"/>
                <w:szCs w:val="22"/>
                <w:lang w:eastAsia="en-US"/>
              </w:rPr>
            </w:pPr>
          </w:p>
        </w:tc>
      </w:tr>
    </w:tbl>
    <w:p w14:paraId="5BF69332" w14:textId="77777777" w:rsidR="005F6567" w:rsidRPr="003B3CFB" w:rsidRDefault="005F6567" w:rsidP="005F6567">
      <w:pPr>
        <w:spacing w:after="160" w:line="259" w:lineRule="auto"/>
        <w:rPr>
          <w:rFonts w:ascii="Century Gothic" w:hAnsi="Century Gothic"/>
          <w:sz w:val="22"/>
          <w:szCs w:val="22"/>
        </w:rPr>
      </w:pPr>
    </w:p>
    <w:p w14:paraId="1D79D02A" w14:textId="77777777" w:rsidR="005F6567" w:rsidRPr="001F4ED0" w:rsidRDefault="005F6567" w:rsidP="005F6567">
      <w:pPr>
        <w:rPr>
          <w:rFonts w:ascii="Century Gothic" w:hAnsi="Century Gothic"/>
          <w:b/>
          <w:bCs/>
          <w:sz w:val="22"/>
          <w:szCs w:val="22"/>
        </w:rPr>
      </w:pPr>
      <w:r w:rsidRPr="001F4ED0">
        <w:rPr>
          <w:rFonts w:ascii="Century Gothic" w:hAnsi="Century Gothic"/>
          <w:b/>
          <w:bCs/>
          <w:sz w:val="22"/>
          <w:szCs w:val="22"/>
        </w:rPr>
        <w:t>Substitution of Words</w:t>
      </w:r>
    </w:p>
    <w:tbl>
      <w:tblPr>
        <w:tblStyle w:val="TableGrid"/>
        <w:tblW w:w="0" w:type="auto"/>
        <w:tblLook w:val="04A0" w:firstRow="1" w:lastRow="0" w:firstColumn="1" w:lastColumn="0" w:noHBand="0" w:noVBand="1"/>
      </w:tblPr>
      <w:tblGrid>
        <w:gridCol w:w="9016"/>
      </w:tblGrid>
      <w:tr w:rsidR="005F6567" w:rsidRPr="003B3CFB" w14:paraId="082AFAA0" w14:textId="77777777" w:rsidTr="00786149">
        <w:tc>
          <w:tcPr>
            <w:tcW w:w="9016" w:type="dxa"/>
            <w:shd w:val="clear" w:color="auto" w:fill="FFC000"/>
          </w:tcPr>
          <w:p w14:paraId="65339D6B"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346733A8" w14:textId="77777777" w:rsidTr="00786149">
        <w:tc>
          <w:tcPr>
            <w:tcW w:w="9016" w:type="dxa"/>
          </w:tcPr>
          <w:p w14:paraId="73DD7D0D"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Ensure your student is looking at words in a left to right manner, if they’re not, consistently model this using your finger or a wand.</w:t>
            </w:r>
          </w:p>
          <w:p w14:paraId="13134D04"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When introducing new words, ask your student to tell you the letters in the word.</w:t>
            </w:r>
          </w:p>
          <w:p w14:paraId="667E5E81"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Make sure the student is looking at the word as they say it. </w:t>
            </w:r>
          </w:p>
          <w:p w14:paraId="18FC62B7"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may want to introduce similar HFW at the same time (e.g., of and off), explicitly highlighting the difference between the words.</w:t>
            </w:r>
          </w:p>
          <w:p w14:paraId="2563D6E1"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Play finders keepers</w:t>
            </w:r>
          </w:p>
          <w:p w14:paraId="02374BC3" w14:textId="77777777" w:rsidR="005F6567" w:rsidRPr="003B3CFB" w:rsidRDefault="005F6567" w:rsidP="005F6567">
            <w:pPr>
              <w:pStyle w:val="ListParagraph"/>
              <w:numPr>
                <w:ilvl w:val="1"/>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Lay a few HFW on the table</w:t>
            </w:r>
          </w:p>
          <w:p w14:paraId="1E621909" w14:textId="2F785878" w:rsidR="005F6567" w:rsidRPr="003B3CFB" w:rsidRDefault="005F6567" w:rsidP="005F6567">
            <w:pPr>
              <w:pStyle w:val="ListParagraph"/>
              <w:numPr>
                <w:ilvl w:val="1"/>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Say a word and ask the student to find the word. If they can find </w:t>
            </w:r>
            <w:r w:rsidR="00614343" w:rsidRPr="003B3CFB">
              <w:rPr>
                <w:rFonts w:ascii="Century Gothic" w:hAnsi="Century Gothic" w:cstheme="minorBidi"/>
                <w:sz w:val="22"/>
                <w:szCs w:val="22"/>
                <w:lang w:eastAsia="en-US"/>
              </w:rPr>
              <w:t>it,</w:t>
            </w:r>
            <w:r w:rsidRPr="003B3CFB">
              <w:rPr>
                <w:rFonts w:ascii="Century Gothic" w:hAnsi="Century Gothic" w:cstheme="minorBidi"/>
                <w:sz w:val="22"/>
                <w:szCs w:val="22"/>
                <w:lang w:eastAsia="en-US"/>
              </w:rPr>
              <w:t xml:space="preserve"> they keep it.</w:t>
            </w:r>
          </w:p>
        </w:tc>
      </w:tr>
      <w:tr w:rsidR="005F6567" w:rsidRPr="003B3CFB" w14:paraId="7E686300" w14:textId="77777777" w:rsidTr="00786149">
        <w:tc>
          <w:tcPr>
            <w:tcW w:w="9016" w:type="dxa"/>
            <w:shd w:val="clear" w:color="auto" w:fill="FFC000"/>
          </w:tcPr>
          <w:p w14:paraId="76358626"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Prompts</w:t>
            </w:r>
          </w:p>
        </w:tc>
      </w:tr>
      <w:tr w:rsidR="005F6567" w:rsidRPr="003B3CFB" w14:paraId="7E1FDF2E" w14:textId="77777777" w:rsidTr="00786149">
        <w:tc>
          <w:tcPr>
            <w:tcW w:w="9016" w:type="dxa"/>
          </w:tcPr>
          <w:p w14:paraId="05AAF94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Encourage the student to look at all of the letters in the word and the order they are in by saying things like:</w:t>
            </w:r>
          </w:p>
          <w:p w14:paraId="0B2AD405" w14:textId="77777777" w:rsidR="005F6567" w:rsidRPr="003B3CFB" w:rsidRDefault="005F6567" w:rsidP="005F6567">
            <w:pPr>
              <w:pStyle w:val="ListParagraph"/>
              <w:numPr>
                <w:ilvl w:val="0"/>
                <w:numId w:val="2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Point to the first letter in this word</w:t>
            </w:r>
          </w:p>
          <w:p w14:paraId="05147D84" w14:textId="77777777" w:rsidR="005F6567" w:rsidRPr="003B3CFB" w:rsidRDefault="005F6567" w:rsidP="005F6567">
            <w:pPr>
              <w:pStyle w:val="ListParagraph"/>
              <w:numPr>
                <w:ilvl w:val="0"/>
                <w:numId w:val="2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is the next letter?</w:t>
            </w:r>
          </w:p>
        </w:tc>
      </w:tr>
      <w:tr w:rsidR="005F6567" w:rsidRPr="003B3CFB" w14:paraId="555528E5" w14:textId="77777777" w:rsidTr="00786149">
        <w:tc>
          <w:tcPr>
            <w:tcW w:w="9016" w:type="dxa"/>
            <w:shd w:val="clear" w:color="auto" w:fill="FFC000"/>
          </w:tcPr>
          <w:p w14:paraId="27C1EAB0"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320B2AAD" w14:textId="77777777" w:rsidTr="00786149">
        <w:tc>
          <w:tcPr>
            <w:tcW w:w="9016" w:type="dxa"/>
          </w:tcPr>
          <w:p w14:paraId="3F0EB38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sz w:val="22"/>
                <w:szCs w:val="22"/>
              </w:rPr>
              <w:t>If your student is confusing two high frequency words – e.g., ‘as’ for ‘this’ or ‘is’ for ‘said’, it may be that they are looking at the ‘s’ without considering the other letters present or order of letters.</w:t>
            </w:r>
          </w:p>
        </w:tc>
      </w:tr>
    </w:tbl>
    <w:p w14:paraId="7170EB63" w14:textId="77777777" w:rsidR="005F6567" w:rsidRPr="003B3CFB" w:rsidRDefault="005F6567" w:rsidP="005F6567">
      <w:pPr>
        <w:rPr>
          <w:rFonts w:ascii="Century Gothic" w:hAnsi="Century Gothic"/>
          <w:sz w:val="22"/>
          <w:szCs w:val="22"/>
        </w:rPr>
      </w:pPr>
    </w:p>
    <w:p w14:paraId="14032C2E" w14:textId="77777777" w:rsidR="005F6567" w:rsidRPr="001F4ED0" w:rsidRDefault="005F6567" w:rsidP="001F4ED0">
      <w:pPr>
        <w:spacing w:line="259" w:lineRule="auto"/>
        <w:rPr>
          <w:rFonts w:ascii="Century Gothic" w:hAnsi="Century Gothic"/>
          <w:b/>
          <w:bCs/>
          <w:sz w:val="22"/>
          <w:szCs w:val="22"/>
        </w:rPr>
      </w:pPr>
      <w:r w:rsidRPr="001F4ED0">
        <w:rPr>
          <w:rFonts w:ascii="Century Gothic" w:hAnsi="Century Gothic"/>
          <w:b/>
          <w:bCs/>
          <w:sz w:val="22"/>
          <w:szCs w:val="22"/>
        </w:rPr>
        <w:t>Word Additions</w:t>
      </w:r>
    </w:p>
    <w:tbl>
      <w:tblPr>
        <w:tblStyle w:val="TableGrid"/>
        <w:tblW w:w="0" w:type="auto"/>
        <w:tblLook w:val="04A0" w:firstRow="1" w:lastRow="0" w:firstColumn="1" w:lastColumn="0" w:noHBand="0" w:noVBand="1"/>
      </w:tblPr>
      <w:tblGrid>
        <w:gridCol w:w="9016"/>
      </w:tblGrid>
      <w:tr w:rsidR="005F6567" w:rsidRPr="003B3CFB" w14:paraId="3BB047A1" w14:textId="77777777" w:rsidTr="00786149">
        <w:tc>
          <w:tcPr>
            <w:tcW w:w="9016" w:type="dxa"/>
            <w:shd w:val="clear" w:color="auto" w:fill="FF0000"/>
          </w:tcPr>
          <w:p w14:paraId="58C293E3"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lastRenderedPageBreak/>
              <w:t>Teaching Techniques and Prompts</w:t>
            </w:r>
          </w:p>
        </w:tc>
      </w:tr>
      <w:tr w:rsidR="005F6567" w:rsidRPr="003B3CFB" w14:paraId="365ED595" w14:textId="77777777" w:rsidTr="00786149">
        <w:tc>
          <w:tcPr>
            <w:tcW w:w="9016" w:type="dxa"/>
          </w:tcPr>
          <w:p w14:paraId="74B8AEFF"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Ensure the student is reading each word by asking questions such as:</w:t>
            </w:r>
          </w:p>
          <w:p w14:paraId="6C1E5FB9" w14:textId="6B1A1559"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Can you read it with your </w:t>
            </w:r>
            <w:r w:rsidR="00614343" w:rsidRPr="003B3CFB">
              <w:rPr>
                <w:rFonts w:ascii="Century Gothic" w:hAnsi="Century Gothic" w:cstheme="minorBidi"/>
                <w:sz w:val="22"/>
                <w:szCs w:val="22"/>
                <w:lang w:eastAsia="en-US"/>
              </w:rPr>
              <w:t>finger?</w:t>
            </w:r>
          </w:p>
          <w:p w14:paraId="644B3C68"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Did that match?</w:t>
            </w:r>
          </w:p>
          <w:p w14:paraId="355959E4"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Were there enough words?</w:t>
            </w:r>
          </w:p>
          <w:p w14:paraId="3FDA6030"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Did you run out of words?</w:t>
            </w:r>
          </w:p>
          <w:p w14:paraId="37A8DB8B" w14:textId="77777777" w:rsidR="005F6567" w:rsidRPr="003B3CFB" w:rsidRDefault="005F6567" w:rsidP="005F6567">
            <w:pPr>
              <w:pStyle w:val="ListParagraph"/>
              <w:numPr>
                <w:ilvl w:val="0"/>
                <w:numId w:val="7"/>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You said X, can you show me where Y is? </w:t>
            </w:r>
          </w:p>
          <w:p w14:paraId="63FB2F9F"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Accompany your student’s pointing with your pointer and don’t move on if your student adds a new word.</w:t>
            </w:r>
          </w:p>
        </w:tc>
      </w:tr>
      <w:tr w:rsidR="005F6567" w:rsidRPr="003B3CFB" w14:paraId="4C55492C" w14:textId="77777777" w:rsidTr="00786149">
        <w:tc>
          <w:tcPr>
            <w:tcW w:w="9016" w:type="dxa"/>
            <w:shd w:val="clear" w:color="auto" w:fill="FF0000"/>
          </w:tcPr>
          <w:p w14:paraId="6F348167"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6950F344" w14:textId="77777777" w:rsidTr="00786149">
        <w:tc>
          <w:tcPr>
            <w:tcW w:w="9016" w:type="dxa"/>
          </w:tcPr>
          <w:p w14:paraId="7EE50774"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may be using the pictures to guide their interpretation of the text instead of reading each word.</w:t>
            </w:r>
          </w:p>
          <w:p w14:paraId="335BF19D"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may be guessing words and phrases based on their language skills.</w:t>
            </w:r>
          </w:p>
        </w:tc>
      </w:tr>
    </w:tbl>
    <w:p w14:paraId="619172BC" w14:textId="77777777" w:rsidR="005F6567" w:rsidRPr="003B3CFB" w:rsidRDefault="005F6567" w:rsidP="005F6567">
      <w:pPr>
        <w:rPr>
          <w:rFonts w:ascii="Century Gothic" w:hAnsi="Century Gothic"/>
          <w:sz w:val="22"/>
          <w:szCs w:val="22"/>
        </w:rPr>
      </w:pPr>
    </w:p>
    <w:p w14:paraId="23EB79E1" w14:textId="77777777" w:rsidR="005F6567" w:rsidRPr="003B3CFB" w:rsidRDefault="005F6567" w:rsidP="001F4ED0">
      <w:pPr>
        <w:spacing w:line="259" w:lineRule="auto"/>
        <w:rPr>
          <w:rFonts w:ascii="Century Gothic" w:hAnsi="Century Gothic"/>
          <w:b/>
          <w:bCs/>
          <w:sz w:val="22"/>
          <w:szCs w:val="22"/>
        </w:rPr>
      </w:pPr>
      <w:r w:rsidRPr="003B3CFB">
        <w:rPr>
          <w:rFonts w:ascii="Century Gothic" w:hAnsi="Century Gothic"/>
          <w:b/>
          <w:bCs/>
          <w:sz w:val="22"/>
          <w:szCs w:val="22"/>
        </w:rPr>
        <w:t>Word Omissions</w:t>
      </w:r>
    </w:p>
    <w:tbl>
      <w:tblPr>
        <w:tblStyle w:val="TableGrid1"/>
        <w:tblW w:w="0" w:type="auto"/>
        <w:tblLook w:val="04A0" w:firstRow="1" w:lastRow="0" w:firstColumn="1" w:lastColumn="0" w:noHBand="0" w:noVBand="1"/>
      </w:tblPr>
      <w:tblGrid>
        <w:gridCol w:w="9016"/>
      </w:tblGrid>
      <w:tr w:rsidR="005F6567" w:rsidRPr="003B3CFB" w14:paraId="34583524" w14:textId="77777777" w:rsidTr="00786149">
        <w:tc>
          <w:tcPr>
            <w:tcW w:w="9016" w:type="dxa"/>
            <w:shd w:val="clear" w:color="auto" w:fill="FFCCFF"/>
          </w:tcPr>
          <w:p w14:paraId="1BAF6F94"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 and Prompts</w:t>
            </w:r>
          </w:p>
        </w:tc>
      </w:tr>
      <w:tr w:rsidR="005F6567" w:rsidRPr="003B3CFB" w14:paraId="7837FB6F" w14:textId="77777777" w:rsidTr="00786149">
        <w:tc>
          <w:tcPr>
            <w:tcW w:w="9016" w:type="dxa"/>
          </w:tcPr>
          <w:p w14:paraId="36FB7EA5"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Ensure the student is reading each word by asking questions such as:</w:t>
            </w:r>
          </w:p>
          <w:p w14:paraId="69364E3D"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read it with your finger?</w:t>
            </w:r>
          </w:p>
          <w:p w14:paraId="6364733E"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Did that match?</w:t>
            </w:r>
          </w:p>
          <w:p w14:paraId="1FA5FFBF"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Have you got any words left?</w:t>
            </w:r>
          </w:p>
          <w:p w14:paraId="3E50FD48"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Ask the student to read the sentence back to you, or repeat the sentence produced by the student. Then ask:</w:t>
            </w:r>
          </w:p>
          <w:p w14:paraId="44118427"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the sentence you just read make sense?</w:t>
            </w:r>
          </w:p>
          <w:p w14:paraId="6F07B391"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 you think there was something missing?</w:t>
            </w:r>
          </w:p>
          <w:p w14:paraId="1580B4FE"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find that word on the page?</w:t>
            </w:r>
          </w:p>
          <w:p w14:paraId="05AC3CBC" w14:textId="77777777" w:rsidR="005F6567" w:rsidRPr="003B3CFB" w:rsidRDefault="005F6567" w:rsidP="005F6567">
            <w:pPr>
              <w:pStyle w:val="ListParagraph"/>
              <w:numPr>
                <w:ilvl w:val="0"/>
                <w:numId w:val="8"/>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Did you say that word?</w:t>
            </w:r>
          </w:p>
          <w:p w14:paraId="3BA29E36"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You may need to tell the student the word if they are missing it out. If you do ask questions such as:</w:t>
            </w:r>
          </w:p>
          <w:p w14:paraId="689C5402" w14:textId="77777777" w:rsidR="005F6567" w:rsidRPr="003B3CFB" w:rsidRDefault="005F6567" w:rsidP="005F6567">
            <w:pPr>
              <w:pStyle w:val="ListParagraph"/>
              <w:numPr>
                <w:ilvl w:val="0"/>
                <w:numId w:val="9"/>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 you know what this word says? If no pronounce clearly, if yes continue…</w:t>
            </w:r>
          </w:p>
          <w:p w14:paraId="504FBB20" w14:textId="77777777" w:rsidR="005F6567" w:rsidRPr="003B3CFB" w:rsidRDefault="005F6567" w:rsidP="005F6567">
            <w:pPr>
              <w:pStyle w:val="ListParagraph"/>
              <w:numPr>
                <w:ilvl w:val="0"/>
                <w:numId w:val="9"/>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find the word X on the page?</w:t>
            </w:r>
          </w:p>
          <w:p w14:paraId="1DCA91C5" w14:textId="77777777" w:rsidR="005F6567" w:rsidRPr="003B3CFB" w:rsidRDefault="005F6567" w:rsidP="005F6567">
            <w:pPr>
              <w:pStyle w:val="ListParagraph"/>
              <w:numPr>
                <w:ilvl w:val="0"/>
                <w:numId w:val="9"/>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Did you say this word?</w:t>
            </w:r>
          </w:p>
          <w:p w14:paraId="7F46EF8E" w14:textId="77777777" w:rsidR="005F6567" w:rsidRPr="003B3CFB" w:rsidRDefault="005F6567" w:rsidP="005F6567">
            <w:pPr>
              <w:pStyle w:val="ListParagraph"/>
              <w:numPr>
                <w:ilvl w:val="0"/>
                <w:numId w:val="9"/>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read the sentence again making sure you say X this time?</w:t>
            </w:r>
          </w:p>
          <w:p w14:paraId="5F61153E" w14:textId="77777777" w:rsidR="005F6567" w:rsidRPr="003B3CFB" w:rsidRDefault="005F6567" w:rsidP="00786149">
            <w:pPr>
              <w:contextualSpacing/>
              <w:rPr>
                <w:rFonts w:ascii="Century Gothic" w:hAnsi="Century Gothic" w:cstheme="minorBidi"/>
                <w:sz w:val="22"/>
                <w:szCs w:val="22"/>
                <w:lang w:eastAsia="en-US"/>
              </w:rPr>
            </w:pPr>
            <w:r w:rsidRPr="003B3CFB">
              <w:rPr>
                <w:rFonts w:ascii="Century Gothic" w:hAnsi="Century Gothic" w:cstheme="minorBidi"/>
                <w:sz w:val="22"/>
                <w:szCs w:val="22"/>
                <w:lang w:eastAsia="en-US"/>
              </w:rPr>
              <w:t>You might need to ask the student to slow down, use their finger, and read every word.</w:t>
            </w:r>
          </w:p>
          <w:p w14:paraId="2A78D2B4" w14:textId="77777777" w:rsidR="005F6567" w:rsidRPr="003B3CFB" w:rsidRDefault="005F6567" w:rsidP="00786149">
            <w:pPr>
              <w:contextualSpacing/>
              <w:rPr>
                <w:rFonts w:ascii="Century Gothic" w:hAnsi="Century Gothic" w:cstheme="minorBidi"/>
                <w:sz w:val="22"/>
                <w:szCs w:val="22"/>
                <w:lang w:eastAsia="en-US"/>
              </w:rPr>
            </w:pPr>
            <w:r w:rsidRPr="003B3CFB">
              <w:rPr>
                <w:rFonts w:ascii="Century Gothic" w:hAnsi="Century Gothic" w:cstheme="minorBidi"/>
                <w:sz w:val="22"/>
                <w:szCs w:val="22"/>
                <w:lang w:eastAsia="en-US"/>
              </w:rPr>
              <w:t>Accompany your student’s pointing with your finger and don’t move on if your student misses out a word.</w:t>
            </w:r>
          </w:p>
        </w:tc>
      </w:tr>
      <w:tr w:rsidR="005F6567" w:rsidRPr="003B3CFB" w14:paraId="57708295" w14:textId="77777777" w:rsidTr="00786149">
        <w:tc>
          <w:tcPr>
            <w:tcW w:w="9016" w:type="dxa"/>
            <w:shd w:val="clear" w:color="auto" w:fill="FFCCFF"/>
          </w:tcPr>
          <w:p w14:paraId="16B5CC6F"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2F04CA06" w14:textId="77777777" w:rsidTr="00786149">
        <w:tc>
          <w:tcPr>
            <w:tcW w:w="9016" w:type="dxa"/>
          </w:tcPr>
          <w:p w14:paraId="124E7A2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may have missed the word out because they do not know how to pronounce it or even approach it.</w:t>
            </w:r>
          </w:p>
          <w:p w14:paraId="67B1E756"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may have missed the word because they are looking too far ahead.</w:t>
            </w:r>
          </w:p>
        </w:tc>
      </w:tr>
    </w:tbl>
    <w:p w14:paraId="65C724B7" w14:textId="77777777" w:rsidR="005F6567" w:rsidRPr="003B3CFB" w:rsidRDefault="005F6567" w:rsidP="005F6567">
      <w:pPr>
        <w:rPr>
          <w:rFonts w:ascii="Century Gothic" w:hAnsi="Century Gothic"/>
          <w:sz w:val="22"/>
          <w:szCs w:val="22"/>
        </w:rPr>
      </w:pPr>
    </w:p>
    <w:p w14:paraId="18FE4682" w14:textId="7809DA8C" w:rsidR="00F83FFC" w:rsidRDefault="00F83FFC" w:rsidP="005F6567">
      <w:pPr>
        <w:rPr>
          <w:rFonts w:ascii="Century Gothic" w:hAnsi="Century Gothic"/>
          <w:b/>
          <w:bCs/>
          <w:sz w:val="22"/>
          <w:szCs w:val="22"/>
        </w:rPr>
      </w:pPr>
      <w:r>
        <w:rPr>
          <w:rFonts w:ascii="Century Gothic" w:hAnsi="Century Gothic"/>
          <w:b/>
          <w:bCs/>
          <w:sz w:val="22"/>
          <w:szCs w:val="22"/>
        </w:rPr>
        <w:t>Mispronunciations</w:t>
      </w:r>
    </w:p>
    <w:p w14:paraId="3FEDD7DD" w14:textId="77692D5D" w:rsidR="005F6567" w:rsidRPr="001F4ED0" w:rsidRDefault="005F6567" w:rsidP="005F6567">
      <w:pPr>
        <w:rPr>
          <w:rFonts w:ascii="Century Gothic" w:hAnsi="Century Gothic"/>
          <w:b/>
          <w:bCs/>
          <w:sz w:val="22"/>
          <w:szCs w:val="22"/>
        </w:rPr>
      </w:pPr>
      <w:r w:rsidRPr="001F4ED0">
        <w:rPr>
          <w:rFonts w:ascii="Century Gothic" w:hAnsi="Century Gothic"/>
          <w:b/>
          <w:bCs/>
          <w:sz w:val="22"/>
          <w:szCs w:val="22"/>
        </w:rPr>
        <w:t>Letter Reversal</w:t>
      </w:r>
    </w:p>
    <w:tbl>
      <w:tblPr>
        <w:tblStyle w:val="TableGrid1"/>
        <w:tblW w:w="0" w:type="auto"/>
        <w:tblLook w:val="04A0" w:firstRow="1" w:lastRow="0" w:firstColumn="1" w:lastColumn="0" w:noHBand="0" w:noVBand="1"/>
      </w:tblPr>
      <w:tblGrid>
        <w:gridCol w:w="9016"/>
      </w:tblGrid>
      <w:tr w:rsidR="005F6567" w:rsidRPr="003B3CFB" w14:paraId="00556111" w14:textId="77777777" w:rsidTr="00786149">
        <w:tc>
          <w:tcPr>
            <w:tcW w:w="9016" w:type="dxa"/>
            <w:shd w:val="clear" w:color="auto" w:fill="99CCFF"/>
          </w:tcPr>
          <w:p w14:paraId="227F1500"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37ECC36B" w14:textId="77777777" w:rsidTr="00786149">
        <w:tc>
          <w:tcPr>
            <w:tcW w:w="9016" w:type="dxa"/>
          </w:tcPr>
          <w:p w14:paraId="66798843"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Ensure student is consistently approaching words and letters from left to right by:</w:t>
            </w:r>
          </w:p>
          <w:p w14:paraId="5F6D704B" w14:textId="77777777" w:rsidR="005F6567" w:rsidRPr="003B3CFB" w:rsidRDefault="005F6567" w:rsidP="005F6567">
            <w:pPr>
              <w:numPr>
                <w:ilvl w:val="0"/>
                <w:numId w:val="10"/>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Modelling left to right sweeps with your finger</w:t>
            </w:r>
          </w:p>
          <w:p w14:paraId="0479E270" w14:textId="77777777" w:rsidR="005F6567" w:rsidRPr="003B3CFB" w:rsidRDefault="005F6567" w:rsidP="005F6567">
            <w:pPr>
              <w:numPr>
                <w:ilvl w:val="0"/>
                <w:numId w:val="10"/>
              </w:numPr>
              <w:spacing w:line="259" w:lineRule="auto"/>
              <w:ind w:left="714" w:hanging="357"/>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Move the student’s finger yourself</w:t>
            </w:r>
          </w:p>
          <w:p w14:paraId="52F09976" w14:textId="77777777" w:rsidR="005F6567" w:rsidRPr="003B3CFB" w:rsidRDefault="005F6567" w:rsidP="005F6567">
            <w:pPr>
              <w:numPr>
                <w:ilvl w:val="0"/>
                <w:numId w:val="10"/>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Ensure the student’s/your own pointing finger is not covering up the words they are trying to read</w:t>
            </w:r>
          </w:p>
          <w:p w14:paraId="733C153D" w14:textId="77777777" w:rsidR="005F6567" w:rsidRPr="003B3CFB" w:rsidRDefault="005F6567" w:rsidP="005F6567">
            <w:pPr>
              <w:numPr>
                <w:ilvl w:val="0"/>
                <w:numId w:val="10"/>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Once the student is consistently reading in a left to right fashion discourage the use of the finger – it could get in the way of fluent reading.</w:t>
            </w:r>
          </w:p>
          <w:p w14:paraId="6307A90A" w14:textId="77777777" w:rsidR="005F6567" w:rsidRPr="003B3CFB" w:rsidRDefault="005F6567" w:rsidP="00786149">
            <w:pPr>
              <w:contextualSpacing/>
              <w:rPr>
                <w:rFonts w:ascii="Century Gothic" w:hAnsi="Century Gothic" w:cstheme="minorBidi"/>
                <w:sz w:val="22"/>
                <w:szCs w:val="22"/>
                <w:lang w:eastAsia="en-US"/>
              </w:rPr>
            </w:pPr>
            <w:r w:rsidRPr="003B3CFB">
              <w:rPr>
                <w:rFonts w:ascii="Century Gothic" w:hAnsi="Century Gothic" w:cstheme="minorBidi"/>
                <w:sz w:val="22"/>
                <w:szCs w:val="22"/>
                <w:lang w:eastAsia="en-US"/>
              </w:rPr>
              <w:t>Reinforce the letter-to-sound pairings</w:t>
            </w:r>
          </w:p>
        </w:tc>
      </w:tr>
      <w:tr w:rsidR="005F6567" w:rsidRPr="003B3CFB" w14:paraId="6EC3BBA9" w14:textId="77777777" w:rsidTr="00786149">
        <w:tc>
          <w:tcPr>
            <w:tcW w:w="9016" w:type="dxa"/>
            <w:shd w:val="clear" w:color="auto" w:fill="99CCFF"/>
          </w:tcPr>
          <w:p w14:paraId="1111B119"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lastRenderedPageBreak/>
              <w:t>Prompts</w:t>
            </w:r>
          </w:p>
        </w:tc>
      </w:tr>
      <w:tr w:rsidR="005F6567" w:rsidRPr="003B3CFB" w14:paraId="0EEA93EC" w14:textId="77777777" w:rsidTr="00786149">
        <w:tc>
          <w:tcPr>
            <w:tcW w:w="9016" w:type="dxa"/>
          </w:tcPr>
          <w:p w14:paraId="66032958"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Ask your student questions like:</w:t>
            </w:r>
          </w:p>
          <w:p w14:paraId="225604FD"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point to the first letter in this word?</w:t>
            </w:r>
          </w:p>
          <w:p w14:paraId="590A2697"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point to the last letter in this word?</w:t>
            </w:r>
          </w:p>
          <w:p w14:paraId="75775009"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Which sound do we say first?</w:t>
            </w:r>
          </w:p>
          <w:p w14:paraId="7D4659A9"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Which sound do we say last?</w:t>
            </w:r>
          </w:p>
        </w:tc>
      </w:tr>
      <w:tr w:rsidR="005F6567" w:rsidRPr="003B3CFB" w14:paraId="2DCB980D" w14:textId="77777777" w:rsidTr="00786149">
        <w:tc>
          <w:tcPr>
            <w:tcW w:w="9016" w:type="dxa"/>
            <w:shd w:val="clear" w:color="auto" w:fill="99CCFF"/>
          </w:tcPr>
          <w:p w14:paraId="58396B06"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4D41A0F8" w14:textId="77777777" w:rsidTr="00786149">
        <w:tc>
          <w:tcPr>
            <w:tcW w:w="9016" w:type="dxa"/>
          </w:tcPr>
          <w:p w14:paraId="76950083"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Student has not yet master left to right reading used in English</w:t>
            </w:r>
          </w:p>
        </w:tc>
      </w:tr>
    </w:tbl>
    <w:p w14:paraId="69C91BD7" w14:textId="77777777" w:rsidR="005F6567" w:rsidRPr="003B3CFB" w:rsidRDefault="005F6567" w:rsidP="005F6567">
      <w:pPr>
        <w:rPr>
          <w:rFonts w:ascii="Century Gothic" w:hAnsi="Century Gothic"/>
          <w:sz w:val="22"/>
          <w:szCs w:val="22"/>
        </w:rPr>
      </w:pPr>
    </w:p>
    <w:p w14:paraId="633DE776" w14:textId="77777777" w:rsidR="005F6567" w:rsidRPr="003B3CFB" w:rsidRDefault="005F6567" w:rsidP="005F6567">
      <w:pPr>
        <w:rPr>
          <w:rFonts w:ascii="Century Gothic" w:hAnsi="Century Gothic"/>
          <w:b/>
          <w:bCs/>
          <w:sz w:val="22"/>
          <w:szCs w:val="22"/>
        </w:rPr>
      </w:pPr>
      <w:r w:rsidRPr="003B3CFB">
        <w:rPr>
          <w:rFonts w:ascii="Century Gothic" w:hAnsi="Century Gothic"/>
          <w:b/>
          <w:bCs/>
          <w:sz w:val="22"/>
          <w:szCs w:val="22"/>
        </w:rPr>
        <w:t>Letter confusion</w:t>
      </w:r>
    </w:p>
    <w:tbl>
      <w:tblPr>
        <w:tblStyle w:val="TableGrid1"/>
        <w:tblW w:w="0" w:type="auto"/>
        <w:tblLook w:val="04A0" w:firstRow="1" w:lastRow="0" w:firstColumn="1" w:lastColumn="0" w:noHBand="0" w:noVBand="1"/>
      </w:tblPr>
      <w:tblGrid>
        <w:gridCol w:w="9016"/>
      </w:tblGrid>
      <w:tr w:rsidR="005F6567" w:rsidRPr="003B3CFB" w14:paraId="78F8D15E" w14:textId="77777777" w:rsidTr="00786149">
        <w:tc>
          <w:tcPr>
            <w:tcW w:w="9016" w:type="dxa"/>
            <w:shd w:val="clear" w:color="auto" w:fill="99CCFF"/>
          </w:tcPr>
          <w:p w14:paraId="58E58A55"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6162AC9A" w14:textId="77777777" w:rsidTr="00786149">
        <w:tc>
          <w:tcPr>
            <w:tcW w:w="9016" w:type="dxa"/>
          </w:tcPr>
          <w:p w14:paraId="7C84F1F7" w14:textId="77777777" w:rsidR="005F6567" w:rsidRPr="003B3CFB" w:rsidRDefault="005F6567" w:rsidP="005F6567">
            <w:pPr>
              <w:pStyle w:val="ListParagraph"/>
              <w:numPr>
                <w:ilvl w:val="0"/>
                <w:numId w:val="14"/>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If your student is struggling with a particular letter-to-sound pair. Recap this sound. </w:t>
            </w:r>
          </w:p>
          <w:p w14:paraId="13438373" w14:textId="77777777" w:rsidR="005F6567" w:rsidRPr="003B3CFB" w:rsidRDefault="005F6567" w:rsidP="005F6567">
            <w:pPr>
              <w:pStyle w:val="ListParagraph"/>
              <w:numPr>
                <w:ilvl w:val="0"/>
                <w:numId w:val="14"/>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If the student is confusing letter-sound pairings you may need to reteach these. </w:t>
            </w:r>
          </w:p>
          <w:p w14:paraId="201689DA" w14:textId="77777777" w:rsidR="005F6567" w:rsidRPr="003B3CFB" w:rsidRDefault="005F6567" w:rsidP="005F6567">
            <w:pPr>
              <w:pStyle w:val="ListParagraph"/>
              <w:numPr>
                <w:ilvl w:val="0"/>
                <w:numId w:val="14"/>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Ask your student to read as many words as you can think of that use this sound pattern. </w:t>
            </w:r>
          </w:p>
          <w:p w14:paraId="1BB33714" w14:textId="77777777" w:rsidR="005F6567" w:rsidRPr="003B3CFB" w:rsidRDefault="005F6567" w:rsidP="005F6567">
            <w:pPr>
              <w:pStyle w:val="ListParagraph"/>
              <w:numPr>
                <w:ilvl w:val="1"/>
                <w:numId w:val="14"/>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You may want to use the relevant Floppy’s Phonics sheet. </w:t>
            </w:r>
          </w:p>
          <w:p w14:paraId="4554CDA9" w14:textId="77777777" w:rsidR="005F6567" w:rsidRPr="003B3CFB" w:rsidRDefault="005F6567" w:rsidP="005F6567">
            <w:pPr>
              <w:pStyle w:val="ListParagraph"/>
              <w:numPr>
                <w:ilvl w:val="1"/>
                <w:numId w:val="14"/>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could also use magnet letters or the whiteboard, asking your student what the word would be if the initial or final sound was to change.</w:t>
            </w:r>
          </w:p>
        </w:tc>
      </w:tr>
      <w:tr w:rsidR="005F6567" w:rsidRPr="003B3CFB" w14:paraId="712886B0" w14:textId="77777777" w:rsidTr="00786149">
        <w:tc>
          <w:tcPr>
            <w:tcW w:w="9016" w:type="dxa"/>
            <w:shd w:val="clear" w:color="auto" w:fill="99CCFF"/>
          </w:tcPr>
          <w:p w14:paraId="2184727A"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Prompts</w:t>
            </w:r>
          </w:p>
        </w:tc>
      </w:tr>
      <w:tr w:rsidR="005F6567" w:rsidRPr="003B3CFB" w14:paraId="4EDC3B20" w14:textId="77777777" w:rsidTr="00786149">
        <w:tc>
          <w:tcPr>
            <w:tcW w:w="9016" w:type="dxa"/>
          </w:tcPr>
          <w:p w14:paraId="3AC3FC02"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sound does this letter(s) make?</w:t>
            </w:r>
          </w:p>
          <w:p w14:paraId="0BA7AC20"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When you see these letters together in a word what sound will you make?</w:t>
            </w:r>
          </w:p>
          <w:p w14:paraId="3A830178" w14:textId="77777777" w:rsidR="005F6567" w:rsidRPr="003B3CFB" w:rsidRDefault="005F6567" w:rsidP="005F6567">
            <w:pPr>
              <w:pStyle w:val="ListParagraph"/>
              <w:numPr>
                <w:ilvl w:val="0"/>
                <w:numId w:val="11"/>
              </w:numPr>
              <w:spacing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point to the letter(s) that makes this sound?</w:t>
            </w:r>
          </w:p>
        </w:tc>
      </w:tr>
      <w:tr w:rsidR="005F6567" w:rsidRPr="003B3CFB" w14:paraId="15AD1459" w14:textId="77777777" w:rsidTr="00786149">
        <w:tc>
          <w:tcPr>
            <w:tcW w:w="9016" w:type="dxa"/>
            <w:shd w:val="clear" w:color="auto" w:fill="99CCFF"/>
          </w:tcPr>
          <w:p w14:paraId="71D50EF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08A89AFF" w14:textId="77777777" w:rsidTr="00786149">
        <w:tc>
          <w:tcPr>
            <w:tcW w:w="9016" w:type="dxa"/>
          </w:tcPr>
          <w:p w14:paraId="2BF2475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has not yet mastered the letter-to-sound pairing. This could be due to absence, memory difficulties, or difficulty hearing sounds thus causing fuzzy representations.</w:t>
            </w:r>
          </w:p>
        </w:tc>
      </w:tr>
    </w:tbl>
    <w:p w14:paraId="474EE4CE" w14:textId="77777777" w:rsidR="005F6567" w:rsidRPr="003B3CFB" w:rsidRDefault="005F6567" w:rsidP="005F6567">
      <w:pPr>
        <w:rPr>
          <w:rFonts w:ascii="Century Gothic" w:hAnsi="Century Gothic"/>
          <w:sz w:val="22"/>
          <w:szCs w:val="22"/>
        </w:rPr>
      </w:pPr>
    </w:p>
    <w:p w14:paraId="38AC8735" w14:textId="77777777" w:rsidR="005F6567" w:rsidRPr="003B3CFB" w:rsidRDefault="005F6567" w:rsidP="005F6567">
      <w:pPr>
        <w:rPr>
          <w:rFonts w:ascii="Century Gothic" w:hAnsi="Century Gothic"/>
          <w:b/>
          <w:bCs/>
          <w:sz w:val="22"/>
          <w:szCs w:val="22"/>
        </w:rPr>
      </w:pPr>
      <w:r w:rsidRPr="003B3CFB">
        <w:rPr>
          <w:rFonts w:ascii="Century Gothic" w:hAnsi="Century Gothic"/>
          <w:b/>
          <w:bCs/>
          <w:sz w:val="22"/>
          <w:szCs w:val="22"/>
        </w:rPr>
        <w:t>Accurate decoding, but not blending</w:t>
      </w:r>
    </w:p>
    <w:tbl>
      <w:tblPr>
        <w:tblStyle w:val="TableGrid12"/>
        <w:tblW w:w="0" w:type="auto"/>
        <w:tblLook w:val="04A0" w:firstRow="1" w:lastRow="0" w:firstColumn="1" w:lastColumn="0" w:noHBand="0" w:noVBand="1"/>
      </w:tblPr>
      <w:tblGrid>
        <w:gridCol w:w="9016"/>
      </w:tblGrid>
      <w:tr w:rsidR="005F6567" w:rsidRPr="003B3CFB" w14:paraId="1D2987B1" w14:textId="77777777" w:rsidTr="00786149">
        <w:tc>
          <w:tcPr>
            <w:tcW w:w="9016" w:type="dxa"/>
            <w:shd w:val="clear" w:color="auto" w:fill="99CCFF"/>
          </w:tcPr>
          <w:p w14:paraId="4DCBC3F6"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0038C684" w14:textId="77777777" w:rsidTr="00786149">
        <w:tc>
          <w:tcPr>
            <w:tcW w:w="9016" w:type="dxa"/>
          </w:tcPr>
          <w:p w14:paraId="5D47442D" w14:textId="77777777" w:rsidR="005F6567" w:rsidRPr="003B3CFB" w:rsidRDefault="005F6567" w:rsidP="005F6567">
            <w:pPr>
              <w:pStyle w:val="ListParagraph"/>
              <w:numPr>
                <w:ilvl w:val="0"/>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If your student is decoding a word but not blending, model the use of phonics finger, swipe, and rereading</w:t>
            </w:r>
          </w:p>
          <w:p w14:paraId="120F5901" w14:textId="0D9705E9" w:rsidR="005F6567" w:rsidRPr="003B3CFB" w:rsidRDefault="005F6567" w:rsidP="005F6567">
            <w:pPr>
              <w:pStyle w:val="ListParagraph"/>
              <w:numPr>
                <w:ilvl w:val="0"/>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Explain why it is important that we do this – e.g., if we want to understand what we are reading we need to read like we speak. Your student may not think it is important to understand text! If </w:t>
            </w:r>
            <w:r w:rsidR="00614343" w:rsidRPr="003B3CFB">
              <w:rPr>
                <w:rFonts w:ascii="Century Gothic" w:hAnsi="Century Gothic" w:cstheme="minorBidi"/>
                <w:sz w:val="22"/>
                <w:szCs w:val="22"/>
                <w:lang w:eastAsia="en-US"/>
              </w:rPr>
              <w:t>so,</w:t>
            </w:r>
            <w:r w:rsidRPr="003B3CFB">
              <w:rPr>
                <w:rFonts w:ascii="Century Gothic" w:hAnsi="Century Gothic" w:cstheme="minorBidi"/>
                <w:sz w:val="22"/>
                <w:szCs w:val="22"/>
                <w:lang w:eastAsia="en-US"/>
              </w:rPr>
              <w:t xml:space="preserve"> explain why it is (e.g., </w:t>
            </w:r>
            <w:r w:rsidRPr="003B3CFB">
              <w:rPr>
                <w:rFonts w:ascii="Century Gothic" w:hAnsi="Century Gothic" w:cstheme="minorBidi"/>
                <w:sz w:val="22"/>
                <w:szCs w:val="22"/>
                <w:lang w:eastAsia="en-US"/>
              </w:rPr>
              <w:lastRenderedPageBreak/>
              <w:t>worksheets, recipes, magazines, anything you think that student may or will be interested in)</w:t>
            </w:r>
          </w:p>
          <w:p w14:paraId="71D628FE"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Some activities you could try are:</w:t>
            </w:r>
          </w:p>
          <w:p w14:paraId="3FEF89DD" w14:textId="77777777" w:rsidR="005F6567" w:rsidRPr="003B3CFB" w:rsidRDefault="005F6567" w:rsidP="005F6567">
            <w:pPr>
              <w:pStyle w:val="ListParagraph"/>
              <w:numPr>
                <w:ilvl w:val="0"/>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Build it </w:t>
            </w:r>
          </w:p>
          <w:p w14:paraId="6388CB35"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Blend first two sounds, then add additional sounds</w:t>
            </w:r>
          </w:p>
          <w:p w14:paraId="11E8ADFD" w14:textId="77777777" w:rsidR="005F6567" w:rsidRPr="003B3CFB" w:rsidRDefault="005F6567" w:rsidP="005F6567">
            <w:pPr>
              <w:pStyle w:val="ListParagraph"/>
              <w:numPr>
                <w:ilvl w:val="0"/>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Get Physical</w:t>
            </w:r>
          </w:p>
          <w:p w14:paraId="26676E72"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Line children up</w:t>
            </w:r>
          </w:p>
          <w:p w14:paraId="6904D358"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Give each student a sound card</w:t>
            </w:r>
          </w:p>
          <w:p w14:paraId="792CBF31"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Ask each student to say their sound from left to right</w:t>
            </w:r>
          </w:p>
          <w:p w14:paraId="44AFAE0A"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Increase speed</w:t>
            </w:r>
          </w:p>
          <w:p w14:paraId="22B49D8F"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Ask children to say word</w:t>
            </w:r>
          </w:p>
          <w:p w14:paraId="060D4E52" w14:textId="77777777" w:rsidR="005F6567" w:rsidRPr="003B3CFB" w:rsidRDefault="005F6567" w:rsidP="005F6567">
            <w:pPr>
              <w:pStyle w:val="ListParagraph"/>
              <w:numPr>
                <w:ilvl w:val="0"/>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Wonderful Wands</w:t>
            </w:r>
          </w:p>
          <w:p w14:paraId="47824B53"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Use wand instead of ‘phonics finger’</w:t>
            </w:r>
          </w:p>
          <w:p w14:paraId="6C907715" w14:textId="77777777" w:rsidR="005F6567" w:rsidRPr="003B3CFB" w:rsidRDefault="005F6567" w:rsidP="005F6567">
            <w:pPr>
              <w:pStyle w:val="ListParagraph"/>
              <w:numPr>
                <w:ilvl w:val="0"/>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Chunk it</w:t>
            </w:r>
          </w:p>
          <w:p w14:paraId="7D3548DA" w14:textId="77777777" w:rsidR="005F6567" w:rsidRPr="003B3CFB" w:rsidRDefault="005F6567" w:rsidP="005F6567">
            <w:pPr>
              <w:pStyle w:val="ListParagraph"/>
              <w:numPr>
                <w:ilvl w:val="1"/>
                <w:numId w:val="11"/>
              </w:numPr>
              <w:spacing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Ask children to decode then blend small chunks of a word (e.g., consonant cluster, CVC chunk) and then blend chunks together</w:t>
            </w:r>
          </w:p>
        </w:tc>
      </w:tr>
      <w:tr w:rsidR="005F6567" w:rsidRPr="003B3CFB" w14:paraId="165290A4" w14:textId="77777777" w:rsidTr="00786149">
        <w:tc>
          <w:tcPr>
            <w:tcW w:w="9016" w:type="dxa"/>
            <w:shd w:val="clear" w:color="auto" w:fill="99CCFF"/>
          </w:tcPr>
          <w:p w14:paraId="1D24580C"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lastRenderedPageBreak/>
              <w:t>Prompts</w:t>
            </w:r>
          </w:p>
        </w:tc>
      </w:tr>
      <w:tr w:rsidR="005F6567" w:rsidRPr="003B3CFB" w14:paraId="08D1DC8E" w14:textId="77777777" w:rsidTr="00786149">
        <w:tc>
          <w:tcPr>
            <w:tcW w:w="9016" w:type="dxa"/>
          </w:tcPr>
          <w:p w14:paraId="7883A1FE" w14:textId="77777777" w:rsidR="005F6567" w:rsidRPr="003B3CFB" w:rsidRDefault="005F6567" w:rsidP="005F6567">
            <w:pPr>
              <w:numPr>
                <w:ilvl w:val="0"/>
                <w:numId w:val="11"/>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Listen to me, I say the sounds in the word, then I blend them together. You try.</w:t>
            </w:r>
          </w:p>
          <w:p w14:paraId="6CEA72E0" w14:textId="77777777" w:rsidR="005F6567" w:rsidRPr="003B3CFB" w:rsidRDefault="005F6567" w:rsidP="005F6567">
            <w:pPr>
              <w:numPr>
                <w:ilvl w:val="0"/>
                <w:numId w:val="11"/>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need to read how you speak – we don’t say look at the /c/ /l/ /o/ /c/ do we?</w:t>
            </w:r>
          </w:p>
          <w:p w14:paraId="7945E0E6" w14:textId="77777777" w:rsidR="005F6567" w:rsidRPr="003B3CFB" w:rsidRDefault="005F6567" w:rsidP="005F6567">
            <w:pPr>
              <w:numPr>
                <w:ilvl w:val="0"/>
                <w:numId w:val="11"/>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said the sounds, now push them together.</w:t>
            </w:r>
          </w:p>
        </w:tc>
      </w:tr>
      <w:tr w:rsidR="005F6567" w:rsidRPr="003B3CFB" w14:paraId="043C8712" w14:textId="77777777" w:rsidTr="00786149">
        <w:tc>
          <w:tcPr>
            <w:tcW w:w="9016" w:type="dxa"/>
            <w:shd w:val="clear" w:color="auto" w:fill="99CCFF"/>
          </w:tcPr>
          <w:p w14:paraId="7606F6F2"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06AD90C6" w14:textId="77777777" w:rsidTr="00786149">
        <w:tc>
          <w:tcPr>
            <w:tcW w:w="9016" w:type="dxa"/>
          </w:tcPr>
          <w:p w14:paraId="21167969"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may not know that they are expected to blend sounds together. Therefore, we must make sure that we always have this expectation.</w:t>
            </w:r>
          </w:p>
          <w:p w14:paraId="763C69A3"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student may have a specific blending problem and thus avoid blending when possible – check if the student can orally blend. If they cannot blend, see the activities in the next section.</w:t>
            </w:r>
          </w:p>
        </w:tc>
      </w:tr>
    </w:tbl>
    <w:p w14:paraId="4B97A776" w14:textId="77777777" w:rsidR="005F6567" w:rsidRPr="003B3CFB" w:rsidRDefault="005F6567" w:rsidP="005F6567">
      <w:pPr>
        <w:rPr>
          <w:rFonts w:ascii="Century Gothic" w:hAnsi="Century Gothic"/>
          <w:sz w:val="22"/>
          <w:szCs w:val="22"/>
        </w:rPr>
      </w:pPr>
    </w:p>
    <w:p w14:paraId="1400482A" w14:textId="77777777" w:rsidR="005F6567" w:rsidRPr="003B3CFB" w:rsidRDefault="005F6567" w:rsidP="005F6567">
      <w:pPr>
        <w:rPr>
          <w:rFonts w:ascii="Century Gothic" w:hAnsi="Century Gothic"/>
          <w:b/>
          <w:bCs/>
          <w:sz w:val="22"/>
          <w:szCs w:val="22"/>
        </w:rPr>
      </w:pPr>
      <w:r w:rsidRPr="003B3CFB">
        <w:rPr>
          <w:rFonts w:ascii="Century Gothic" w:hAnsi="Century Gothic"/>
          <w:b/>
          <w:bCs/>
          <w:sz w:val="22"/>
          <w:szCs w:val="22"/>
        </w:rPr>
        <w:t>Accurate decoding, but inaccurate blending</w:t>
      </w:r>
    </w:p>
    <w:tbl>
      <w:tblPr>
        <w:tblStyle w:val="TableGrid13"/>
        <w:tblW w:w="0" w:type="auto"/>
        <w:tblLook w:val="04A0" w:firstRow="1" w:lastRow="0" w:firstColumn="1" w:lastColumn="0" w:noHBand="0" w:noVBand="1"/>
      </w:tblPr>
      <w:tblGrid>
        <w:gridCol w:w="9016"/>
      </w:tblGrid>
      <w:tr w:rsidR="005F6567" w:rsidRPr="003B3CFB" w14:paraId="664BB323" w14:textId="77777777" w:rsidTr="00786149">
        <w:tc>
          <w:tcPr>
            <w:tcW w:w="9016" w:type="dxa"/>
            <w:shd w:val="clear" w:color="auto" w:fill="99CCFF"/>
          </w:tcPr>
          <w:p w14:paraId="69DD351E"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7256133A" w14:textId="77777777" w:rsidTr="00786149">
        <w:tc>
          <w:tcPr>
            <w:tcW w:w="9016" w:type="dxa"/>
          </w:tcPr>
          <w:p w14:paraId="01242D7F"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If the student is struggling to blend, first look at the word:</w:t>
            </w:r>
          </w:p>
          <w:p w14:paraId="63F20434" w14:textId="77777777" w:rsidR="005F6567" w:rsidRPr="003B3CFB" w:rsidRDefault="005F6567" w:rsidP="005F6567">
            <w:pPr>
              <w:pStyle w:val="ListParagraph"/>
              <w:numPr>
                <w:ilvl w:val="0"/>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have two or more syllables?</w:t>
            </w:r>
          </w:p>
          <w:p w14:paraId="56981908" w14:textId="356F524C"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If </w:t>
            </w:r>
            <w:r w:rsidR="00614343" w:rsidRPr="003B3CFB">
              <w:rPr>
                <w:rFonts w:ascii="Century Gothic" w:hAnsi="Century Gothic" w:cstheme="minorBidi"/>
                <w:sz w:val="22"/>
                <w:szCs w:val="22"/>
                <w:lang w:eastAsia="en-US"/>
              </w:rPr>
              <w:t>so,</w:t>
            </w:r>
            <w:r w:rsidRPr="003B3CFB">
              <w:rPr>
                <w:rFonts w:ascii="Century Gothic" w:hAnsi="Century Gothic" w:cstheme="minorBidi"/>
                <w:sz w:val="22"/>
                <w:szCs w:val="22"/>
                <w:lang w:eastAsia="en-US"/>
              </w:rPr>
              <w:t xml:space="preserve"> it may be a memory issue. Teaching the student to chunk may thus be an effective technique</w:t>
            </w:r>
          </w:p>
          <w:p w14:paraId="24051A8E" w14:textId="77777777"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You can do this by hiding part of the word, splitting the word up using marks, or looking for smaller words in the text. </w:t>
            </w:r>
          </w:p>
          <w:p w14:paraId="72D87A79" w14:textId="5E6A12C2"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Other strategies are </w:t>
            </w:r>
            <w:r w:rsidR="00614343" w:rsidRPr="003B3CFB">
              <w:rPr>
                <w:rFonts w:ascii="Century Gothic" w:hAnsi="Century Gothic" w:cstheme="minorBidi"/>
                <w:sz w:val="22"/>
                <w:szCs w:val="22"/>
                <w:lang w:eastAsia="en-US"/>
              </w:rPr>
              <w:t>available but</w:t>
            </w:r>
            <w:r w:rsidRPr="003B3CFB">
              <w:rPr>
                <w:rFonts w:ascii="Century Gothic" w:hAnsi="Century Gothic" w:cstheme="minorBidi"/>
                <w:sz w:val="22"/>
                <w:szCs w:val="22"/>
                <w:lang w:eastAsia="en-US"/>
              </w:rPr>
              <w:t xml:space="preserve"> try to use strategies that do not require any special equipment that the student may not have when reading on their own.</w:t>
            </w:r>
          </w:p>
          <w:p w14:paraId="75DF5955" w14:textId="77777777" w:rsidR="005F6567" w:rsidRPr="003B3CFB" w:rsidRDefault="005F6567" w:rsidP="005F6567">
            <w:pPr>
              <w:pStyle w:val="ListParagraph"/>
              <w:numPr>
                <w:ilvl w:val="0"/>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have consonant clusters?</w:t>
            </w:r>
          </w:p>
          <w:p w14:paraId="147308F1" w14:textId="47A3ACD2"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If </w:t>
            </w:r>
            <w:r w:rsidR="00614343" w:rsidRPr="003B3CFB">
              <w:rPr>
                <w:rFonts w:ascii="Century Gothic" w:hAnsi="Century Gothic" w:cstheme="minorBidi"/>
                <w:sz w:val="22"/>
                <w:szCs w:val="22"/>
                <w:lang w:eastAsia="en-US"/>
              </w:rPr>
              <w:t>so,</w:t>
            </w:r>
            <w:r w:rsidRPr="003B3CFB">
              <w:rPr>
                <w:rFonts w:ascii="Century Gothic" w:hAnsi="Century Gothic" w:cstheme="minorBidi"/>
                <w:sz w:val="22"/>
                <w:szCs w:val="22"/>
                <w:lang w:eastAsia="en-US"/>
              </w:rPr>
              <w:t xml:space="preserve"> it may be effective to teach the student to blend these first</w:t>
            </w:r>
          </w:p>
          <w:p w14:paraId="1C2AD128" w14:textId="77777777" w:rsidR="005F6567" w:rsidRPr="003B3CFB" w:rsidRDefault="005F6567" w:rsidP="005F6567">
            <w:pPr>
              <w:pStyle w:val="ListParagraph"/>
              <w:numPr>
                <w:ilvl w:val="0"/>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Is it a simple CVC word?</w:t>
            </w:r>
          </w:p>
          <w:p w14:paraId="31A6A993" w14:textId="2347FF88"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If </w:t>
            </w:r>
            <w:r w:rsidR="00614343" w:rsidRPr="003B3CFB">
              <w:rPr>
                <w:rFonts w:ascii="Century Gothic" w:hAnsi="Century Gothic" w:cstheme="minorBidi"/>
                <w:sz w:val="22"/>
                <w:szCs w:val="22"/>
                <w:lang w:eastAsia="en-US"/>
              </w:rPr>
              <w:t>so,</w:t>
            </w:r>
            <w:r w:rsidRPr="003B3CFB">
              <w:rPr>
                <w:rFonts w:ascii="Century Gothic" w:hAnsi="Century Gothic" w:cstheme="minorBidi"/>
                <w:sz w:val="22"/>
                <w:szCs w:val="22"/>
                <w:lang w:eastAsia="en-US"/>
              </w:rPr>
              <w:t xml:space="preserve"> the student may have a specific blending issue and require additional oral blending activities.</w:t>
            </w:r>
          </w:p>
          <w:p w14:paraId="61C42F29" w14:textId="77777777"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First, check if the student can hear individual sounds in a word – ask them to segment. If they cannot work on segmentation.</w:t>
            </w:r>
          </w:p>
          <w:p w14:paraId="3E523207" w14:textId="77777777" w:rsidR="005F6567" w:rsidRPr="003B3CFB" w:rsidRDefault="005F6567" w:rsidP="005F6567">
            <w:pPr>
              <w:pStyle w:val="ListParagraph"/>
              <w:numPr>
                <w:ilvl w:val="1"/>
                <w:numId w:val="1"/>
              </w:numPr>
              <w:spacing w:after="160" w:line="259"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Next, check if the student can orally blend sounds. If they cannot, first model blending, then give the student some simple words to blend.</w:t>
            </w:r>
          </w:p>
        </w:tc>
      </w:tr>
      <w:tr w:rsidR="005F6567" w:rsidRPr="003B3CFB" w14:paraId="27117BAB" w14:textId="77777777" w:rsidTr="00786149">
        <w:tc>
          <w:tcPr>
            <w:tcW w:w="9016" w:type="dxa"/>
            <w:shd w:val="clear" w:color="auto" w:fill="99CCFF"/>
          </w:tcPr>
          <w:p w14:paraId="6B2C8C5B"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lastRenderedPageBreak/>
              <w:t>Prompts</w:t>
            </w:r>
          </w:p>
        </w:tc>
      </w:tr>
      <w:tr w:rsidR="005F6567" w:rsidRPr="003B3CFB" w14:paraId="1D217012" w14:textId="77777777" w:rsidTr="00786149">
        <w:tc>
          <w:tcPr>
            <w:tcW w:w="9016" w:type="dxa"/>
          </w:tcPr>
          <w:p w14:paraId="64C2054B" w14:textId="77777777" w:rsidR="005F6567" w:rsidRPr="003B3CFB" w:rsidRDefault="005F6567" w:rsidP="005F6567">
            <w:pPr>
              <w:numPr>
                <w:ilvl w:val="0"/>
                <w:numId w:val="11"/>
              </w:numPr>
              <w:spacing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Try splitting the word up into smaller bits</w:t>
            </w:r>
          </w:p>
          <w:p w14:paraId="0251F49A" w14:textId="77777777" w:rsidR="005F6567" w:rsidRPr="003B3CFB" w:rsidRDefault="005F6567" w:rsidP="005F6567">
            <w:pPr>
              <w:numPr>
                <w:ilvl w:val="0"/>
                <w:numId w:val="11"/>
              </w:numPr>
              <w:spacing w:line="259" w:lineRule="auto"/>
              <w:contextualSpacing/>
              <w:jc w:val="left"/>
              <w:rPr>
                <w:rFonts w:ascii="Century Gothic" w:hAnsi="Century Gothic" w:cstheme="minorBidi"/>
                <w:sz w:val="22"/>
                <w:szCs w:val="22"/>
                <w:lang w:eastAsia="en-US"/>
              </w:rPr>
            </w:pPr>
          </w:p>
        </w:tc>
      </w:tr>
      <w:tr w:rsidR="005F6567" w:rsidRPr="003B3CFB" w14:paraId="58025CE5" w14:textId="77777777" w:rsidTr="00786149">
        <w:tc>
          <w:tcPr>
            <w:tcW w:w="9016" w:type="dxa"/>
            <w:shd w:val="clear" w:color="auto" w:fill="99CCFF"/>
          </w:tcPr>
          <w:p w14:paraId="26D517E4"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77BA9B2E" w14:textId="77777777" w:rsidTr="00786149">
        <w:tc>
          <w:tcPr>
            <w:tcW w:w="9016" w:type="dxa"/>
          </w:tcPr>
          <w:p w14:paraId="6DB29993" w14:textId="77777777" w:rsidR="005F6567" w:rsidRPr="003B3CFB" w:rsidRDefault="005F6567" w:rsidP="00786149">
            <w:pPr>
              <w:spacing w:line="259" w:lineRule="auto"/>
              <w:rPr>
                <w:rFonts w:ascii="Century Gothic" w:hAnsi="Century Gothic" w:cstheme="minorBidi"/>
                <w:sz w:val="22"/>
                <w:szCs w:val="22"/>
                <w:lang w:eastAsia="en-US"/>
              </w:rPr>
            </w:pPr>
          </w:p>
        </w:tc>
      </w:tr>
    </w:tbl>
    <w:p w14:paraId="4CE01A70" w14:textId="77777777" w:rsidR="005F6567" w:rsidRPr="003B3CFB" w:rsidRDefault="005F6567" w:rsidP="005F6567">
      <w:pPr>
        <w:rPr>
          <w:rFonts w:ascii="Century Gothic" w:hAnsi="Century Gothic"/>
          <w:sz w:val="22"/>
          <w:szCs w:val="22"/>
        </w:rPr>
      </w:pPr>
    </w:p>
    <w:p w14:paraId="4C6315BA" w14:textId="77777777" w:rsidR="005F6567" w:rsidRPr="003B3CFB" w:rsidRDefault="005F6567" w:rsidP="005F6567">
      <w:pPr>
        <w:rPr>
          <w:rFonts w:ascii="Century Gothic" w:hAnsi="Century Gothic"/>
          <w:b/>
          <w:bCs/>
          <w:sz w:val="22"/>
          <w:szCs w:val="22"/>
        </w:rPr>
      </w:pPr>
      <w:r w:rsidRPr="003B3CFB">
        <w:rPr>
          <w:rFonts w:ascii="Century Gothic" w:hAnsi="Century Gothic"/>
          <w:b/>
          <w:bCs/>
          <w:sz w:val="22"/>
          <w:szCs w:val="22"/>
        </w:rPr>
        <w:t>Difficulty Blending Tricky Words</w:t>
      </w:r>
    </w:p>
    <w:tbl>
      <w:tblPr>
        <w:tblStyle w:val="TableGrid1"/>
        <w:tblW w:w="0" w:type="auto"/>
        <w:tblLook w:val="04A0" w:firstRow="1" w:lastRow="0" w:firstColumn="1" w:lastColumn="0" w:noHBand="0" w:noVBand="1"/>
      </w:tblPr>
      <w:tblGrid>
        <w:gridCol w:w="9016"/>
      </w:tblGrid>
      <w:tr w:rsidR="005F6567" w:rsidRPr="003B3CFB" w14:paraId="4DE6F41F" w14:textId="77777777" w:rsidTr="00786149">
        <w:tc>
          <w:tcPr>
            <w:tcW w:w="9016" w:type="dxa"/>
            <w:shd w:val="clear" w:color="auto" w:fill="00FF00"/>
          </w:tcPr>
          <w:p w14:paraId="10454EA6"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 and Prompts</w:t>
            </w:r>
          </w:p>
        </w:tc>
      </w:tr>
      <w:tr w:rsidR="005F6567" w:rsidRPr="003B3CFB" w14:paraId="436C86F9" w14:textId="77777777" w:rsidTr="00786149">
        <w:tc>
          <w:tcPr>
            <w:tcW w:w="9016" w:type="dxa"/>
          </w:tcPr>
          <w:p w14:paraId="30301D7B" w14:textId="77777777" w:rsidR="005F6567" w:rsidRPr="003B3CFB" w:rsidRDefault="005F6567" w:rsidP="00786149">
            <w:pPr>
              <w:rPr>
                <w:rFonts w:ascii="Century Gothic" w:hAnsi="Century Gothic" w:cstheme="minorBidi"/>
                <w:b/>
                <w:sz w:val="22"/>
                <w:szCs w:val="22"/>
                <w:lang w:eastAsia="en-US"/>
              </w:rPr>
            </w:pPr>
            <w:r w:rsidRPr="003B3CFB">
              <w:rPr>
                <w:rFonts w:ascii="Century Gothic" w:hAnsi="Century Gothic" w:cstheme="minorBidi"/>
                <w:b/>
                <w:sz w:val="22"/>
                <w:szCs w:val="22"/>
                <w:lang w:eastAsia="en-US"/>
              </w:rPr>
              <w:t>Reading Rules…</w:t>
            </w:r>
          </w:p>
          <w:p w14:paraId="40E7D7D1"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If your student can decode and blend, but is struggling with irregular words, explain the rules of reading – i.e., reading is tricky because the letters sometimes break the rules. Therefore, we have to be clever detectives and use the letters as clues to help us work out what the word is.</w:t>
            </w:r>
          </w:p>
          <w:p w14:paraId="194F487E" w14:textId="77777777" w:rsidR="005F6567" w:rsidRPr="003B3CFB" w:rsidRDefault="005F6567" w:rsidP="005F6567">
            <w:pPr>
              <w:pStyle w:val="ListParagraph"/>
              <w:numPr>
                <w:ilvl w:val="0"/>
                <w:numId w:val="22"/>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The letters in words give us clues but they don’t always tell us everything. Instead we have to work out what the word is. This means checking that the word makes sense in the sentence. </w:t>
            </w:r>
          </w:p>
          <w:p w14:paraId="119CBBE7" w14:textId="66A3885E"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When introducing new word patterns or rules you </w:t>
            </w:r>
            <w:r w:rsidR="00614343" w:rsidRPr="003B3CFB">
              <w:rPr>
                <w:rFonts w:ascii="Century Gothic" w:hAnsi="Century Gothic" w:cstheme="minorBidi"/>
                <w:sz w:val="22"/>
                <w:szCs w:val="22"/>
                <w:lang w:eastAsia="en-US"/>
              </w:rPr>
              <w:t>could try</w:t>
            </w:r>
            <w:r w:rsidRPr="003B3CFB">
              <w:rPr>
                <w:rFonts w:ascii="Century Gothic" w:hAnsi="Century Gothic" w:cstheme="minorBidi"/>
                <w:sz w:val="22"/>
                <w:szCs w:val="22"/>
                <w:lang w:eastAsia="en-US"/>
              </w:rPr>
              <w:t>:</w:t>
            </w:r>
          </w:p>
          <w:p w14:paraId="44E15440" w14:textId="77777777" w:rsidR="005F6567" w:rsidRPr="003B3CFB" w:rsidRDefault="005F6567" w:rsidP="00786149">
            <w:pPr>
              <w:rPr>
                <w:rFonts w:ascii="Century Gothic" w:hAnsi="Century Gothic" w:cstheme="minorBidi"/>
                <w:b/>
                <w:sz w:val="22"/>
                <w:szCs w:val="22"/>
                <w:lang w:eastAsia="en-US"/>
              </w:rPr>
            </w:pPr>
            <w:r w:rsidRPr="003B3CFB">
              <w:rPr>
                <w:rFonts w:ascii="Century Gothic" w:hAnsi="Century Gothic" w:cstheme="minorBidi"/>
                <w:b/>
                <w:sz w:val="22"/>
                <w:szCs w:val="22"/>
                <w:lang w:eastAsia="en-US"/>
              </w:rPr>
              <w:t>Adding</w:t>
            </w:r>
          </w:p>
          <w:p w14:paraId="1369F218" w14:textId="77777777" w:rsidR="005F6567" w:rsidRPr="003B3CFB" w:rsidRDefault="005F6567" w:rsidP="005F6567">
            <w:pPr>
              <w:pStyle w:val="ListParagraph"/>
              <w:numPr>
                <w:ilvl w:val="0"/>
                <w:numId w:val="22"/>
              </w:numPr>
              <w:spacing w:after="200" w:line="276" w:lineRule="auto"/>
              <w:jc w:val="left"/>
              <w:rPr>
                <w:rFonts w:ascii="Century Gothic" w:hAnsi="Century Gothic" w:cstheme="minorBidi"/>
                <w:b/>
                <w:sz w:val="22"/>
                <w:szCs w:val="22"/>
                <w:lang w:eastAsia="en-US"/>
              </w:rPr>
            </w:pPr>
            <w:r w:rsidRPr="003B3CFB">
              <w:rPr>
                <w:rFonts w:ascii="Century Gothic" w:hAnsi="Century Gothic" w:cstheme="minorBidi"/>
                <w:sz w:val="22"/>
                <w:szCs w:val="22"/>
                <w:lang w:eastAsia="en-US"/>
              </w:rPr>
              <w:t>adding prefixes/suffixes to a word and asking the student to read the new word</w:t>
            </w:r>
          </w:p>
          <w:p w14:paraId="62794A33" w14:textId="77777777" w:rsidR="005F6567" w:rsidRPr="003B3CFB" w:rsidRDefault="005F6567" w:rsidP="00786149">
            <w:pPr>
              <w:rPr>
                <w:rFonts w:ascii="Century Gothic" w:hAnsi="Century Gothic" w:cstheme="minorBidi"/>
                <w:b/>
                <w:sz w:val="22"/>
                <w:szCs w:val="22"/>
                <w:lang w:eastAsia="en-US"/>
              </w:rPr>
            </w:pPr>
            <w:r w:rsidRPr="003B3CFB">
              <w:rPr>
                <w:rFonts w:ascii="Century Gothic" w:hAnsi="Century Gothic" w:cstheme="minorBidi"/>
                <w:b/>
                <w:sz w:val="22"/>
                <w:szCs w:val="22"/>
                <w:lang w:eastAsia="en-US"/>
              </w:rPr>
              <w:t>Subtracting</w:t>
            </w:r>
          </w:p>
          <w:p w14:paraId="62206B4E" w14:textId="77777777" w:rsidR="005F6567" w:rsidRPr="003B3CFB" w:rsidRDefault="005F6567" w:rsidP="005F6567">
            <w:pPr>
              <w:pStyle w:val="ListParagraph"/>
              <w:numPr>
                <w:ilvl w:val="0"/>
                <w:numId w:val="22"/>
              </w:numPr>
              <w:spacing w:after="200" w:line="276" w:lineRule="auto"/>
              <w:jc w:val="left"/>
              <w:rPr>
                <w:rFonts w:ascii="Century Gothic" w:hAnsi="Century Gothic" w:cstheme="minorBidi"/>
                <w:b/>
                <w:sz w:val="22"/>
                <w:szCs w:val="22"/>
                <w:lang w:eastAsia="en-US"/>
              </w:rPr>
            </w:pPr>
            <w:r w:rsidRPr="003B3CFB">
              <w:rPr>
                <w:rFonts w:ascii="Century Gothic" w:hAnsi="Century Gothic" w:cstheme="minorBidi"/>
                <w:sz w:val="22"/>
                <w:szCs w:val="22"/>
                <w:lang w:eastAsia="en-US"/>
              </w:rPr>
              <w:t>taking initial or final letters away from a word to create a new word – this will help children to chunk words and use words they already know to read new words</w:t>
            </w:r>
          </w:p>
          <w:p w14:paraId="10C174F1" w14:textId="77777777" w:rsidR="005F6567" w:rsidRPr="003B3CFB" w:rsidRDefault="005F6567" w:rsidP="00786149">
            <w:pPr>
              <w:rPr>
                <w:rFonts w:ascii="Century Gothic" w:hAnsi="Century Gothic" w:cstheme="minorBidi"/>
                <w:b/>
                <w:sz w:val="22"/>
                <w:szCs w:val="22"/>
                <w:lang w:eastAsia="en-US"/>
              </w:rPr>
            </w:pPr>
            <w:r w:rsidRPr="003B3CFB">
              <w:rPr>
                <w:rFonts w:ascii="Century Gothic" w:hAnsi="Century Gothic" w:cstheme="minorBidi"/>
                <w:b/>
                <w:sz w:val="22"/>
                <w:szCs w:val="22"/>
                <w:lang w:eastAsia="en-US"/>
              </w:rPr>
              <w:t>Substituting</w:t>
            </w:r>
          </w:p>
          <w:p w14:paraId="68B000B7"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If you are teaching a tricky sound or rule try to think of as many words as you can that follow the rule and ask the student to read these – e.g., this word says round. If I add a ‘g’ what does it say now, if I take the ‘gr’ away and add a ‘s’ what does it say now?</w:t>
            </w:r>
          </w:p>
          <w:p w14:paraId="43184B0A"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Before you start substituting ensure that your student can construct and compare two words first – e.g., </w:t>
            </w:r>
          </w:p>
          <w:p w14:paraId="1603A151" w14:textId="3EB0748B"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Read </w:t>
            </w:r>
            <w:r w:rsidR="00614343" w:rsidRPr="003B3CFB">
              <w:rPr>
                <w:rFonts w:ascii="Century Gothic" w:hAnsi="Century Gothic" w:cstheme="minorBidi"/>
                <w:sz w:val="22"/>
                <w:szCs w:val="22"/>
                <w:lang w:eastAsia="en-US"/>
              </w:rPr>
              <w:t>this</w:t>
            </w:r>
            <w:r w:rsidRPr="003B3CFB">
              <w:rPr>
                <w:rFonts w:ascii="Century Gothic" w:hAnsi="Century Gothic" w:cstheme="minorBidi"/>
                <w:sz w:val="22"/>
                <w:szCs w:val="22"/>
                <w:lang w:eastAsia="en-US"/>
              </w:rPr>
              <w:t xml:space="preserve"> word for me</w:t>
            </w:r>
          </w:p>
          <w:p w14:paraId="24505C5F"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Spell this word for me</w:t>
            </w:r>
          </w:p>
          <w:p w14:paraId="39F467FA"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is the same about these two words?</w:t>
            </w:r>
          </w:p>
          <w:p w14:paraId="7045B5E3"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would happen if I changed this letter to a p?</w:t>
            </w:r>
          </w:p>
          <w:p w14:paraId="3D5FBE06"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Can you make the word X for me? </w:t>
            </w:r>
          </w:p>
          <w:p w14:paraId="1D09D010"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you show me the letters I would need to make the key sound?</w:t>
            </w:r>
          </w:p>
          <w:p w14:paraId="1C7FAE29"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 xml:space="preserve">Do this (repeating words) until the student has picked up the letter pattern. Then ask them to produce a word using this pattern for you. Ask them which letters make the key sound you have been working on. </w:t>
            </w:r>
          </w:p>
          <w:p w14:paraId="69492525" w14:textId="019DD04E"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Use words that you know the student will know the meaning of whenever possible. It is always good to start with something the student knows and then build from </w:t>
            </w:r>
            <w:r w:rsidR="00614343" w:rsidRPr="003B3CFB">
              <w:rPr>
                <w:rFonts w:ascii="Century Gothic" w:hAnsi="Century Gothic" w:cstheme="minorBidi"/>
                <w:sz w:val="22"/>
                <w:szCs w:val="22"/>
                <w:lang w:eastAsia="en-US"/>
              </w:rPr>
              <w:t>this;</w:t>
            </w:r>
            <w:r w:rsidRPr="003B3CFB">
              <w:rPr>
                <w:rFonts w:ascii="Century Gothic" w:hAnsi="Century Gothic" w:cstheme="minorBidi"/>
                <w:sz w:val="22"/>
                <w:szCs w:val="22"/>
                <w:lang w:eastAsia="en-US"/>
              </w:rPr>
              <w:t xml:space="preserve"> this builds confidence as well as knowledge.</w:t>
            </w:r>
          </w:p>
          <w:p w14:paraId="3622FCDF"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Before you go back into the text, remind the student, so if you know how to read sound, it can help you to read pound. Use prompts like:</w:t>
            </w:r>
          </w:p>
          <w:p w14:paraId="774BB739"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look right?</w:t>
            </w:r>
          </w:p>
          <w:p w14:paraId="2EC0F919"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sound right?</w:t>
            </w:r>
          </w:p>
          <w:p w14:paraId="3C21036F" w14:textId="77777777" w:rsidR="005F6567" w:rsidRPr="003B3CFB" w:rsidRDefault="005F6567" w:rsidP="005F6567">
            <w:pPr>
              <w:pStyle w:val="ListParagraph"/>
              <w:numPr>
                <w:ilvl w:val="1"/>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look and sound right?</w:t>
            </w:r>
          </w:p>
          <w:p w14:paraId="598D7A83"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If the student suggests a word that does not match the letter pattern, explain that we can’t use this one this time as it’s a bit different but there is no need to explain why – it could just confuse them.</w:t>
            </w:r>
          </w:p>
          <w:p w14:paraId="23A1CE7B" w14:textId="445D9B33"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Be specific about what you want the student to do here, don’t just say “Make a new word for </w:t>
            </w:r>
            <w:r w:rsidR="00614343" w:rsidRPr="003B3CFB">
              <w:rPr>
                <w:rFonts w:ascii="Century Gothic" w:hAnsi="Century Gothic" w:cstheme="minorBidi"/>
                <w:sz w:val="22"/>
                <w:szCs w:val="22"/>
                <w:lang w:eastAsia="en-US"/>
              </w:rPr>
              <w:t>me” …</w:t>
            </w:r>
            <w:r w:rsidRPr="003B3CFB">
              <w:rPr>
                <w:rFonts w:ascii="Century Gothic" w:hAnsi="Century Gothic" w:cstheme="minorBidi"/>
                <w:sz w:val="22"/>
                <w:szCs w:val="22"/>
                <w:lang w:eastAsia="en-US"/>
              </w:rPr>
              <w:t xml:space="preserve"> say “This is ‘can’, how would I change it to make the word ran, man, plan…?”</w:t>
            </w:r>
          </w:p>
          <w:p w14:paraId="117B04D3" w14:textId="77777777" w:rsidR="005F6567" w:rsidRPr="003B3CFB" w:rsidRDefault="005F6567" w:rsidP="00786149">
            <w:pPr>
              <w:rPr>
                <w:rFonts w:ascii="Century Gothic" w:hAnsi="Century Gothic" w:cstheme="minorBidi"/>
                <w:b/>
                <w:sz w:val="22"/>
                <w:szCs w:val="22"/>
                <w:lang w:eastAsia="en-US"/>
              </w:rPr>
            </w:pPr>
            <w:r w:rsidRPr="003B3CFB">
              <w:rPr>
                <w:rFonts w:ascii="Century Gothic" w:hAnsi="Century Gothic" w:cstheme="minorBidi"/>
                <w:b/>
                <w:sz w:val="22"/>
                <w:szCs w:val="22"/>
                <w:lang w:eastAsia="en-US"/>
              </w:rPr>
              <w:t>Analogy</w:t>
            </w:r>
          </w:p>
          <w:p w14:paraId="3774D8B6"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Only teach once you know your student is attending to the whole word.</w:t>
            </w:r>
          </w:p>
          <w:p w14:paraId="18AA9197"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If your student can for instance read the word stop and play, it follows that they can use this knowledge to read the word stay. </w:t>
            </w:r>
          </w:p>
          <w:p w14:paraId="62A00EAB"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Ask the student to read the words they already know. Then introduce the new word, pointing out the similarities. Do you know a word that looks like this one? The more you practice this strategy the more likely it is that the student will begin to use the knowledge they already have of words when reading independently.</w:t>
            </w:r>
          </w:p>
          <w:p w14:paraId="315F9488"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Make sure the base words you know are well known to the student</w:t>
            </w:r>
          </w:p>
          <w:p w14:paraId="3AD1FA27"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Only introduce words they are likely to encounter</w:t>
            </w:r>
          </w:p>
          <w:p w14:paraId="24766E5B" w14:textId="3DD663C0"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Keep things simple – you don’t want to confuse the student (many who are struggling are already likely to be confused). You’re teaching a strategy, not difficult words. Once the student has a firm grasp of the </w:t>
            </w:r>
            <w:r w:rsidR="00614343" w:rsidRPr="003B3CFB">
              <w:rPr>
                <w:rFonts w:ascii="Century Gothic" w:hAnsi="Century Gothic" w:cstheme="minorBidi"/>
                <w:sz w:val="22"/>
                <w:szCs w:val="22"/>
                <w:lang w:eastAsia="en-US"/>
              </w:rPr>
              <w:t>strategy,</w:t>
            </w:r>
            <w:r w:rsidRPr="003B3CFB">
              <w:rPr>
                <w:rFonts w:ascii="Century Gothic" w:hAnsi="Century Gothic" w:cstheme="minorBidi"/>
                <w:sz w:val="22"/>
                <w:szCs w:val="22"/>
                <w:lang w:eastAsia="en-US"/>
              </w:rPr>
              <w:t xml:space="preserve"> they can apply it to difficult words, but they can only do this IF they understand the strategy. It is therefore best to teach a new strategy using words the student already knows how to read, and then introducing words they are unlikely to have met.</w:t>
            </w:r>
          </w:p>
          <w:p w14:paraId="6E7457C5" w14:textId="77777777" w:rsidR="005F6567" w:rsidRPr="003B3CFB" w:rsidRDefault="005F6567" w:rsidP="00786149">
            <w:pPr>
              <w:rPr>
                <w:rFonts w:ascii="Century Gothic" w:hAnsi="Century Gothic" w:cstheme="minorBidi"/>
                <w:sz w:val="22"/>
                <w:szCs w:val="22"/>
                <w:lang w:eastAsia="en-US"/>
              </w:rPr>
            </w:pPr>
            <w:r w:rsidRPr="003B3CFB">
              <w:rPr>
                <w:rFonts w:ascii="Century Gothic" w:hAnsi="Century Gothic" w:cstheme="minorBidi"/>
                <w:sz w:val="22"/>
                <w:szCs w:val="22"/>
                <w:lang w:eastAsia="en-US"/>
              </w:rPr>
              <w:t>Depending on how skilled your student is you could try the following once you highlight the word that needs correcting:</w:t>
            </w:r>
          </w:p>
          <w:p w14:paraId="0058220C"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Letting the student solve the word themselves</w:t>
            </w:r>
          </w:p>
          <w:p w14:paraId="501ED50A"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Prompt the word beginning or end</w:t>
            </w:r>
          </w:p>
          <w:p w14:paraId="49DFC0B1"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Say a sound/series of sounds clearly and ask the student to show you which bit of the word makes this sound.</w:t>
            </w:r>
          </w:p>
          <w:p w14:paraId="27F02948" w14:textId="77777777" w:rsidR="005F6567" w:rsidRPr="003B3CFB" w:rsidRDefault="005F6567" w:rsidP="005F6567">
            <w:pPr>
              <w:pStyle w:val="ListParagraph"/>
              <w:numPr>
                <w:ilvl w:val="0"/>
                <w:numId w:val="13"/>
              </w:numPr>
              <w:spacing w:after="200" w:line="276"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Use of ‘searchlight strategies’ (cover the word with small bits of card and use word length:  What sort of word would make sense? What type of word is it? What type of word isn’t it? Are there other clues in the picture?)</w:t>
            </w:r>
          </w:p>
        </w:tc>
      </w:tr>
      <w:tr w:rsidR="005F6567" w:rsidRPr="003B3CFB" w14:paraId="7704350A" w14:textId="77777777" w:rsidTr="00786149">
        <w:tc>
          <w:tcPr>
            <w:tcW w:w="9016" w:type="dxa"/>
            <w:shd w:val="clear" w:color="auto" w:fill="00FF00"/>
          </w:tcPr>
          <w:p w14:paraId="3582D3CD"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Potential Causes</w:t>
            </w:r>
          </w:p>
        </w:tc>
      </w:tr>
      <w:tr w:rsidR="005F6567" w:rsidRPr="003B3CFB" w14:paraId="2B7808FF" w14:textId="77777777" w:rsidTr="00786149">
        <w:tc>
          <w:tcPr>
            <w:tcW w:w="9016" w:type="dxa"/>
          </w:tcPr>
          <w:p w14:paraId="7773AB1A"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Good readers will pick up and learn to use these tools on their own. However, those who struggle may need these techniques highlighting and modelling.</w:t>
            </w:r>
          </w:p>
        </w:tc>
      </w:tr>
    </w:tbl>
    <w:p w14:paraId="36FDDE8D" w14:textId="77777777" w:rsidR="005F6567" w:rsidRPr="003B3CFB" w:rsidRDefault="005F6567" w:rsidP="005F6567">
      <w:pPr>
        <w:rPr>
          <w:rFonts w:ascii="Century Gothic" w:hAnsi="Century Gothic"/>
          <w:sz w:val="22"/>
          <w:szCs w:val="22"/>
        </w:rPr>
      </w:pPr>
    </w:p>
    <w:p w14:paraId="444F9EBD" w14:textId="77777777" w:rsidR="005F6567" w:rsidRPr="003B3CFB" w:rsidRDefault="005F6567" w:rsidP="005F6567">
      <w:pPr>
        <w:rPr>
          <w:rFonts w:ascii="Century Gothic" w:hAnsi="Century Gothic"/>
          <w:b/>
          <w:bCs/>
          <w:sz w:val="22"/>
          <w:szCs w:val="22"/>
        </w:rPr>
      </w:pPr>
      <w:r w:rsidRPr="003B3CFB">
        <w:rPr>
          <w:rFonts w:ascii="Century Gothic" w:hAnsi="Century Gothic"/>
          <w:b/>
          <w:bCs/>
          <w:sz w:val="22"/>
          <w:szCs w:val="22"/>
        </w:rPr>
        <w:t>Lack of Fluency</w:t>
      </w:r>
    </w:p>
    <w:tbl>
      <w:tblPr>
        <w:tblStyle w:val="TableGrid1"/>
        <w:tblW w:w="0" w:type="auto"/>
        <w:tblLook w:val="04A0" w:firstRow="1" w:lastRow="0" w:firstColumn="1" w:lastColumn="0" w:noHBand="0" w:noVBand="1"/>
      </w:tblPr>
      <w:tblGrid>
        <w:gridCol w:w="9016"/>
      </w:tblGrid>
      <w:tr w:rsidR="005F6567" w:rsidRPr="003B3CFB" w14:paraId="62ABFFD3" w14:textId="77777777" w:rsidTr="00786149">
        <w:tc>
          <w:tcPr>
            <w:tcW w:w="9016" w:type="dxa"/>
            <w:shd w:val="clear" w:color="auto" w:fill="00FF00"/>
          </w:tcPr>
          <w:p w14:paraId="3D89987E"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Teaching Techniques</w:t>
            </w:r>
          </w:p>
        </w:tc>
      </w:tr>
      <w:tr w:rsidR="005F6567" w:rsidRPr="003B3CFB" w14:paraId="0F54BBC2" w14:textId="77777777" w:rsidTr="00786149">
        <w:tc>
          <w:tcPr>
            <w:tcW w:w="9016" w:type="dxa"/>
          </w:tcPr>
          <w:p w14:paraId="7B822AA0" w14:textId="77777777" w:rsidR="005F6567" w:rsidRPr="003B3CFB" w:rsidRDefault="005F6567" w:rsidP="005F6567">
            <w:pPr>
              <w:numPr>
                <w:ilvl w:val="0"/>
                <w:numId w:val="13"/>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Sliding a piece of paper over the text from left to write, forcing the student to quicken their speed</w:t>
            </w:r>
          </w:p>
          <w:p w14:paraId="4BAA2852" w14:textId="77777777" w:rsidR="005F6567" w:rsidRPr="003B3CFB" w:rsidRDefault="005F6567" w:rsidP="005F6567">
            <w:pPr>
              <w:numPr>
                <w:ilvl w:val="0"/>
                <w:numId w:val="13"/>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Practice a particular phrase from a repetitive book with your student until they are able to read it fluently</w:t>
            </w:r>
          </w:p>
          <w:p w14:paraId="59D9B6B7" w14:textId="77777777" w:rsidR="005F6567" w:rsidRPr="003B3CFB" w:rsidRDefault="005F6567" w:rsidP="005F6567">
            <w:pPr>
              <w:numPr>
                <w:ilvl w:val="0"/>
                <w:numId w:val="13"/>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There are also a range of fluency activities at the back of your packs.</w:t>
            </w:r>
          </w:p>
          <w:p w14:paraId="10437E06" w14:textId="77777777" w:rsidR="005F6567" w:rsidRPr="003B3CFB" w:rsidRDefault="005F6567" w:rsidP="00786149">
            <w:pPr>
              <w:contextualSpacing/>
              <w:rPr>
                <w:rFonts w:ascii="Century Gothic" w:hAnsi="Century Gothic" w:cstheme="minorBidi"/>
                <w:sz w:val="22"/>
                <w:szCs w:val="22"/>
                <w:lang w:eastAsia="en-US"/>
              </w:rPr>
            </w:pPr>
          </w:p>
          <w:p w14:paraId="0846631B" w14:textId="77777777" w:rsidR="005F6567" w:rsidRPr="003B3CFB" w:rsidRDefault="005F6567" w:rsidP="00786149">
            <w:pPr>
              <w:contextualSpacing/>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You must have an expectation of fluency even at the lowest levels. If you don’t expect this the student will not expect their reading to ‘sound good’ either. </w:t>
            </w:r>
          </w:p>
        </w:tc>
      </w:tr>
      <w:tr w:rsidR="005F6567" w:rsidRPr="003B3CFB" w14:paraId="4976C335" w14:textId="77777777" w:rsidTr="00786149">
        <w:tc>
          <w:tcPr>
            <w:tcW w:w="9016" w:type="dxa"/>
            <w:shd w:val="clear" w:color="auto" w:fill="00FF00"/>
          </w:tcPr>
          <w:p w14:paraId="40B3B6C0"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Prompts</w:t>
            </w:r>
          </w:p>
        </w:tc>
      </w:tr>
      <w:tr w:rsidR="005F6567" w:rsidRPr="003B3CFB" w14:paraId="7D1BF7C7" w14:textId="77777777" w:rsidTr="00786149">
        <w:tc>
          <w:tcPr>
            <w:tcW w:w="9016" w:type="dxa"/>
          </w:tcPr>
          <w:p w14:paraId="6C2BB1D3" w14:textId="6D61B1C7" w:rsidR="005F6567" w:rsidRPr="003B3CFB" w:rsidRDefault="005F6567" w:rsidP="00786149">
            <w:pPr>
              <w:spacing w:after="160"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 xml:space="preserve">Your student is blending and recognising high frequency </w:t>
            </w:r>
            <w:r w:rsidR="00614343" w:rsidRPr="003B3CFB">
              <w:rPr>
                <w:rFonts w:ascii="Century Gothic" w:hAnsi="Century Gothic" w:cstheme="minorBidi"/>
                <w:sz w:val="22"/>
                <w:szCs w:val="22"/>
                <w:lang w:eastAsia="en-US"/>
              </w:rPr>
              <w:t>words but</w:t>
            </w:r>
            <w:r w:rsidRPr="003B3CFB">
              <w:rPr>
                <w:rFonts w:ascii="Century Gothic" w:hAnsi="Century Gothic" w:cstheme="minorBidi"/>
                <w:sz w:val="22"/>
                <w:szCs w:val="22"/>
                <w:lang w:eastAsia="en-US"/>
              </w:rPr>
              <w:t xml:space="preserve"> has no fluency. Try prompts like:</w:t>
            </w:r>
          </w:p>
          <w:p w14:paraId="6351E93B" w14:textId="77777777" w:rsidR="005F6567" w:rsidRPr="003B3CFB" w:rsidRDefault="005F6567" w:rsidP="005F6567">
            <w:pPr>
              <w:numPr>
                <w:ilvl w:val="0"/>
                <w:numId w:val="12"/>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Make it sound like you are talking (we should read like we speak)</w:t>
            </w:r>
          </w:p>
          <w:p w14:paraId="586D66C1" w14:textId="77777777" w:rsidR="005F6567" w:rsidRPr="003B3CFB" w:rsidRDefault="005F6567" w:rsidP="005F6567">
            <w:pPr>
              <w:numPr>
                <w:ilvl w:val="0"/>
                <w:numId w:val="12"/>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Make it sound like a story you would love to listen to</w:t>
            </w:r>
          </w:p>
          <w:p w14:paraId="780BF0A6" w14:textId="77777777" w:rsidR="005F6567" w:rsidRPr="003B3CFB" w:rsidRDefault="005F6567" w:rsidP="005F6567">
            <w:pPr>
              <w:numPr>
                <w:ilvl w:val="0"/>
                <w:numId w:val="12"/>
              </w:numPr>
              <w:spacing w:after="160" w:line="259" w:lineRule="auto"/>
              <w:contextualSpacing/>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Are you listening to yourself? Did it sound good?</w:t>
            </w:r>
          </w:p>
        </w:tc>
      </w:tr>
      <w:tr w:rsidR="005F6567" w:rsidRPr="003B3CFB" w14:paraId="7D49DCF8" w14:textId="77777777" w:rsidTr="00786149">
        <w:tc>
          <w:tcPr>
            <w:tcW w:w="9016" w:type="dxa"/>
            <w:shd w:val="clear" w:color="auto" w:fill="00FF00"/>
          </w:tcPr>
          <w:p w14:paraId="34FD87A7"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Potential Causes</w:t>
            </w:r>
          </w:p>
        </w:tc>
      </w:tr>
      <w:tr w:rsidR="005F6567" w:rsidRPr="003B3CFB" w14:paraId="02CBAC66" w14:textId="77777777" w:rsidTr="00786149">
        <w:tc>
          <w:tcPr>
            <w:tcW w:w="9016" w:type="dxa"/>
          </w:tcPr>
          <w:p w14:paraId="15AF04F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Student has not yet mastered the HFW and blending needed for fluency</w:t>
            </w:r>
          </w:p>
          <w:p w14:paraId="765F3127"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The text is too difficult</w:t>
            </w:r>
          </w:p>
          <w:p w14:paraId="3CED9DCE" w14:textId="77777777" w:rsidR="005F6567" w:rsidRPr="003B3CFB" w:rsidRDefault="005F6567" w:rsidP="00786149">
            <w:pPr>
              <w:spacing w:line="259"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Student is unaware that they should be reading fluently – too focused on word by word reading</w:t>
            </w:r>
          </w:p>
        </w:tc>
      </w:tr>
    </w:tbl>
    <w:p w14:paraId="5AA1803F" w14:textId="77777777" w:rsidR="005F6567" w:rsidRPr="003B3CFB" w:rsidRDefault="005F6567" w:rsidP="005F6567">
      <w:pPr>
        <w:rPr>
          <w:rFonts w:ascii="Century Gothic" w:hAnsi="Century Gothic"/>
          <w:sz w:val="22"/>
          <w:szCs w:val="22"/>
        </w:rPr>
      </w:pPr>
    </w:p>
    <w:p w14:paraId="00C1DDC4" w14:textId="77777777" w:rsidR="005F6567" w:rsidRPr="003B3CFB" w:rsidRDefault="005F6567" w:rsidP="005F6567">
      <w:pPr>
        <w:pStyle w:val="Heading3"/>
        <w:rPr>
          <w:rFonts w:ascii="Century Gothic" w:hAnsi="Century Gothic"/>
          <w:b/>
          <w:bCs/>
          <w:sz w:val="22"/>
          <w:szCs w:val="22"/>
        </w:rPr>
      </w:pPr>
      <w:bookmarkStart w:id="9" w:name="_Toc48143179"/>
      <w:bookmarkStart w:id="10" w:name="_Toc127526056"/>
      <w:r w:rsidRPr="003B3CFB">
        <w:rPr>
          <w:rFonts w:ascii="Century Gothic" w:hAnsi="Century Gothic"/>
          <w:b/>
          <w:bCs/>
          <w:sz w:val="22"/>
          <w:szCs w:val="22"/>
        </w:rPr>
        <w:t>Strategies to support reading fluency</w:t>
      </w:r>
      <w:bookmarkEnd w:id="9"/>
      <w:bookmarkEnd w:id="10"/>
    </w:p>
    <w:p w14:paraId="28654966" w14:textId="72A60800" w:rsidR="005F6567" w:rsidRPr="003B3CFB" w:rsidRDefault="005F6567" w:rsidP="005F6567">
      <w:pPr>
        <w:rPr>
          <w:rFonts w:ascii="Century Gothic" w:hAnsi="Century Gothic"/>
          <w:sz w:val="22"/>
          <w:szCs w:val="22"/>
        </w:rPr>
      </w:pPr>
      <w:r w:rsidRPr="003B3CFB">
        <w:rPr>
          <w:rFonts w:ascii="Century Gothic" w:hAnsi="Century Gothic"/>
          <w:sz w:val="22"/>
          <w:szCs w:val="22"/>
        </w:rPr>
        <w:t xml:space="preserve">If you find that the student is experiencing fluency difficulties, first look at your summary sheet and think about why. In addressing difficulties with reading </w:t>
      </w:r>
      <w:r w:rsidR="00614343" w:rsidRPr="003B3CFB">
        <w:rPr>
          <w:rFonts w:ascii="Century Gothic" w:hAnsi="Century Gothic"/>
          <w:sz w:val="22"/>
          <w:szCs w:val="22"/>
        </w:rPr>
        <w:t>fluency,</w:t>
      </w:r>
      <w:r w:rsidRPr="003B3CFB">
        <w:rPr>
          <w:rFonts w:ascii="Century Gothic" w:hAnsi="Century Gothic"/>
          <w:sz w:val="22"/>
          <w:szCs w:val="22"/>
        </w:rPr>
        <w:t xml:space="preserve"> you may want to use some ideas of your own based on the resources available in your school and some of the general strategies below:</w:t>
      </w:r>
    </w:p>
    <w:p w14:paraId="50BD9370" w14:textId="77777777" w:rsidR="005F6567" w:rsidRPr="003B3CFB" w:rsidRDefault="005F6567" w:rsidP="005F6567">
      <w:pPr>
        <w:rPr>
          <w:rFonts w:ascii="Century Gothic" w:hAnsi="Century Gothic"/>
          <w:sz w:val="22"/>
          <w:szCs w:val="22"/>
        </w:rPr>
      </w:pPr>
    </w:p>
    <w:tbl>
      <w:tblPr>
        <w:tblStyle w:val="TableGrid"/>
        <w:tblW w:w="0" w:type="auto"/>
        <w:tblLook w:val="04A0" w:firstRow="1" w:lastRow="0" w:firstColumn="1" w:lastColumn="0" w:noHBand="0" w:noVBand="1"/>
      </w:tblPr>
      <w:tblGrid>
        <w:gridCol w:w="8217"/>
      </w:tblGrid>
      <w:tr w:rsidR="005F6567" w:rsidRPr="003B3CFB" w14:paraId="652EC0B5" w14:textId="77777777" w:rsidTr="00786149">
        <w:tc>
          <w:tcPr>
            <w:tcW w:w="8217" w:type="dxa"/>
          </w:tcPr>
          <w:p w14:paraId="13CE1CAC" w14:textId="31B9B8E8"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 xml:space="preserve">All of the above will support fluency, such that if students are motivated to read and so reading more </w:t>
            </w:r>
            <w:r w:rsidR="00614343" w:rsidRPr="003B3CFB">
              <w:rPr>
                <w:rFonts w:ascii="Century Gothic" w:hAnsi="Century Gothic" w:cs="Arial"/>
                <w:bCs/>
                <w:sz w:val="22"/>
                <w:szCs w:val="22"/>
              </w:rPr>
              <w:t>texts,</w:t>
            </w:r>
            <w:r w:rsidRPr="003B3CFB">
              <w:rPr>
                <w:rFonts w:ascii="Century Gothic" w:hAnsi="Century Gothic" w:cs="Arial"/>
                <w:bCs/>
                <w:sz w:val="22"/>
                <w:szCs w:val="22"/>
              </w:rPr>
              <w:t xml:space="preserve"> they will have more opportunities to practice skills and so become fluent</w:t>
            </w:r>
          </w:p>
        </w:tc>
      </w:tr>
      <w:tr w:rsidR="005F6567" w:rsidRPr="003B3CFB" w14:paraId="20B723FE" w14:textId="77777777" w:rsidTr="00786149">
        <w:tc>
          <w:tcPr>
            <w:tcW w:w="8217" w:type="dxa"/>
          </w:tcPr>
          <w:p w14:paraId="4DA3D1DF" w14:textId="7D55CB1A"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 xml:space="preserve">Regular opportunities for students to rehearse texts with a purpose (e.g. practicing for a performance, </w:t>
            </w:r>
            <w:r w:rsidR="00614343" w:rsidRPr="003B3CFB">
              <w:rPr>
                <w:rFonts w:ascii="Century Gothic" w:hAnsi="Century Gothic" w:cs="Arial"/>
                <w:bCs/>
                <w:sz w:val="22"/>
                <w:szCs w:val="22"/>
              </w:rPr>
              <w:t>being involved</w:t>
            </w:r>
            <w:r w:rsidRPr="003B3CFB">
              <w:rPr>
                <w:rFonts w:ascii="Century Gothic" w:hAnsi="Century Gothic" w:cs="Arial"/>
                <w:bCs/>
                <w:sz w:val="22"/>
                <w:szCs w:val="22"/>
              </w:rPr>
              <w:t xml:space="preserve"> in a play, poetry slam)</w:t>
            </w:r>
          </w:p>
        </w:tc>
      </w:tr>
      <w:tr w:rsidR="005F6567" w:rsidRPr="003B3CFB" w14:paraId="083C1D45" w14:textId="77777777" w:rsidTr="00786149">
        <w:tc>
          <w:tcPr>
            <w:tcW w:w="8217" w:type="dxa"/>
          </w:tcPr>
          <w:p w14:paraId="2CEC81CB"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encouraged to use phonics skills when reading to check that the word matches the graphemes.</w:t>
            </w:r>
          </w:p>
        </w:tc>
      </w:tr>
      <w:tr w:rsidR="005F6567" w:rsidRPr="003B3CFB" w14:paraId="58F71469" w14:textId="77777777" w:rsidTr="00786149">
        <w:tc>
          <w:tcPr>
            <w:tcW w:w="8217" w:type="dxa"/>
          </w:tcPr>
          <w:p w14:paraId="053B8F5A" w14:textId="257F91B1"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encourage</w:t>
            </w:r>
            <w:r w:rsidR="00614343">
              <w:rPr>
                <w:rFonts w:ascii="Century Gothic" w:hAnsi="Century Gothic" w:cs="Arial"/>
                <w:bCs/>
                <w:sz w:val="22"/>
                <w:szCs w:val="22"/>
              </w:rPr>
              <w:t>d</w:t>
            </w:r>
            <w:r w:rsidRPr="003B3CFB">
              <w:rPr>
                <w:rFonts w:ascii="Century Gothic" w:hAnsi="Century Gothic" w:cs="Arial"/>
                <w:bCs/>
                <w:sz w:val="22"/>
                <w:szCs w:val="22"/>
              </w:rPr>
              <w:t xml:space="preserve"> to check what they are reading makes sense and that they understand the text (e.g. ask themselves does that sound right, is </w:t>
            </w:r>
            <w:r w:rsidRPr="003B3CFB">
              <w:rPr>
                <w:rFonts w:ascii="Century Gothic" w:hAnsi="Century Gothic" w:cs="Arial"/>
                <w:bCs/>
                <w:sz w:val="22"/>
                <w:szCs w:val="22"/>
              </w:rPr>
              <w:lastRenderedPageBreak/>
              <w:t>that the correct pronunciation of a word). When this is not the case students are encouraged to re-read the text and self-correct.</w:t>
            </w:r>
          </w:p>
        </w:tc>
      </w:tr>
      <w:tr w:rsidR="005F6567" w:rsidRPr="003B3CFB" w14:paraId="627B29F5" w14:textId="77777777" w:rsidTr="00786149">
        <w:tc>
          <w:tcPr>
            <w:tcW w:w="8217" w:type="dxa"/>
          </w:tcPr>
          <w:p w14:paraId="19D6DA23"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lastRenderedPageBreak/>
              <w:t>Students are encouraged to think about the layout, word and sentence choices of a text and how this adds to their understanding.</w:t>
            </w:r>
          </w:p>
        </w:tc>
      </w:tr>
      <w:tr w:rsidR="005F6567" w:rsidRPr="003B3CFB" w14:paraId="32F8FDEE" w14:textId="77777777" w:rsidTr="00786149">
        <w:tc>
          <w:tcPr>
            <w:tcW w:w="8217" w:type="dxa"/>
          </w:tcPr>
          <w:p w14:paraId="2A059384"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All staff establish an expectation that where fluency has been affected by decoding/self-correction students will re-read the sentence to support understanding.</w:t>
            </w:r>
          </w:p>
        </w:tc>
      </w:tr>
      <w:tr w:rsidR="005F6567" w:rsidRPr="003B3CFB" w14:paraId="476D591D" w14:textId="77777777" w:rsidTr="00786149">
        <w:tc>
          <w:tcPr>
            <w:tcW w:w="8217" w:type="dxa"/>
          </w:tcPr>
          <w:p w14:paraId="1532582C"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All staff establish an expectation that we read for meaning by asking students questions about student understanding.</w:t>
            </w:r>
          </w:p>
        </w:tc>
      </w:tr>
      <w:tr w:rsidR="005F6567" w:rsidRPr="003B3CFB" w14:paraId="35F42CED" w14:textId="77777777" w:rsidTr="00786149">
        <w:tc>
          <w:tcPr>
            <w:tcW w:w="8217" w:type="dxa"/>
          </w:tcPr>
          <w:p w14:paraId="4900922A"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Adults prompt consideration of reading accuracy through questioning rather than identifying the mis-read word.</w:t>
            </w:r>
          </w:p>
        </w:tc>
      </w:tr>
    </w:tbl>
    <w:p w14:paraId="736C4780" w14:textId="77777777" w:rsidR="005F6567" w:rsidRPr="003B3CFB" w:rsidRDefault="005F6567" w:rsidP="005F6567">
      <w:pPr>
        <w:rPr>
          <w:rFonts w:ascii="Century Gothic" w:hAnsi="Century Gothic"/>
          <w:sz w:val="22"/>
          <w:szCs w:val="22"/>
        </w:rPr>
      </w:pPr>
    </w:p>
    <w:p w14:paraId="1BFFFDAD" w14:textId="77777777" w:rsidR="005F6567" w:rsidRPr="003B3CFB" w:rsidRDefault="005F6567" w:rsidP="005F6567">
      <w:pPr>
        <w:rPr>
          <w:rFonts w:ascii="Century Gothic" w:hAnsi="Century Gothic"/>
          <w:b/>
          <w:sz w:val="22"/>
          <w:szCs w:val="22"/>
        </w:rPr>
      </w:pPr>
    </w:p>
    <w:p w14:paraId="46B39935" w14:textId="77777777" w:rsidR="005F6567" w:rsidRPr="003B3CFB" w:rsidRDefault="005F6567" w:rsidP="005F6567">
      <w:pPr>
        <w:pStyle w:val="Heading3"/>
        <w:rPr>
          <w:rFonts w:ascii="Century Gothic" w:hAnsi="Century Gothic"/>
          <w:b/>
          <w:bCs/>
          <w:sz w:val="22"/>
          <w:szCs w:val="22"/>
        </w:rPr>
      </w:pPr>
      <w:bookmarkStart w:id="11" w:name="_Toc48143180"/>
      <w:bookmarkStart w:id="12" w:name="_Toc127526057"/>
      <w:r w:rsidRPr="003B3CFB">
        <w:rPr>
          <w:rFonts w:ascii="Century Gothic" w:hAnsi="Century Gothic"/>
          <w:b/>
          <w:bCs/>
          <w:sz w:val="22"/>
          <w:szCs w:val="22"/>
        </w:rPr>
        <w:t>Strategies to support reading comprehension</w:t>
      </w:r>
      <w:bookmarkEnd w:id="11"/>
      <w:bookmarkEnd w:id="12"/>
    </w:p>
    <w:p w14:paraId="73096B68" w14:textId="77777777" w:rsidR="005F6567" w:rsidRPr="003B3CFB" w:rsidRDefault="005F6567" w:rsidP="005F6567">
      <w:pPr>
        <w:rPr>
          <w:rFonts w:ascii="Century Gothic" w:hAnsi="Century Gothic"/>
          <w:sz w:val="22"/>
          <w:szCs w:val="22"/>
        </w:rPr>
      </w:pPr>
      <w:r w:rsidRPr="003B3CFB">
        <w:rPr>
          <w:rFonts w:ascii="Century Gothic" w:hAnsi="Century Gothic"/>
          <w:sz w:val="22"/>
          <w:szCs w:val="22"/>
        </w:rPr>
        <w:t>If you find that the student is experiencing comprehension difficulties, first look at your summary sheet and think about why this may be, e.g.</w:t>
      </w:r>
    </w:p>
    <w:p w14:paraId="4B6A56DD" w14:textId="77777777" w:rsidR="005F6567" w:rsidRPr="003B3CFB" w:rsidRDefault="005F6567" w:rsidP="005F6567">
      <w:pPr>
        <w:pStyle w:val="ListParagraph"/>
        <w:numPr>
          <w:ilvl w:val="0"/>
          <w:numId w:val="23"/>
        </w:numPr>
        <w:jc w:val="left"/>
        <w:rPr>
          <w:rFonts w:ascii="Century Gothic" w:hAnsi="Century Gothic"/>
          <w:sz w:val="22"/>
          <w:szCs w:val="22"/>
        </w:rPr>
      </w:pPr>
      <w:r w:rsidRPr="003B3CFB">
        <w:rPr>
          <w:rFonts w:ascii="Century Gothic" w:hAnsi="Century Gothic"/>
          <w:sz w:val="22"/>
          <w:szCs w:val="22"/>
        </w:rPr>
        <w:t>Difficulty generating inferences</w:t>
      </w:r>
    </w:p>
    <w:p w14:paraId="49932D48" w14:textId="77777777" w:rsidR="005F6567" w:rsidRPr="003B3CFB" w:rsidRDefault="005F6567" w:rsidP="005F6567">
      <w:pPr>
        <w:pStyle w:val="ListParagraph"/>
        <w:numPr>
          <w:ilvl w:val="0"/>
          <w:numId w:val="23"/>
        </w:numPr>
        <w:jc w:val="left"/>
        <w:rPr>
          <w:rFonts w:ascii="Century Gothic" w:hAnsi="Century Gothic"/>
          <w:sz w:val="22"/>
          <w:szCs w:val="22"/>
        </w:rPr>
      </w:pPr>
      <w:r w:rsidRPr="003B3CFB">
        <w:rPr>
          <w:rFonts w:ascii="Century Gothic" w:hAnsi="Century Gothic"/>
          <w:sz w:val="22"/>
          <w:szCs w:val="22"/>
        </w:rPr>
        <w:t>Difficulty activating background knowledge</w:t>
      </w:r>
    </w:p>
    <w:p w14:paraId="2E3D0A8F" w14:textId="4F871D37" w:rsidR="005F6567" w:rsidRPr="003B3CFB" w:rsidRDefault="005F6567" w:rsidP="005F6567">
      <w:pPr>
        <w:rPr>
          <w:rFonts w:ascii="Century Gothic" w:hAnsi="Century Gothic"/>
          <w:sz w:val="22"/>
          <w:szCs w:val="22"/>
        </w:rPr>
      </w:pPr>
      <w:r w:rsidRPr="003B3CFB">
        <w:rPr>
          <w:rFonts w:ascii="Century Gothic" w:hAnsi="Century Gothic"/>
          <w:sz w:val="22"/>
          <w:szCs w:val="22"/>
        </w:rPr>
        <w:t xml:space="preserve">In addressing comprehension difficulties, please determine which type of error was most common and then try out some of the associated strategies and prompts (you may also have games and ideas of your own you could implement). If the student’s comprehension does not develop after the implementation of some of the general </w:t>
      </w:r>
      <w:r w:rsidR="00614343" w:rsidRPr="003B3CFB">
        <w:rPr>
          <w:rFonts w:ascii="Century Gothic" w:hAnsi="Century Gothic"/>
          <w:sz w:val="22"/>
          <w:szCs w:val="22"/>
        </w:rPr>
        <w:t>strategies,</w:t>
      </w:r>
      <w:r w:rsidRPr="003B3CFB">
        <w:rPr>
          <w:rFonts w:ascii="Century Gothic" w:hAnsi="Century Gothic"/>
          <w:sz w:val="22"/>
          <w:szCs w:val="22"/>
        </w:rPr>
        <w:t xml:space="preserve"> you may need to implement one of the small group or one-to-one specific interventions: </w:t>
      </w:r>
    </w:p>
    <w:p w14:paraId="76CADCE6" w14:textId="77777777" w:rsidR="005F6567" w:rsidRPr="003B3CFB" w:rsidRDefault="005F6567" w:rsidP="005F6567">
      <w:pPr>
        <w:rPr>
          <w:rFonts w:ascii="Century Gothic" w:hAnsi="Century Gothic"/>
          <w:sz w:val="22"/>
          <w:szCs w:val="22"/>
        </w:rPr>
      </w:pPr>
    </w:p>
    <w:tbl>
      <w:tblPr>
        <w:tblStyle w:val="TableGrid"/>
        <w:tblW w:w="0" w:type="auto"/>
        <w:tblLook w:val="04A0" w:firstRow="1" w:lastRow="0" w:firstColumn="1" w:lastColumn="0" w:noHBand="0" w:noVBand="1"/>
      </w:tblPr>
      <w:tblGrid>
        <w:gridCol w:w="2122"/>
        <w:gridCol w:w="3888"/>
        <w:gridCol w:w="3006"/>
      </w:tblGrid>
      <w:tr w:rsidR="005F6567" w:rsidRPr="003B3CFB" w14:paraId="36C992ED" w14:textId="77777777" w:rsidTr="00786149">
        <w:tc>
          <w:tcPr>
            <w:tcW w:w="2122" w:type="dxa"/>
          </w:tcPr>
          <w:p w14:paraId="5F89524C" w14:textId="77777777" w:rsidR="005F6567" w:rsidRPr="003B3CFB" w:rsidRDefault="005F6567" w:rsidP="00786149">
            <w:pPr>
              <w:rPr>
                <w:rFonts w:ascii="Century Gothic" w:hAnsi="Century Gothic"/>
                <w:sz w:val="22"/>
                <w:szCs w:val="22"/>
              </w:rPr>
            </w:pPr>
          </w:p>
        </w:tc>
        <w:tc>
          <w:tcPr>
            <w:tcW w:w="3888" w:type="dxa"/>
          </w:tcPr>
          <w:p w14:paraId="3227196F"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General Strategies</w:t>
            </w:r>
          </w:p>
        </w:tc>
        <w:tc>
          <w:tcPr>
            <w:tcW w:w="3006" w:type="dxa"/>
          </w:tcPr>
          <w:p w14:paraId="2107796A"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Specific Strategies</w:t>
            </w:r>
          </w:p>
        </w:tc>
      </w:tr>
      <w:tr w:rsidR="005F6567" w:rsidRPr="003B3CFB" w14:paraId="2DE6377E" w14:textId="77777777" w:rsidTr="00786149">
        <w:tc>
          <w:tcPr>
            <w:tcW w:w="2122" w:type="dxa"/>
          </w:tcPr>
          <w:p w14:paraId="6E166982"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Vocabulary</w:t>
            </w:r>
          </w:p>
        </w:tc>
        <w:tc>
          <w:tcPr>
            <w:tcW w:w="3888" w:type="dxa"/>
          </w:tcPr>
          <w:p w14:paraId="6CDA9124" w14:textId="77777777" w:rsidR="005F6567" w:rsidRPr="003B3CFB" w:rsidRDefault="005F6567" w:rsidP="00786149">
            <w:pPr>
              <w:rPr>
                <w:rFonts w:ascii="Century Gothic" w:hAnsi="Century Gothic"/>
                <w:sz w:val="22"/>
                <w:szCs w:val="22"/>
              </w:rPr>
            </w:pPr>
            <w:r w:rsidRPr="003B3CFB">
              <w:rPr>
                <w:rFonts w:ascii="Century Gothic" w:hAnsi="Century Gothic" w:cs="Arial"/>
                <w:bCs/>
                <w:sz w:val="22"/>
                <w:szCs w:val="22"/>
              </w:rPr>
              <w:t>Adults support students to determine word meaning using clues in the text.</w:t>
            </w:r>
          </w:p>
        </w:tc>
        <w:tc>
          <w:tcPr>
            <w:tcW w:w="3006" w:type="dxa"/>
          </w:tcPr>
          <w:p w14:paraId="17FF0818"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Reading for meaning –suitable for Year 4. 3 x30minutes a week for 20 weeks. Delivered in pairs of 1:1 – particularly for vocabulary</w:t>
            </w:r>
          </w:p>
        </w:tc>
      </w:tr>
      <w:tr w:rsidR="005F6567" w:rsidRPr="003B3CFB" w14:paraId="75A4E911" w14:textId="77777777" w:rsidTr="00786149">
        <w:tc>
          <w:tcPr>
            <w:tcW w:w="2122" w:type="dxa"/>
          </w:tcPr>
          <w:p w14:paraId="73EBAE25"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Strategies to support activation of background knowledge</w:t>
            </w:r>
          </w:p>
          <w:p w14:paraId="3384A552" w14:textId="77777777" w:rsidR="005F6567" w:rsidRPr="003B3CFB" w:rsidRDefault="005F6567" w:rsidP="00786149">
            <w:pPr>
              <w:rPr>
                <w:rFonts w:ascii="Century Gothic" w:hAnsi="Century Gothic"/>
                <w:sz w:val="22"/>
                <w:szCs w:val="22"/>
              </w:rPr>
            </w:pPr>
          </w:p>
        </w:tc>
        <w:tc>
          <w:tcPr>
            <w:tcW w:w="3888" w:type="dxa"/>
          </w:tcPr>
          <w:p w14:paraId="02C71994" w14:textId="77777777" w:rsidR="005F6567" w:rsidRPr="003B3CFB" w:rsidRDefault="005F6567" w:rsidP="00786149">
            <w:pPr>
              <w:rPr>
                <w:rFonts w:ascii="Century Gothic" w:hAnsi="Century Gothic"/>
                <w:sz w:val="22"/>
                <w:szCs w:val="22"/>
              </w:rPr>
            </w:pPr>
            <w:r w:rsidRPr="003B3CFB">
              <w:rPr>
                <w:rFonts w:ascii="Century Gothic" w:hAnsi="Century Gothic" w:cs="Arial"/>
                <w:bCs/>
                <w:sz w:val="22"/>
                <w:szCs w:val="22"/>
              </w:rPr>
              <w:t>Before reading adults encourage activation on background knowledge around the topic of the text through sharing their own experiences, whole class discussion, video clips, imagines, providing real-life experiences (e.g. tasting food).</w:t>
            </w:r>
          </w:p>
        </w:tc>
        <w:tc>
          <w:tcPr>
            <w:tcW w:w="3006" w:type="dxa"/>
          </w:tcPr>
          <w:p w14:paraId="2B2CEDA0" w14:textId="77777777" w:rsidR="005F6567" w:rsidRPr="003B3CFB" w:rsidRDefault="005F6567" w:rsidP="00786149">
            <w:pPr>
              <w:rPr>
                <w:rFonts w:ascii="Century Gothic" w:hAnsi="Century Gothic"/>
                <w:sz w:val="22"/>
                <w:szCs w:val="22"/>
              </w:rPr>
            </w:pPr>
          </w:p>
        </w:tc>
      </w:tr>
      <w:tr w:rsidR="005F6567" w:rsidRPr="003B3CFB" w14:paraId="53CFFE4D" w14:textId="77777777" w:rsidTr="00786149">
        <w:tc>
          <w:tcPr>
            <w:tcW w:w="2122" w:type="dxa"/>
          </w:tcPr>
          <w:p w14:paraId="528E2F21" w14:textId="77777777" w:rsidR="005F6567" w:rsidRPr="003B3CFB" w:rsidRDefault="005F6567" w:rsidP="00786149">
            <w:pPr>
              <w:rPr>
                <w:rFonts w:ascii="Century Gothic" w:hAnsi="Century Gothic"/>
                <w:sz w:val="22"/>
                <w:szCs w:val="22"/>
              </w:rPr>
            </w:pPr>
          </w:p>
        </w:tc>
        <w:tc>
          <w:tcPr>
            <w:tcW w:w="3888" w:type="dxa"/>
          </w:tcPr>
          <w:p w14:paraId="33B2EBDE" w14:textId="77777777" w:rsidR="005F6567" w:rsidRPr="003B3CFB" w:rsidRDefault="005F6567" w:rsidP="00786149">
            <w:pPr>
              <w:rPr>
                <w:rFonts w:ascii="Century Gothic" w:hAnsi="Century Gothic"/>
                <w:sz w:val="22"/>
                <w:szCs w:val="22"/>
              </w:rPr>
            </w:pPr>
            <w:r w:rsidRPr="003B3CFB">
              <w:rPr>
                <w:rFonts w:ascii="Century Gothic" w:hAnsi="Century Gothic" w:cs="Arial"/>
                <w:bCs/>
                <w:sz w:val="22"/>
                <w:szCs w:val="22"/>
              </w:rPr>
              <w:t xml:space="preserve">Whilst reading, adults pause and ask about or explain the thoughts feelings and actions of particular characters, how they know this </w:t>
            </w:r>
            <w:r w:rsidRPr="003B3CFB">
              <w:rPr>
                <w:rFonts w:ascii="Century Gothic" w:hAnsi="Century Gothic" w:cs="Arial"/>
                <w:bCs/>
                <w:sz w:val="22"/>
                <w:szCs w:val="22"/>
              </w:rPr>
              <w:lastRenderedPageBreak/>
              <w:t xml:space="preserve">(e.g. what are the clues in the text) and why this may be the case (based on own experience). </w:t>
            </w:r>
          </w:p>
        </w:tc>
        <w:tc>
          <w:tcPr>
            <w:tcW w:w="3006" w:type="dxa"/>
          </w:tcPr>
          <w:p w14:paraId="720F662F" w14:textId="77777777" w:rsidR="005F6567" w:rsidRPr="003B3CFB" w:rsidRDefault="005F6567" w:rsidP="00786149">
            <w:pPr>
              <w:rPr>
                <w:rFonts w:ascii="Century Gothic" w:hAnsi="Century Gothic"/>
                <w:sz w:val="22"/>
                <w:szCs w:val="22"/>
              </w:rPr>
            </w:pPr>
          </w:p>
        </w:tc>
      </w:tr>
      <w:tr w:rsidR="005F6567" w:rsidRPr="003B3CFB" w14:paraId="6CE7B5D7" w14:textId="77777777" w:rsidTr="00786149">
        <w:tc>
          <w:tcPr>
            <w:tcW w:w="2122" w:type="dxa"/>
          </w:tcPr>
          <w:p w14:paraId="6D5BB918" w14:textId="77777777" w:rsidR="005F6567" w:rsidRPr="003B3CFB" w:rsidRDefault="005F6567" w:rsidP="00786149">
            <w:pPr>
              <w:rPr>
                <w:rFonts w:ascii="Century Gothic" w:hAnsi="Century Gothic"/>
                <w:sz w:val="22"/>
                <w:szCs w:val="22"/>
              </w:rPr>
            </w:pPr>
          </w:p>
        </w:tc>
        <w:tc>
          <w:tcPr>
            <w:tcW w:w="3888" w:type="dxa"/>
          </w:tcPr>
          <w:p w14:paraId="72D8C7D9" w14:textId="77777777" w:rsidR="005F6567" w:rsidRPr="003B3CFB" w:rsidRDefault="005F6567" w:rsidP="00786149">
            <w:pPr>
              <w:rPr>
                <w:rFonts w:ascii="Century Gothic" w:hAnsi="Century Gothic"/>
                <w:sz w:val="22"/>
                <w:szCs w:val="22"/>
              </w:rPr>
            </w:pPr>
            <w:r w:rsidRPr="003B3CFB">
              <w:rPr>
                <w:rFonts w:ascii="Century Gothic" w:hAnsi="Century Gothic" w:cs="Arial"/>
                <w:bCs/>
                <w:sz w:val="22"/>
                <w:szCs w:val="22"/>
              </w:rPr>
              <w:t>Adults ask questions that encourage activation of background knowledge and links between the text (e.g. how does this text build on what you already know?).</w:t>
            </w:r>
          </w:p>
        </w:tc>
        <w:tc>
          <w:tcPr>
            <w:tcW w:w="3006" w:type="dxa"/>
          </w:tcPr>
          <w:p w14:paraId="0177D309" w14:textId="77777777" w:rsidR="005F6567" w:rsidRPr="003B3CFB" w:rsidRDefault="005F6567" w:rsidP="00786149">
            <w:pPr>
              <w:rPr>
                <w:rFonts w:ascii="Century Gothic" w:hAnsi="Century Gothic"/>
                <w:sz w:val="22"/>
                <w:szCs w:val="22"/>
              </w:rPr>
            </w:pPr>
          </w:p>
        </w:tc>
      </w:tr>
      <w:tr w:rsidR="005F6567" w:rsidRPr="003B3CFB" w14:paraId="12232821" w14:textId="77777777" w:rsidTr="00786149">
        <w:tc>
          <w:tcPr>
            <w:tcW w:w="2122" w:type="dxa"/>
          </w:tcPr>
          <w:p w14:paraId="1037F471" w14:textId="77777777" w:rsidR="005F6567" w:rsidRPr="003B3CFB" w:rsidRDefault="005F6567" w:rsidP="00786149">
            <w:pPr>
              <w:rPr>
                <w:rFonts w:ascii="Century Gothic" w:hAnsi="Century Gothic"/>
                <w:sz w:val="22"/>
                <w:szCs w:val="22"/>
              </w:rPr>
            </w:pPr>
          </w:p>
        </w:tc>
        <w:tc>
          <w:tcPr>
            <w:tcW w:w="3888" w:type="dxa"/>
          </w:tcPr>
          <w:p w14:paraId="4DA95151"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Regular opportunities for project-based reading activities in which there is a clear purpose for reading, research and the need to elaborate on the text and so activate background knowledge (e.g. develop a treasure chest with artefacts from a particular historical era, develop a leaflet for parents or young students, and develop a game).</w:t>
            </w:r>
          </w:p>
        </w:tc>
        <w:tc>
          <w:tcPr>
            <w:tcW w:w="3006" w:type="dxa"/>
          </w:tcPr>
          <w:p w14:paraId="73A16817" w14:textId="77777777" w:rsidR="005F6567" w:rsidRPr="003B3CFB" w:rsidRDefault="005F6567" w:rsidP="00786149">
            <w:pPr>
              <w:rPr>
                <w:rFonts w:ascii="Century Gothic" w:hAnsi="Century Gothic"/>
                <w:sz w:val="22"/>
                <w:szCs w:val="22"/>
              </w:rPr>
            </w:pPr>
          </w:p>
        </w:tc>
      </w:tr>
      <w:tr w:rsidR="005F6567" w:rsidRPr="003B3CFB" w14:paraId="41C401E0" w14:textId="77777777" w:rsidTr="00786149">
        <w:tc>
          <w:tcPr>
            <w:tcW w:w="2122" w:type="dxa"/>
          </w:tcPr>
          <w:p w14:paraId="69C73182" w14:textId="77777777" w:rsidR="005F6567" w:rsidRPr="003B3CFB" w:rsidRDefault="005F6567" w:rsidP="00786149">
            <w:pPr>
              <w:rPr>
                <w:rFonts w:ascii="Century Gothic" w:hAnsi="Century Gothic"/>
                <w:sz w:val="22"/>
                <w:szCs w:val="22"/>
              </w:rPr>
            </w:pPr>
          </w:p>
        </w:tc>
        <w:tc>
          <w:tcPr>
            <w:tcW w:w="3888" w:type="dxa"/>
          </w:tcPr>
          <w:p w14:paraId="19C338EC"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Opportunities for activities that promote activation of background knowledge (e.g. character profiles, diaries, recounts from different perspectives, acting out chunks of a text, interview characters, hot seating, drama, freeze frame activities, role play (e.g. changing one event and seeing how this changes the story, emotions of characters). This will support students to take on the perspective of the characters and so activate background knowledge needed for emotional, motivational and predictive inferences.</w:t>
            </w:r>
          </w:p>
        </w:tc>
        <w:tc>
          <w:tcPr>
            <w:tcW w:w="3006" w:type="dxa"/>
          </w:tcPr>
          <w:p w14:paraId="716B7067" w14:textId="77777777" w:rsidR="005F6567" w:rsidRPr="003B3CFB" w:rsidRDefault="005F6567" w:rsidP="00786149">
            <w:pPr>
              <w:rPr>
                <w:rFonts w:ascii="Century Gothic" w:hAnsi="Century Gothic"/>
                <w:sz w:val="22"/>
                <w:szCs w:val="22"/>
              </w:rPr>
            </w:pPr>
          </w:p>
        </w:tc>
      </w:tr>
      <w:tr w:rsidR="005F6567" w:rsidRPr="003B3CFB" w14:paraId="24B5BB7F" w14:textId="77777777" w:rsidTr="00786149">
        <w:tc>
          <w:tcPr>
            <w:tcW w:w="2122" w:type="dxa"/>
          </w:tcPr>
          <w:p w14:paraId="1788BBEE" w14:textId="77777777" w:rsidR="005F6567" w:rsidRPr="003B3CFB" w:rsidRDefault="005F6567" w:rsidP="00786149">
            <w:pPr>
              <w:rPr>
                <w:rFonts w:ascii="Century Gothic" w:hAnsi="Century Gothic"/>
                <w:sz w:val="22"/>
                <w:szCs w:val="22"/>
              </w:rPr>
            </w:pPr>
          </w:p>
        </w:tc>
        <w:tc>
          <w:tcPr>
            <w:tcW w:w="3888" w:type="dxa"/>
          </w:tcPr>
          <w:p w14:paraId="739E4CDC"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 xml:space="preserve">Adults encourage students to visual the text they are reading by activating their background knowledge and drawing on all 5 senses. Adults may need to support students to develop the </w:t>
            </w:r>
            <w:r w:rsidRPr="003B3CFB">
              <w:rPr>
                <w:rFonts w:ascii="Century Gothic" w:hAnsi="Century Gothic" w:cs="Arial"/>
                <w:bCs/>
                <w:sz w:val="22"/>
                <w:szCs w:val="22"/>
              </w:rPr>
              <w:lastRenderedPageBreak/>
              <w:t>vocabulary necessary to describe different sensory experiences.</w:t>
            </w:r>
          </w:p>
        </w:tc>
        <w:tc>
          <w:tcPr>
            <w:tcW w:w="3006" w:type="dxa"/>
          </w:tcPr>
          <w:p w14:paraId="1AF784FE" w14:textId="77777777" w:rsidR="005F6567" w:rsidRPr="003B3CFB" w:rsidRDefault="005F6567" w:rsidP="00786149">
            <w:pPr>
              <w:rPr>
                <w:rFonts w:ascii="Century Gothic" w:hAnsi="Century Gothic"/>
                <w:sz w:val="22"/>
                <w:szCs w:val="22"/>
              </w:rPr>
            </w:pPr>
          </w:p>
        </w:tc>
      </w:tr>
      <w:tr w:rsidR="005F6567" w:rsidRPr="003B3CFB" w14:paraId="03478CF9" w14:textId="77777777" w:rsidTr="00786149">
        <w:tc>
          <w:tcPr>
            <w:tcW w:w="2122" w:type="dxa"/>
            <w:vMerge w:val="restart"/>
          </w:tcPr>
          <w:p w14:paraId="6AE6CBF4" w14:textId="77777777" w:rsidR="005F6567" w:rsidRPr="003B3CFB" w:rsidRDefault="005F6567" w:rsidP="00786149">
            <w:pPr>
              <w:rPr>
                <w:rFonts w:ascii="Century Gothic" w:hAnsi="Century Gothic"/>
                <w:sz w:val="22"/>
                <w:szCs w:val="22"/>
              </w:rPr>
            </w:pPr>
            <w:r w:rsidRPr="003B3CFB">
              <w:rPr>
                <w:rFonts w:ascii="Century Gothic" w:hAnsi="Century Gothic"/>
                <w:sz w:val="22"/>
                <w:szCs w:val="22"/>
              </w:rPr>
              <w:t>Strategies to support inference generation</w:t>
            </w:r>
          </w:p>
        </w:tc>
        <w:tc>
          <w:tcPr>
            <w:tcW w:w="3888" w:type="dxa"/>
          </w:tcPr>
          <w:p w14:paraId="332B4128"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 xml:space="preserve">Whilst reading, adults pause and ask about or explain the thoughts feelings and actions of particular characters, how they know this (e.g. what are the clues in the text) and why this may be the case (based on own experience). </w:t>
            </w:r>
          </w:p>
        </w:tc>
        <w:tc>
          <w:tcPr>
            <w:tcW w:w="3006" w:type="dxa"/>
          </w:tcPr>
          <w:p w14:paraId="1D6F7C91" w14:textId="12FFDE1A" w:rsidR="005F6567" w:rsidRPr="003B3CFB" w:rsidRDefault="005F6567" w:rsidP="00786149">
            <w:pPr>
              <w:rPr>
                <w:rFonts w:ascii="Century Gothic" w:hAnsi="Century Gothic"/>
                <w:sz w:val="22"/>
                <w:szCs w:val="22"/>
              </w:rPr>
            </w:pPr>
            <w:r w:rsidRPr="003B3CFB">
              <w:rPr>
                <w:rFonts w:ascii="Century Gothic" w:hAnsi="Century Gothic"/>
                <w:sz w:val="22"/>
                <w:szCs w:val="22"/>
              </w:rPr>
              <w:t xml:space="preserve">Inference Training – suitable for Years 2-6. 2 x </w:t>
            </w:r>
            <w:r w:rsidR="00614343" w:rsidRPr="003B3CFB">
              <w:rPr>
                <w:rFonts w:ascii="Century Gothic" w:hAnsi="Century Gothic"/>
                <w:sz w:val="22"/>
                <w:szCs w:val="22"/>
              </w:rPr>
              <w:t>20-45-minute</w:t>
            </w:r>
            <w:r w:rsidRPr="003B3CFB">
              <w:rPr>
                <w:rFonts w:ascii="Century Gothic" w:hAnsi="Century Gothic"/>
                <w:sz w:val="22"/>
                <w:szCs w:val="22"/>
              </w:rPr>
              <w:t xml:space="preserve"> sessions each week for 3-6 weeks. Delivered to a group. – Strong evidence base, particularly for poor comprehenders.</w:t>
            </w:r>
          </w:p>
          <w:p w14:paraId="590A82C4" w14:textId="77777777" w:rsidR="005F6567" w:rsidRPr="003B3CFB" w:rsidRDefault="005F6567" w:rsidP="00786149">
            <w:pPr>
              <w:rPr>
                <w:rFonts w:ascii="Century Gothic" w:hAnsi="Century Gothic"/>
                <w:sz w:val="22"/>
                <w:szCs w:val="22"/>
              </w:rPr>
            </w:pPr>
          </w:p>
        </w:tc>
      </w:tr>
      <w:tr w:rsidR="005F6567" w:rsidRPr="003B3CFB" w14:paraId="74A835A5" w14:textId="77777777" w:rsidTr="00786149">
        <w:tc>
          <w:tcPr>
            <w:tcW w:w="2122" w:type="dxa"/>
            <w:vMerge/>
          </w:tcPr>
          <w:p w14:paraId="6AF7D1EB" w14:textId="77777777" w:rsidR="005F6567" w:rsidRPr="003B3CFB" w:rsidRDefault="005F6567" w:rsidP="00786149">
            <w:pPr>
              <w:rPr>
                <w:rFonts w:ascii="Century Gothic" w:hAnsi="Century Gothic"/>
                <w:sz w:val="22"/>
                <w:szCs w:val="22"/>
              </w:rPr>
            </w:pPr>
          </w:p>
        </w:tc>
        <w:tc>
          <w:tcPr>
            <w:tcW w:w="3888" w:type="dxa"/>
          </w:tcPr>
          <w:p w14:paraId="403D1DAF"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Adults ask questions that encourage activation of background knowledge and links between the text (e.g. how does this text build on what you already know?).</w:t>
            </w:r>
          </w:p>
        </w:tc>
        <w:tc>
          <w:tcPr>
            <w:tcW w:w="3006" w:type="dxa"/>
          </w:tcPr>
          <w:p w14:paraId="03A88FFB" w14:textId="77777777" w:rsidR="005F6567" w:rsidRPr="003B3CFB" w:rsidRDefault="005F6567" w:rsidP="00786149">
            <w:pPr>
              <w:rPr>
                <w:rFonts w:ascii="Century Gothic" w:hAnsi="Century Gothic"/>
                <w:sz w:val="22"/>
                <w:szCs w:val="22"/>
              </w:rPr>
            </w:pPr>
          </w:p>
        </w:tc>
      </w:tr>
      <w:tr w:rsidR="005F6567" w:rsidRPr="003B3CFB" w14:paraId="4958826E" w14:textId="77777777" w:rsidTr="00786149">
        <w:tc>
          <w:tcPr>
            <w:tcW w:w="2122" w:type="dxa"/>
            <w:vMerge/>
          </w:tcPr>
          <w:p w14:paraId="741EF43F" w14:textId="77777777" w:rsidR="005F6567" w:rsidRPr="003B3CFB" w:rsidRDefault="005F6567" w:rsidP="00786149">
            <w:pPr>
              <w:rPr>
                <w:rFonts w:ascii="Century Gothic" w:hAnsi="Century Gothic"/>
                <w:sz w:val="22"/>
                <w:szCs w:val="22"/>
              </w:rPr>
            </w:pPr>
          </w:p>
        </w:tc>
        <w:tc>
          <w:tcPr>
            <w:tcW w:w="3888" w:type="dxa"/>
          </w:tcPr>
          <w:p w14:paraId="628D1816"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Opportunities for activities that promote activation of background knowledge (e.g. character profiles, diaries, recounts from different perspectives, acting out chunks of a text, interview characters, hot seating, drama, freeze frame activities, role play (e.g. changing one event and seeing how this changes the story, emotions of characters)). This will support students to take on the perspective of the characters and so activate background knowledge needed for emotional, motivational and predictive inferences.</w:t>
            </w:r>
          </w:p>
        </w:tc>
        <w:tc>
          <w:tcPr>
            <w:tcW w:w="3006" w:type="dxa"/>
          </w:tcPr>
          <w:p w14:paraId="59E1DFEE" w14:textId="77777777" w:rsidR="005F6567" w:rsidRPr="003B3CFB" w:rsidRDefault="005F6567" w:rsidP="00786149">
            <w:pPr>
              <w:rPr>
                <w:rFonts w:ascii="Century Gothic" w:hAnsi="Century Gothic"/>
                <w:sz w:val="22"/>
                <w:szCs w:val="22"/>
              </w:rPr>
            </w:pPr>
          </w:p>
        </w:tc>
      </w:tr>
      <w:tr w:rsidR="005F6567" w:rsidRPr="003B3CFB" w14:paraId="39541094" w14:textId="77777777" w:rsidTr="00786149">
        <w:tc>
          <w:tcPr>
            <w:tcW w:w="2122" w:type="dxa"/>
            <w:vMerge/>
          </w:tcPr>
          <w:p w14:paraId="63908F0D" w14:textId="77777777" w:rsidR="005F6567" w:rsidRPr="003B3CFB" w:rsidRDefault="005F6567" w:rsidP="00786149">
            <w:pPr>
              <w:rPr>
                <w:rFonts w:ascii="Century Gothic" w:hAnsi="Century Gothic"/>
                <w:sz w:val="22"/>
                <w:szCs w:val="22"/>
              </w:rPr>
            </w:pPr>
          </w:p>
        </w:tc>
        <w:tc>
          <w:tcPr>
            <w:tcW w:w="3888" w:type="dxa"/>
          </w:tcPr>
          <w:p w14:paraId="3BCCBE70"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Adults encourage students to visual the text they are reading by activating their background knowledge and drawing on all 5 senses. Adults may need to support students to develop the vocabulary necessary to describe different sensory experiences.</w:t>
            </w:r>
          </w:p>
        </w:tc>
        <w:tc>
          <w:tcPr>
            <w:tcW w:w="3006" w:type="dxa"/>
          </w:tcPr>
          <w:p w14:paraId="38B2AAED" w14:textId="77777777" w:rsidR="005F6567" w:rsidRPr="003B3CFB" w:rsidRDefault="005F6567" w:rsidP="00786149">
            <w:pPr>
              <w:rPr>
                <w:rFonts w:ascii="Century Gothic" w:hAnsi="Century Gothic"/>
                <w:sz w:val="22"/>
                <w:szCs w:val="22"/>
              </w:rPr>
            </w:pPr>
          </w:p>
        </w:tc>
      </w:tr>
      <w:tr w:rsidR="005F6567" w:rsidRPr="003B3CFB" w14:paraId="6E0F7AFD" w14:textId="77777777" w:rsidTr="00786149">
        <w:tc>
          <w:tcPr>
            <w:tcW w:w="2122" w:type="dxa"/>
            <w:vMerge w:val="restart"/>
          </w:tcPr>
          <w:p w14:paraId="690CC65E" w14:textId="77777777" w:rsidR="005F6567" w:rsidRPr="003B3CFB" w:rsidRDefault="005F6567" w:rsidP="00786149">
            <w:pPr>
              <w:rPr>
                <w:rFonts w:ascii="Century Gothic" w:hAnsi="Century Gothic"/>
                <w:sz w:val="22"/>
                <w:szCs w:val="22"/>
              </w:rPr>
            </w:pPr>
          </w:p>
        </w:tc>
        <w:tc>
          <w:tcPr>
            <w:tcW w:w="3888" w:type="dxa"/>
          </w:tcPr>
          <w:p w14:paraId="2A2304BA"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Adults support students to determine word meaning using clues in the text.</w:t>
            </w:r>
          </w:p>
        </w:tc>
        <w:tc>
          <w:tcPr>
            <w:tcW w:w="3006" w:type="dxa"/>
          </w:tcPr>
          <w:p w14:paraId="1C7921B9" w14:textId="77777777" w:rsidR="005F6567" w:rsidRPr="003B3CFB" w:rsidRDefault="005F6567" w:rsidP="00786149">
            <w:pPr>
              <w:rPr>
                <w:rFonts w:ascii="Century Gothic" w:hAnsi="Century Gothic"/>
                <w:sz w:val="22"/>
                <w:szCs w:val="22"/>
              </w:rPr>
            </w:pPr>
          </w:p>
        </w:tc>
      </w:tr>
      <w:tr w:rsidR="005F6567" w:rsidRPr="003B3CFB" w14:paraId="0D37BFB3" w14:textId="77777777" w:rsidTr="00786149">
        <w:tc>
          <w:tcPr>
            <w:tcW w:w="2122" w:type="dxa"/>
            <w:vMerge/>
          </w:tcPr>
          <w:p w14:paraId="62EE325F" w14:textId="77777777" w:rsidR="005F6567" w:rsidRPr="003B3CFB" w:rsidRDefault="005F6567" w:rsidP="00786149">
            <w:pPr>
              <w:rPr>
                <w:rFonts w:ascii="Century Gothic" w:hAnsi="Century Gothic"/>
                <w:sz w:val="22"/>
                <w:szCs w:val="22"/>
              </w:rPr>
            </w:pPr>
          </w:p>
        </w:tc>
        <w:tc>
          <w:tcPr>
            <w:tcW w:w="3888" w:type="dxa"/>
          </w:tcPr>
          <w:p w14:paraId="670F4718" w14:textId="77777777"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Students know that the text is unlikely to tell them everything and so they will need to ‘pad it out’.</w:t>
            </w:r>
          </w:p>
        </w:tc>
        <w:tc>
          <w:tcPr>
            <w:tcW w:w="3006" w:type="dxa"/>
          </w:tcPr>
          <w:p w14:paraId="502742BA" w14:textId="77777777" w:rsidR="005F6567" w:rsidRPr="003B3CFB" w:rsidRDefault="005F6567" w:rsidP="00786149">
            <w:pPr>
              <w:rPr>
                <w:rFonts w:ascii="Century Gothic" w:hAnsi="Century Gothic"/>
                <w:sz w:val="22"/>
                <w:szCs w:val="22"/>
              </w:rPr>
            </w:pPr>
          </w:p>
        </w:tc>
      </w:tr>
      <w:tr w:rsidR="005F6567" w:rsidRPr="003B3CFB" w14:paraId="0CA6FEF0" w14:textId="77777777" w:rsidTr="00786149">
        <w:tc>
          <w:tcPr>
            <w:tcW w:w="2122" w:type="dxa"/>
            <w:vMerge/>
          </w:tcPr>
          <w:p w14:paraId="2EC1FF9C" w14:textId="77777777" w:rsidR="005F6567" w:rsidRPr="003B3CFB" w:rsidRDefault="005F6567" w:rsidP="00786149">
            <w:pPr>
              <w:rPr>
                <w:rFonts w:ascii="Century Gothic" w:hAnsi="Century Gothic"/>
                <w:sz w:val="22"/>
                <w:szCs w:val="22"/>
              </w:rPr>
            </w:pPr>
          </w:p>
        </w:tc>
        <w:tc>
          <w:tcPr>
            <w:tcW w:w="3888" w:type="dxa"/>
          </w:tcPr>
          <w:p w14:paraId="6377C562" w14:textId="5B534CBD" w:rsidR="005F6567" w:rsidRPr="003B3CFB" w:rsidRDefault="005F6567" w:rsidP="00786149">
            <w:pPr>
              <w:rPr>
                <w:rFonts w:ascii="Century Gothic" w:hAnsi="Century Gothic" w:cs="Arial"/>
                <w:bCs/>
                <w:sz w:val="22"/>
                <w:szCs w:val="22"/>
              </w:rPr>
            </w:pPr>
            <w:r w:rsidRPr="003B3CFB">
              <w:rPr>
                <w:rFonts w:ascii="Century Gothic" w:hAnsi="Century Gothic" w:cs="Arial"/>
                <w:bCs/>
                <w:sz w:val="22"/>
                <w:szCs w:val="22"/>
              </w:rPr>
              <w:t xml:space="preserve">Opportunities to develop oral language skills outside of reading tasks (e.g. CSI day and/or treasure hunts with </w:t>
            </w:r>
            <w:r w:rsidR="00614343" w:rsidRPr="003B3CFB">
              <w:rPr>
                <w:rFonts w:ascii="Century Gothic" w:hAnsi="Century Gothic" w:cs="Arial"/>
                <w:bCs/>
                <w:sz w:val="22"/>
                <w:szCs w:val="22"/>
              </w:rPr>
              <w:t>clues to</w:t>
            </w:r>
            <w:r w:rsidRPr="003B3CFB">
              <w:rPr>
                <w:rFonts w:ascii="Century Gothic" w:hAnsi="Century Gothic" w:cs="Arial"/>
                <w:bCs/>
                <w:sz w:val="22"/>
                <w:szCs w:val="22"/>
              </w:rPr>
              <w:t xml:space="preserve"> develop inference generation)</w:t>
            </w:r>
          </w:p>
        </w:tc>
        <w:tc>
          <w:tcPr>
            <w:tcW w:w="3006" w:type="dxa"/>
          </w:tcPr>
          <w:p w14:paraId="04DC25E9" w14:textId="77777777" w:rsidR="005F6567" w:rsidRPr="003B3CFB" w:rsidRDefault="005F6567" w:rsidP="00786149">
            <w:pPr>
              <w:rPr>
                <w:rFonts w:ascii="Century Gothic" w:hAnsi="Century Gothic"/>
                <w:sz w:val="22"/>
                <w:szCs w:val="22"/>
              </w:rPr>
            </w:pPr>
          </w:p>
        </w:tc>
      </w:tr>
    </w:tbl>
    <w:p w14:paraId="7D8F05DD" w14:textId="77777777" w:rsidR="005F6567" w:rsidRPr="003B3CFB" w:rsidRDefault="005F6567" w:rsidP="005F6567">
      <w:pPr>
        <w:rPr>
          <w:rFonts w:ascii="Century Gothic" w:hAnsi="Century Gothic"/>
          <w:sz w:val="22"/>
          <w:szCs w:val="22"/>
        </w:rPr>
      </w:pPr>
    </w:p>
    <w:p w14:paraId="72E0F6D4" w14:textId="77777777" w:rsidR="005F6567" w:rsidRPr="003B3CFB" w:rsidRDefault="005F6567" w:rsidP="005F6567">
      <w:pPr>
        <w:rPr>
          <w:rFonts w:ascii="Century Gothic" w:hAnsi="Century Gothic"/>
          <w:b/>
          <w:sz w:val="22"/>
          <w:szCs w:val="22"/>
        </w:rPr>
      </w:pPr>
    </w:p>
    <w:p w14:paraId="3B6A137C" w14:textId="77777777" w:rsidR="005F6567" w:rsidRPr="003B3CFB" w:rsidRDefault="005F6567" w:rsidP="005F6567">
      <w:pPr>
        <w:pStyle w:val="Heading3"/>
        <w:rPr>
          <w:rFonts w:ascii="Century Gothic" w:hAnsi="Century Gothic"/>
          <w:b/>
          <w:bCs/>
          <w:sz w:val="22"/>
          <w:szCs w:val="22"/>
        </w:rPr>
      </w:pPr>
      <w:bookmarkStart w:id="13" w:name="_Toc48143181"/>
      <w:bookmarkStart w:id="14" w:name="_Toc127526058"/>
      <w:r w:rsidRPr="003B3CFB">
        <w:rPr>
          <w:rFonts w:ascii="Century Gothic" w:hAnsi="Century Gothic"/>
          <w:b/>
          <w:bCs/>
          <w:sz w:val="22"/>
          <w:szCs w:val="22"/>
        </w:rPr>
        <w:t>Strategies to support executive functions when reading</w:t>
      </w:r>
      <w:bookmarkEnd w:id="13"/>
      <w:bookmarkEnd w:id="14"/>
    </w:p>
    <w:p w14:paraId="6F7A483F" w14:textId="262F68FC" w:rsidR="005F6567" w:rsidRPr="003B3CFB" w:rsidRDefault="005F6567" w:rsidP="005F6567">
      <w:pPr>
        <w:rPr>
          <w:rFonts w:ascii="Century Gothic" w:hAnsi="Century Gothic"/>
          <w:sz w:val="22"/>
          <w:szCs w:val="22"/>
        </w:rPr>
      </w:pPr>
      <w:r w:rsidRPr="003B3CFB">
        <w:rPr>
          <w:rFonts w:ascii="Century Gothic" w:hAnsi="Century Gothic"/>
          <w:sz w:val="22"/>
          <w:szCs w:val="22"/>
        </w:rPr>
        <w:t xml:space="preserve">If you find that the student is experiencing executive function difficulties, this could impact on their reading, particularly planning and self-reflection. In addressing these </w:t>
      </w:r>
      <w:r w:rsidR="00614343" w:rsidRPr="003B3CFB">
        <w:rPr>
          <w:rFonts w:ascii="Century Gothic" w:hAnsi="Century Gothic"/>
          <w:sz w:val="22"/>
          <w:szCs w:val="22"/>
        </w:rPr>
        <w:t>difficulties,</w:t>
      </w:r>
      <w:r w:rsidRPr="003B3CFB">
        <w:rPr>
          <w:rFonts w:ascii="Century Gothic" w:hAnsi="Century Gothic"/>
          <w:sz w:val="22"/>
          <w:szCs w:val="22"/>
        </w:rPr>
        <w:t xml:space="preserve"> you may want to use some ideas of your own based on the resources available in your school and some of the general strategies below: </w:t>
      </w:r>
    </w:p>
    <w:p w14:paraId="41328EAD" w14:textId="77777777" w:rsidR="005F6567" w:rsidRPr="003B3CFB" w:rsidRDefault="005F6567" w:rsidP="005F6567">
      <w:pPr>
        <w:rPr>
          <w:rFonts w:ascii="Century Gothic" w:hAnsi="Century Gothic"/>
          <w:b/>
          <w:sz w:val="22"/>
          <w:szCs w:val="22"/>
        </w:rPr>
      </w:pPr>
    </w:p>
    <w:tbl>
      <w:tblPr>
        <w:tblStyle w:val="TableGrid"/>
        <w:tblW w:w="9209" w:type="dxa"/>
        <w:tblLook w:val="04A0" w:firstRow="1" w:lastRow="0" w:firstColumn="1" w:lastColumn="0" w:noHBand="0" w:noVBand="1"/>
      </w:tblPr>
      <w:tblGrid>
        <w:gridCol w:w="9209"/>
      </w:tblGrid>
      <w:tr w:rsidR="005F6567" w:rsidRPr="003B3CFB" w14:paraId="2C823C22" w14:textId="77777777" w:rsidTr="00786149">
        <w:tc>
          <w:tcPr>
            <w:tcW w:w="9209" w:type="dxa"/>
          </w:tcPr>
          <w:p w14:paraId="4B984B01"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encouraged to use phonics skills when reading to check that the word matches the graphemes.</w:t>
            </w:r>
          </w:p>
        </w:tc>
      </w:tr>
      <w:tr w:rsidR="005F6567" w:rsidRPr="003B3CFB" w14:paraId="73469B2F" w14:textId="77777777" w:rsidTr="00786149">
        <w:tc>
          <w:tcPr>
            <w:tcW w:w="9209" w:type="dxa"/>
          </w:tcPr>
          <w:p w14:paraId="1B49A4DE"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encouraged to check what they are reading makes sense and that they understand the text (e.g. ask themselves does that sound right, is that the correct pronunciation of a word). When this is not the case students are encouraged to re-read the text and self-correct.</w:t>
            </w:r>
          </w:p>
        </w:tc>
      </w:tr>
      <w:tr w:rsidR="005F6567" w:rsidRPr="003B3CFB" w14:paraId="2ED55619" w14:textId="77777777" w:rsidTr="00786149">
        <w:tc>
          <w:tcPr>
            <w:tcW w:w="9209" w:type="dxa"/>
          </w:tcPr>
          <w:p w14:paraId="76BC3F4D"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encouraged to think about the layout, word and sentence choices of a text and how this adds to their understanding.</w:t>
            </w:r>
          </w:p>
        </w:tc>
      </w:tr>
      <w:tr w:rsidR="005F6567" w:rsidRPr="003B3CFB" w14:paraId="55DFF7C0" w14:textId="77777777" w:rsidTr="00786149">
        <w:tc>
          <w:tcPr>
            <w:tcW w:w="9209" w:type="dxa"/>
          </w:tcPr>
          <w:p w14:paraId="4954D0ED"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All staff establish an expectation that where fluency has been affected by decoding/self-correction students will re-read the sentence to support understanding.</w:t>
            </w:r>
          </w:p>
        </w:tc>
      </w:tr>
      <w:tr w:rsidR="005F6567" w:rsidRPr="003B3CFB" w14:paraId="3968BDFD" w14:textId="77777777" w:rsidTr="00786149">
        <w:tc>
          <w:tcPr>
            <w:tcW w:w="9209" w:type="dxa"/>
          </w:tcPr>
          <w:p w14:paraId="0C3070EC"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All staff establish an expectation that we read for meaning by asking students questions about student understanding.</w:t>
            </w:r>
          </w:p>
        </w:tc>
      </w:tr>
      <w:tr w:rsidR="005F6567" w:rsidRPr="003B3CFB" w14:paraId="6F2F54F9" w14:textId="77777777" w:rsidTr="00786149">
        <w:tc>
          <w:tcPr>
            <w:tcW w:w="9209" w:type="dxa"/>
          </w:tcPr>
          <w:p w14:paraId="024D6BDB"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Adults prompt consideration of reading accuracy through questioning rather than identifying the mis-read word.</w:t>
            </w:r>
          </w:p>
        </w:tc>
      </w:tr>
      <w:tr w:rsidR="005F6567" w:rsidRPr="003B3CFB" w14:paraId="5952AFEB" w14:textId="77777777" w:rsidTr="00786149">
        <w:tc>
          <w:tcPr>
            <w:tcW w:w="9209" w:type="dxa"/>
          </w:tcPr>
          <w:p w14:paraId="05DBB8F1"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To support student’s ability to ask questions of themselves whilst reading, there are opportunities for students to do this when not reading (e.g. creating quizzes for other students, hot seating).</w:t>
            </w:r>
          </w:p>
        </w:tc>
      </w:tr>
      <w:tr w:rsidR="005F6567" w:rsidRPr="003B3CFB" w14:paraId="5F0C7C4F" w14:textId="77777777" w:rsidTr="00786149">
        <w:tc>
          <w:tcPr>
            <w:tcW w:w="9209" w:type="dxa"/>
          </w:tcPr>
          <w:p w14:paraId="5433B751" w14:textId="77777777" w:rsidR="005F6567" w:rsidRPr="003B3CFB" w:rsidRDefault="005F6567" w:rsidP="00786149">
            <w:pPr>
              <w:autoSpaceDE w:val="0"/>
              <w:autoSpaceDN w:val="0"/>
              <w:adjustRightInd w:val="0"/>
              <w:rPr>
                <w:rFonts w:ascii="Century Gothic" w:hAnsi="Century Gothic" w:cs="Arial"/>
                <w:bCs/>
                <w:sz w:val="22"/>
                <w:szCs w:val="22"/>
              </w:rPr>
            </w:pPr>
            <w:r w:rsidRPr="003B3CFB">
              <w:rPr>
                <w:rFonts w:ascii="Century Gothic" w:hAnsi="Century Gothic" w:cs="Arial"/>
                <w:bCs/>
                <w:sz w:val="22"/>
                <w:szCs w:val="22"/>
              </w:rPr>
              <w:t>Students are encouraged to reflect on their reading experiences by asking themselves questions (e.g. what did I like about this text? What was my favourite part? Who was my favourite character? Why? What do I want to read next? Would I read another book by this author?)</w:t>
            </w:r>
          </w:p>
        </w:tc>
      </w:tr>
    </w:tbl>
    <w:p w14:paraId="7D09D363" w14:textId="77777777" w:rsidR="005F6567" w:rsidRPr="003B3CFB" w:rsidRDefault="005F6567" w:rsidP="005F6567">
      <w:pPr>
        <w:jc w:val="center"/>
        <w:rPr>
          <w:rFonts w:ascii="Century Gothic" w:hAnsi="Century Gothic"/>
          <w:b/>
          <w:sz w:val="22"/>
          <w:szCs w:val="22"/>
        </w:rPr>
      </w:pPr>
    </w:p>
    <w:p w14:paraId="7CFF845B" w14:textId="77777777" w:rsidR="005F6567" w:rsidRPr="003B3CFB" w:rsidRDefault="005F6567" w:rsidP="005F6567">
      <w:pPr>
        <w:jc w:val="center"/>
        <w:rPr>
          <w:rFonts w:ascii="Century Gothic" w:hAnsi="Century Gothic"/>
          <w:b/>
          <w:sz w:val="22"/>
          <w:szCs w:val="22"/>
        </w:rPr>
      </w:pPr>
    </w:p>
    <w:p w14:paraId="71859FF3" w14:textId="77777777" w:rsidR="005F6567" w:rsidRPr="003B3CFB" w:rsidRDefault="005F6567" w:rsidP="005F6567">
      <w:pPr>
        <w:pStyle w:val="Heading3"/>
        <w:rPr>
          <w:rFonts w:ascii="Century Gothic" w:eastAsiaTheme="minorHAnsi" w:hAnsi="Century Gothic"/>
          <w:b/>
          <w:bCs/>
          <w:sz w:val="22"/>
          <w:szCs w:val="22"/>
          <w:lang w:eastAsia="en-US"/>
        </w:rPr>
      </w:pPr>
      <w:bookmarkStart w:id="15" w:name="_Toc48143182"/>
      <w:bookmarkStart w:id="16" w:name="_Toc127526059"/>
      <w:r w:rsidRPr="003B3CFB">
        <w:rPr>
          <w:rFonts w:ascii="Century Gothic" w:eastAsiaTheme="minorHAnsi" w:hAnsi="Century Gothic"/>
          <w:b/>
          <w:bCs/>
          <w:sz w:val="22"/>
          <w:szCs w:val="22"/>
          <w:lang w:eastAsia="en-US"/>
        </w:rPr>
        <w:lastRenderedPageBreak/>
        <w:t>Strategies to promote independent reading and self-reflection</w:t>
      </w:r>
      <w:bookmarkEnd w:id="15"/>
      <w:bookmarkEnd w:id="16"/>
    </w:p>
    <w:p w14:paraId="2E562816" w14:textId="77777777" w:rsidR="005F6567" w:rsidRPr="003B3CFB" w:rsidRDefault="005F6567" w:rsidP="005F6567">
      <w:pPr>
        <w:spacing w:after="160" w:line="259" w:lineRule="auto"/>
        <w:rPr>
          <w:rFonts w:ascii="Century Gothic" w:eastAsiaTheme="minorHAnsi" w:hAnsi="Century Gothic" w:cstheme="minorBidi"/>
          <w:sz w:val="22"/>
          <w:szCs w:val="22"/>
          <w:lang w:eastAsia="en-US"/>
        </w:rPr>
      </w:pPr>
      <w:r w:rsidRPr="003B3CFB">
        <w:rPr>
          <w:rFonts w:ascii="Century Gothic" w:eastAsiaTheme="minorHAnsi" w:hAnsi="Century Gothic" w:cstheme="minorBidi"/>
          <w:sz w:val="22"/>
          <w:szCs w:val="22"/>
          <w:lang w:eastAsia="en-US"/>
        </w:rPr>
        <w:t>Aim to support the student to realise that they have all of the tools they need to read a book. They don’t need to wait for your help, they can work out those tricky words all on their own. This is really important as it means students’ confidence will increase. It also means they will be more likely to pick up a book and read it on their own – we need to get those 10,000 hours of practice in wherever we can!</w:t>
      </w:r>
    </w:p>
    <w:p w14:paraId="3A4CA2BE" w14:textId="10DC2604" w:rsidR="005F6567" w:rsidRPr="003B3CFB" w:rsidRDefault="005F6567" w:rsidP="005F6567">
      <w:pPr>
        <w:spacing w:after="160" w:line="259" w:lineRule="auto"/>
        <w:rPr>
          <w:rFonts w:ascii="Century Gothic" w:eastAsiaTheme="minorHAnsi" w:hAnsi="Century Gothic" w:cstheme="minorBidi"/>
          <w:sz w:val="22"/>
          <w:szCs w:val="22"/>
          <w:lang w:eastAsia="en-US"/>
        </w:rPr>
      </w:pPr>
      <w:r w:rsidRPr="003B3CFB">
        <w:rPr>
          <w:rFonts w:ascii="Century Gothic" w:eastAsiaTheme="minorHAnsi" w:hAnsi="Century Gothic" w:cstheme="minorBidi"/>
          <w:sz w:val="22"/>
          <w:szCs w:val="22"/>
          <w:lang w:eastAsia="en-US"/>
        </w:rPr>
        <w:t xml:space="preserve">You will see instances of strategic independent reading in lots of different tasks, remember to praise this (e.g., I love the way you…). Below </w:t>
      </w:r>
      <w:r w:rsidR="00614343" w:rsidRPr="003B3CFB">
        <w:rPr>
          <w:rFonts w:ascii="Century Gothic" w:eastAsiaTheme="minorHAnsi" w:hAnsi="Century Gothic" w:cstheme="minorBidi"/>
          <w:sz w:val="22"/>
          <w:szCs w:val="22"/>
          <w:lang w:eastAsia="en-US"/>
        </w:rPr>
        <w:t>is</w:t>
      </w:r>
      <w:r w:rsidRPr="003B3CFB">
        <w:rPr>
          <w:rFonts w:ascii="Century Gothic" w:eastAsiaTheme="minorHAnsi" w:hAnsi="Century Gothic" w:cstheme="minorBidi"/>
          <w:sz w:val="22"/>
          <w:szCs w:val="22"/>
          <w:lang w:eastAsia="en-US"/>
        </w:rPr>
        <w:t xml:space="preserve"> a list of the independent behaviours we want to encourage and the techniques we can use to promote them.</w:t>
      </w:r>
    </w:p>
    <w:tbl>
      <w:tblPr>
        <w:tblStyle w:val="TableGrid21"/>
        <w:tblW w:w="0" w:type="auto"/>
        <w:tblLook w:val="04A0" w:firstRow="1" w:lastRow="0" w:firstColumn="1" w:lastColumn="0" w:noHBand="0" w:noVBand="1"/>
      </w:tblPr>
      <w:tblGrid>
        <w:gridCol w:w="3681"/>
        <w:gridCol w:w="5335"/>
      </w:tblGrid>
      <w:tr w:rsidR="005F6567" w:rsidRPr="003B3CFB" w14:paraId="3BEBAAC0" w14:textId="77777777" w:rsidTr="00786149">
        <w:tc>
          <w:tcPr>
            <w:tcW w:w="3681" w:type="dxa"/>
          </w:tcPr>
          <w:p w14:paraId="290C2931"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Behaviour</w:t>
            </w:r>
          </w:p>
        </w:tc>
        <w:tc>
          <w:tcPr>
            <w:tcW w:w="5335" w:type="dxa"/>
          </w:tcPr>
          <w:p w14:paraId="5295124B"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Teaching Techniques</w:t>
            </w:r>
          </w:p>
        </w:tc>
      </w:tr>
      <w:tr w:rsidR="005F6567" w:rsidRPr="003B3CFB" w14:paraId="6B3F5176" w14:textId="77777777" w:rsidTr="00786149">
        <w:tc>
          <w:tcPr>
            <w:tcW w:w="3681" w:type="dxa"/>
          </w:tcPr>
          <w:p w14:paraId="5B0269FB"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Self-Monitoring</w:t>
            </w:r>
          </w:p>
          <w:p w14:paraId="06A8A10C"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A good reader does this all of the time, so we want to encourage our children to do it whenever we can.</w:t>
            </w:r>
          </w:p>
          <w:p w14:paraId="0E36FB31" w14:textId="77777777" w:rsidR="005F6567" w:rsidRPr="003B3CFB" w:rsidRDefault="005F6567" w:rsidP="00786149">
            <w:pPr>
              <w:spacing w:line="240" w:lineRule="auto"/>
              <w:rPr>
                <w:rFonts w:ascii="Century Gothic" w:hAnsi="Century Gothic" w:cstheme="minorBidi"/>
                <w:sz w:val="22"/>
                <w:szCs w:val="22"/>
                <w:lang w:eastAsia="en-US"/>
              </w:rPr>
            </w:pPr>
          </w:p>
          <w:p w14:paraId="6E4F3242" w14:textId="77777777" w:rsidR="005F6567" w:rsidRPr="003B3CFB" w:rsidRDefault="005F6567" w:rsidP="00786149">
            <w:pPr>
              <w:spacing w:line="240" w:lineRule="auto"/>
              <w:rPr>
                <w:rFonts w:ascii="Century Gothic" w:hAnsi="Century Gothic" w:cstheme="minorBidi"/>
                <w:sz w:val="22"/>
                <w:szCs w:val="22"/>
                <w:lang w:eastAsia="en-US"/>
              </w:rPr>
            </w:pPr>
          </w:p>
        </w:tc>
        <w:tc>
          <w:tcPr>
            <w:tcW w:w="5335" w:type="dxa"/>
          </w:tcPr>
          <w:p w14:paraId="6F47F54D"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Ask questions about how and why the student has done something, e.g.:</w:t>
            </w:r>
          </w:p>
          <w:p w14:paraId="369A7765"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Which was the trickiest word? How did you work out what it said?</w:t>
            </w:r>
          </w:p>
          <w:p w14:paraId="5EE3313C"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Was that sentence OK?</w:t>
            </w:r>
          </w:p>
          <w:p w14:paraId="4CE4B8F1"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Why did you stop reading?</w:t>
            </w:r>
          </w:p>
          <w:p w14:paraId="7D97CFD6"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did you notice about your reading?</w:t>
            </w:r>
          </w:p>
          <w:p w14:paraId="440D4039"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that word sound right?</w:t>
            </w:r>
          </w:p>
          <w:p w14:paraId="4B65B1BC"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that word look right (if that are saying sad for bad for instance)</w:t>
            </w:r>
          </w:p>
          <w:p w14:paraId="176049C6"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that word make sense?</w:t>
            </w:r>
          </w:p>
          <w:p w14:paraId="63FAE78D"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Did that sentence make sense?</w:t>
            </w:r>
          </w:p>
          <w:p w14:paraId="2B91F606" w14:textId="77777777" w:rsidR="005F6567" w:rsidRPr="003B3CFB" w:rsidRDefault="005F6567" w:rsidP="005F6567">
            <w:pPr>
              <w:numPr>
                <w:ilvl w:val="0"/>
                <w:numId w:val="15"/>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that sentence match the picture?</w:t>
            </w:r>
          </w:p>
          <w:p w14:paraId="199809F1"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Remember to praise any attempts at self-monitoring, e.g.:</w:t>
            </w:r>
          </w:p>
          <w:p w14:paraId="78C21A25" w14:textId="77777777" w:rsidR="005F6567" w:rsidRPr="003B3CFB" w:rsidRDefault="005F6567" w:rsidP="005F6567">
            <w:pPr>
              <w:numPr>
                <w:ilvl w:val="0"/>
                <w:numId w:val="16"/>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You tried to work out that word on your own. That was really good…</w:t>
            </w:r>
          </w:p>
          <w:p w14:paraId="4971F51A" w14:textId="77777777" w:rsidR="005F6567" w:rsidRPr="003B3CFB" w:rsidRDefault="005F6567" w:rsidP="005F6567">
            <w:pPr>
              <w:numPr>
                <w:ilvl w:val="0"/>
                <w:numId w:val="16"/>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 loved the way that you checked that the word made sense in the sentence by reading it again.</w:t>
            </w:r>
          </w:p>
          <w:p w14:paraId="33D4C36F"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If your student has another go at a word or sentence as them to compare their attempts, e.g.:</w:t>
            </w:r>
          </w:p>
          <w:p w14:paraId="045A3CC3" w14:textId="77777777" w:rsidR="005F6567" w:rsidRPr="003B3CFB" w:rsidRDefault="005F6567" w:rsidP="005F6567">
            <w:pPr>
              <w:numPr>
                <w:ilvl w:val="0"/>
                <w:numId w:val="17"/>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Which word do you think is right?</w:t>
            </w:r>
          </w:p>
          <w:p w14:paraId="14D9CA9A" w14:textId="77777777" w:rsidR="005F6567" w:rsidRPr="003B3CFB" w:rsidRDefault="005F6567" w:rsidP="005F6567">
            <w:pPr>
              <w:numPr>
                <w:ilvl w:val="0"/>
                <w:numId w:val="17"/>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Which word are you going to use?</w:t>
            </w:r>
          </w:p>
          <w:p w14:paraId="023E2D8C" w14:textId="77777777" w:rsidR="005F6567" w:rsidRPr="003B3CFB" w:rsidRDefault="005F6567" w:rsidP="005F6567">
            <w:pPr>
              <w:numPr>
                <w:ilvl w:val="0"/>
                <w:numId w:val="17"/>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How did you know which was the correct word?</w:t>
            </w:r>
          </w:p>
          <w:p w14:paraId="2665FECC"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As your student becomes more comfortable with self-monitoring your prompts can become less specific, e.g.:</w:t>
            </w:r>
          </w:p>
          <w:p w14:paraId="31EC8EA9" w14:textId="77777777" w:rsidR="005F6567" w:rsidRPr="003B3CFB" w:rsidRDefault="005F6567" w:rsidP="005F6567">
            <w:pPr>
              <w:numPr>
                <w:ilvl w:val="0"/>
                <w:numId w:val="18"/>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Try that bit again</w:t>
            </w:r>
          </w:p>
          <w:p w14:paraId="5B29BCDD"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When you say this, say it in a way that shows the student that you know they can solve the ‘tricky’ bit themselves.</w:t>
            </w:r>
          </w:p>
        </w:tc>
      </w:tr>
      <w:tr w:rsidR="005F6567" w:rsidRPr="003B3CFB" w14:paraId="2A5D1B25" w14:textId="77777777" w:rsidTr="00786149">
        <w:tc>
          <w:tcPr>
            <w:tcW w:w="3681" w:type="dxa"/>
          </w:tcPr>
          <w:p w14:paraId="7724FA46"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Cross-Checking</w:t>
            </w:r>
          </w:p>
          <w:p w14:paraId="60A24A89"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Cross-checking is where the student checks one kind of information against the other.</w:t>
            </w:r>
          </w:p>
          <w:p w14:paraId="4D125464"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There aren’t any explicit behaviours to observe here, you will just get a feel for whether or not your student is doing this.</w:t>
            </w:r>
          </w:p>
          <w:p w14:paraId="533C6C60"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It is most obvious when the student is unsure or unhappy with a word and so uses clues in the book to guide their decision.</w:t>
            </w:r>
          </w:p>
          <w:p w14:paraId="501675DE"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Behaviours that are indicative of cross-checking:</w:t>
            </w:r>
          </w:p>
          <w:p w14:paraId="08B49B12" w14:textId="77777777" w:rsidR="005F6567" w:rsidRPr="003B3CFB" w:rsidRDefault="005F6567" w:rsidP="005F6567">
            <w:pPr>
              <w:numPr>
                <w:ilvl w:val="0"/>
                <w:numId w:val="18"/>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Student realises they have run out of words</w:t>
            </w:r>
          </w:p>
          <w:p w14:paraId="13ADB7B7" w14:textId="77777777" w:rsidR="005F6567" w:rsidRPr="003B3CFB" w:rsidRDefault="005F6567" w:rsidP="005F6567">
            <w:pPr>
              <w:numPr>
                <w:ilvl w:val="0"/>
                <w:numId w:val="18"/>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Student looks at the letters in the word and decides that it is not correct</w:t>
            </w:r>
          </w:p>
          <w:p w14:paraId="0A6DA779" w14:textId="77777777" w:rsidR="005F6567" w:rsidRPr="003B3CFB" w:rsidRDefault="005F6567" w:rsidP="005F6567">
            <w:pPr>
              <w:numPr>
                <w:ilvl w:val="0"/>
                <w:numId w:val="18"/>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Incorrect response followed by another attempt</w:t>
            </w:r>
          </w:p>
          <w:p w14:paraId="2BBE8514" w14:textId="77777777" w:rsidR="005F6567" w:rsidRPr="003B3CFB" w:rsidRDefault="005F6567" w:rsidP="005F6567">
            <w:pPr>
              <w:numPr>
                <w:ilvl w:val="0"/>
                <w:numId w:val="18"/>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Incorrect word followed by the student repeating the whole sentence to see if the word fits</w:t>
            </w:r>
          </w:p>
          <w:p w14:paraId="47042BFA" w14:textId="77777777" w:rsidR="005F6567" w:rsidRPr="003B3CFB" w:rsidRDefault="005F6567" w:rsidP="005F6567">
            <w:pPr>
              <w:numPr>
                <w:ilvl w:val="0"/>
                <w:numId w:val="18"/>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Incorrect response followed by a comment to themselves like “No that’s not right”</w:t>
            </w:r>
          </w:p>
        </w:tc>
        <w:tc>
          <w:tcPr>
            <w:tcW w:w="5335" w:type="dxa"/>
          </w:tcPr>
          <w:p w14:paraId="0617FC40"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Encourage the student to check different kinds of information themselves using prompts like:</w:t>
            </w:r>
          </w:p>
          <w:p w14:paraId="6134E257"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Check it</w:t>
            </w:r>
          </w:p>
          <w:p w14:paraId="44DBFB32"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that make sense?</w:t>
            </w:r>
          </w:p>
          <w:p w14:paraId="464093F7"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lastRenderedPageBreak/>
              <w:t>Does the word you said look like the word on the page?</w:t>
            </w:r>
          </w:p>
          <w:p w14:paraId="36794CAA"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It could be X, but look at…</w:t>
            </w:r>
          </w:p>
          <w:p w14:paraId="667ED8BE"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could it be?</w:t>
            </w:r>
          </w:p>
          <w:p w14:paraId="2B4DD9B3"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else could it be?</w:t>
            </w:r>
          </w:p>
          <w:p w14:paraId="64A57859"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look right?</w:t>
            </w:r>
          </w:p>
          <w:p w14:paraId="3B06E3BF"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Does it sound right?</w:t>
            </w:r>
          </w:p>
          <w:p w14:paraId="125BE211"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Can we say it that way?</w:t>
            </w:r>
          </w:p>
          <w:p w14:paraId="69FC6B2F"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Try it again and think about what would make sense…</w:t>
            </w:r>
          </w:p>
          <w:p w14:paraId="13A8CF15"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Try it again and think about what would sound right…</w:t>
            </w:r>
          </w:p>
          <w:p w14:paraId="4E1D0669"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Look for something that could help you</w:t>
            </w:r>
          </w:p>
          <w:p w14:paraId="4A8BC34F"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What can you see that might help?</w:t>
            </w:r>
          </w:p>
          <w:p w14:paraId="6ED08D61" w14:textId="77777777" w:rsidR="005F6567" w:rsidRPr="003B3CFB" w:rsidRDefault="005F6567" w:rsidP="005F6567">
            <w:pPr>
              <w:numPr>
                <w:ilvl w:val="0"/>
                <w:numId w:val="19"/>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Could it be this word or this word or this word – student should make decision using letter knowledge</w:t>
            </w:r>
          </w:p>
          <w:p w14:paraId="51CCC0B7" w14:textId="77777777" w:rsidR="005F6567" w:rsidRPr="003B3CFB" w:rsidRDefault="005F6567" w:rsidP="00786149">
            <w:pPr>
              <w:spacing w:line="240" w:lineRule="auto"/>
              <w:rPr>
                <w:rFonts w:ascii="Century Gothic" w:hAnsi="Century Gothic" w:cstheme="minorBidi"/>
                <w:sz w:val="22"/>
                <w:szCs w:val="22"/>
                <w:lang w:eastAsia="en-US"/>
              </w:rPr>
            </w:pPr>
            <w:r w:rsidRPr="003B3CFB">
              <w:rPr>
                <w:rFonts w:ascii="Century Gothic" w:hAnsi="Century Gothic" w:cstheme="minorBidi"/>
                <w:sz w:val="22"/>
                <w:szCs w:val="22"/>
                <w:lang w:eastAsia="en-US"/>
              </w:rPr>
              <w:t>When you think the student has been cross-checking ask them questions like:</w:t>
            </w:r>
          </w:p>
          <w:p w14:paraId="370A1DB3" w14:textId="77777777" w:rsidR="005F6567" w:rsidRPr="003B3CFB" w:rsidRDefault="005F6567" w:rsidP="005F6567">
            <w:pPr>
              <w:numPr>
                <w:ilvl w:val="0"/>
                <w:numId w:val="20"/>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How did you know it said X?</w:t>
            </w:r>
          </w:p>
          <w:p w14:paraId="1A22211D" w14:textId="77777777" w:rsidR="005F6567" w:rsidRPr="003B3CFB" w:rsidRDefault="005F6567" w:rsidP="005F6567">
            <w:pPr>
              <w:numPr>
                <w:ilvl w:val="0"/>
                <w:numId w:val="20"/>
              </w:numPr>
              <w:spacing w:line="240" w:lineRule="auto"/>
              <w:jc w:val="left"/>
              <w:rPr>
                <w:rFonts w:ascii="Century Gothic" w:hAnsi="Century Gothic" w:cstheme="minorBidi"/>
                <w:sz w:val="22"/>
                <w:szCs w:val="22"/>
                <w:lang w:eastAsia="en-US"/>
              </w:rPr>
            </w:pPr>
            <w:r w:rsidRPr="003B3CFB">
              <w:rPr>
                <w:rFonts w:ascii="Century Gothic" w:hAnsi="Century Gothic" w:cstheme="minorBidi"/>
                <w:sz w:val="22"/>
                <w:szCs w:val="22"/>
                <w:lang w:eastAsia="en-US"/>
              </w:rPr>
              <w:t>How could I check that?</w:t>
            </w:r>
          </w:p>
        </w:tc>
      </w:tr>
    </w:tbl>
    <w:p w14:paraId="50E72A77" w14:textId="77777777" w:rsidR="005F6567" w:rsidRPr="003B3CFB" w:rsidRDefault="005F6567" w:rsidP="005F6567">
      <w:pPr>
        <w:spacing w:after="160" w:line="259" w:lineRule="auto"/>
        <w:jc w:val="left"/>
        <w:rPr>
          <w:rFonts w:ascii="Century Gothic" w:hAnsi="Century Gothic"/>
          <w:b/>
          <w:sz w:val="22"/>
          <w:szCs w:val="22"/>
        </w:rPr>
      </w:pPr>
    </w:p>
    <w:p w14:paraId="4F54F0C5" w14:textId="77777777" w:rsidR="005F6567" w:rsidRPr="003B3CFB" w:rsidRDefault="005F6567" w:rsidP="005F6567">
      <w:pPr>
        <w:spacing w:after="160" w:line="259" w:lineRule="auto"/>
        <w:jc w:val="left"/>
        <w:rPr>
          <w:rFonts w:ascii="Century Gothic" w:eastAsiaTheme="majorEastAsia" w:hAnsi="Century Gothic" w:cstheme="majorBidi"/>
          <w:color w:val="1F3763" w:themeColor="accent1" w:themeShade="7F"/>
          <w:sz w:val="22"/>
          <w:szCs w:val="22"/>
        </w:rPr>
      </w:pPr>
      <w:bookmarkStart w:id="17" w:name="_Further_reading_interventions"/>
      <w:bookmarkEnd w:id="17"/>
      <w:r w:rsidRPr="003B3CFB">
        <w:rPr>
          <w:rFonts w:ascii="Century Gothic" w:hAnsi="Century Gothic"/>
          <w:sz w:val="22"/>
          <w:szCs w:val="22"/>
        </w:rPr>
        <w:br w:type="page"/>
      </w:r>
    </w:p>
    <w:p w14:paraId="52D47671" w14:textId="0F214B2B" w:rsidR="005F6567" w:rsidRPr="003B3CFB" w:rsidRDefault="005F6567" w:rsidP="003B3CFB">
      <w:pPr>
        <w:pStyle w:val="Heading3"/>
        <w:rPr>
          <w:rFonts w:ascii="Century Gothic" w:hAnsi="Century Gothic"/>
          <w:b/>
          <w:bCs/>
          <w:sz w:val="22"/>
          <w:szCs w:val="22"/>
        </w:rPr>
      </w:pPr>
      <w:bookmarkStart w:id="18" w:name="_Further_Literacy_interventions"/>
      <w:bookmarkStart w:id="19" w:name="_Toc48143183"/>
      <w:bookmarkStart w:id="20" w:name="_Toc127526060"/>
      <w:bookmarkEnd w:id="18"/>
      <w:r w:rsidRPr="003B3CFB">
        <w:rPr>
          <w:rFonts w:ascii="Century Gothic" w:hAnsi="Century Gothic"/>
          <w:b/>
          <w:bCs/>
          <w:sz w:val="22"/>
          <w:szCs w:val="22"/>
        </w:rPr>
        <w:lastRenderedPageBreak/>
        <w:t xml:space="preserve">Further </w:t>
      </w:r>
      <w:r w:rsidR="00521A9E" w:rsidRPr="003B3CFB">
        <w:rPr>
          <w:rFonts w:ascii="Century Gothic" w:hAnsi="Century Gothic"/>
          <w:b/>
          <w:bCs/>
          <w:sz w:val="22"/>
          <w:szCs w:val="22"/>
        </w:rPr>
        <w:t>Reading</w:t>
      </w:r>
      <w:r w:rsidRPr="003B3CFB">
        <w:rPr>
          <w:rFonts w:ascii="Century Gothic" w:hAnsi="Century Gothic"/>
          <w:b/>
          <w:bCs/>
          <w:sz w:val="22"/>
          <w:szCs w:val="22"/>
        </w:rPr>
        <w:t xml:space="preserve"> </w:t>
      </w:r>
      <w:r w:rsidR="00521A9E" w:rsidRPr="003B3CFB">
        <w:rPr>
          <w:rFonts w:ascii="Century Gothic" w:hAnsi="Century Gothic"/>
          <w:b/>
          <w:bCs/>
          <w:sz w:val="22"/>
          <w:szCs w:val="22"/>
        </w:rPr>
        <w:t>I</w:t>
      </w:r>
      <w:r w:rsidRPr="003B3CFB">
        <w:rPr>
          <w:rFonts w:ascii="Century Gothic" w:hAnsi="Century Gothic"/>
          <w:b/>
          <w:bCs/>
          <w:sz w:val="22"/>
          <w:szCs w:val="22"/>
        </w:rPr>
        <w:t>nterventions</w:t>
      </w:r>
      <w:bookmarkEnd w:id="19"/>
      <w:bookmarkEnd w:id="20"/>
    </w:p>
    <w:tbl>
      <w:tblPr>
        <w:tblW w:w="9640" w:type="dxa"/>
        <w:tblInd w:w="-10" w:type="dxa"/>
        <w:tblLook w:val="04A0" w:firstRow="1" w:lastRow="0" w:firstColumn="1" w:lastColumn="0" w:noHBand="0" w:noVBand="1"/>
      </w:tblPr>
      <w:tblGrid>
        <w:gridCol w:w="3544"/>
        <w:gridCol w:w="3402"/>
        <w:gridCol w:w="2694"/>
      </w:tblGrid>
      <w:tr w:rsidR="005F6567" w:rsidRPr="003B3CFB" w14:paraId="19043263" w14:textId="77777777" w:rsidTr="00786149">
        <w:trPr>
          <w:trHeight w:val="564"/>
        </w:trPr>
        <w:tc>
          <w:tcPr>
            <w:tcW w:w="3544" w:type="dxa"/>
            <w:tcBorders>
              <w:top w:val="single" w:sz="8" w:space="0" w:color="auto"/>
              <w:left w:val="single" w:sz="8" w:space="0" w:color="auto"/>
              <w:bottom w:val="single" w:sz="8" w:space="0" w:color="auto"/>
              <w:right w:val="single" w:sz="4" w:space="0" w:color="auto"/>
            </w:tcBorders>
            <w:shd w:val="clear" w:color="auto" w:fill="auto"/>
            <w:hideMark/>
          </w:tcPr>
          <w:p w14:paraId="3BD0C024" w14:textId="77777777" w:rsidR="005F6567" w:rsidRPr="003B3CFB" w:rsidRDefault="005F6567" w:rsidP="00786149">
            <w:pPr>
              <w:spacing w:line="240" w:lineRule="auto"/>
              <w:jc w:val="center"/>
              <w:rPr>
                <w:rFonts w:ascii="Century Gothic" w:hAnsi="Century Gothic" w:cs="Arial"/>
                <w:b/>
                <w:bCs/>
                <w:color w:val="000000"/>
                <w:sz w:val="22"/>
                <w:szCs w:val="22"/>
              </w:rPr>
            </w:pPr>
            <w:r w:rsidRPr="003B3CFB">
              <w:rPr>
                <w:rFonts w:ascii="Century Gothic" w:hAnsi="Century Gothic" w:cs="Arial"/>
                <w:b/>
                <w:bCs/>
                <w:color w:val="000000"/>
                <w:sz w:val="22"/>
                <w:szCs w:val="22"/>
              </w:rPr>
              <w:t>Intervention</w:t>
            </w:r>
          </w:p>
        </w:tc>
        <w:tc>
          <w:tcPr>
            <w:tcW w:w="3402" w:type="dxa"/>
            <w:tcBorders>
              <w:top w:val="single" w:sz="8" w:space="0" w:color="auto"/>
              <w:left w:val="nil"/>
              <w:bottom w:val="single" w:sz="8" w:space="0" w:color="auto"/>
              <w:right w:val="single" w:sz="4" w:space="0" w:color="auto"/>
            </w:tcBorders>
            <w:shd w:val="clear" w:color="auto" w:fill="auto"/>
            <w:hideMark/>
          </w:tcPr>
          <w:p w14:paraId="5267FEEB" w14:textId="77777777" w:rsidR="005F6567" w:rsidRPr="003B3CFB" w:rsidRDefault="005F6567" w:rsidP="00786149">
            <w:pPr>
              <w:spacing w:line="240" w:lineRule="auto"/>
              <w:jc w:val="center"/>
              <w:rPr>
                <w:rFonts w:ascii="Century Gothic" w:hAnsi="Century Gothic" w:cs="Arial"/>
                <w:b/>
                <w:bCs/>
                <w:color w:val="000000"/>
                <w:sz w:val="22"/>
                <w:szCs w:val="22"/>
              </w:rPr>
            </w:pPr>
            <w:r w:rsidRPr="003B3CFB">
              <w:rPr>
                <w:rFonts w:ascii="Century Gothic" w:hAnsi="Century Gothic" w:cs="Arial"/>
                <w:b/>
                <w:bCs/>
                <w:color w:val="000000"/>
                <w:sz w:val="22"/>
                <w:szCs w:val="22"/>
              </w:rPr>
              <w:t>Who it is for</w:t>
            </w:r>
          </w:p>
        </w:tc>
        <w:tc>
          <w:tcPr>
            <w:tcW w:w="2694" w:type="dxa"/>
            <w:tcBorders>
              <w:top w:val="single" w:sz="8" w:space="0" w:color="auto"/>
              <w:left w:val="nil"/>
              <w:bottom w:val="single" w:sz="8" w:space="0" w:color="auto"/>
              <w:right w:val="single" w:sz="8" w:space="0" w:color="auto"/>
            </w:tcBorders>
            <w:shd w:val="clear" w:color="auto" w:fill="auto"/>
            <w:hideMark/>
          </w:tcPr>
          <w:p w14:paraId="7AAB4F0A" w14:textId="77777777" w:rsidR="005F6567" w:rsidRPr="003B3CFB" w:rsidRDefault="005F6567" w:rsidP="00786149">
            <w:pPr>
              <w:spacing w:line="240" w:lineRule="auto"/>
              <w:jc w:val="center"/>
              <w:rPr>
                <w:rFonts w:ascii="Century Gothic" w:hAnsi="Century Gothic" w:cs="Arial"/>
                <w:b/>
                <w:bCs/>
                <w:color w:val="000000"/>
                <w:sz w:val="22"/>
                <w:szCs w:val="22"/>
              </w:rPr>
            </w:pPr>
            <w:r w:rsidRPr="003B3CFB">
              <w:rPr>
                <w:rFonts w:ascii="Century Gothic" w:hAnsi="Century Gothic" w:cs="Arial"/>
                <w:b/>
                <w:bCs/>
                <w:color w:val="000000"/>
                <w:sz w:val="22"/>
                <w:szCs w:val="22"/>
              </w:rPr>
              <w:t>What it targets &amp; evidence base</w:t>
            </w:r>
          </w:p>
        </w:tc>
      </w:tr>
      <w:tr w:rsidR="005F6567" w:rsidRPr="003B3CFB" w14:paraId="1CB1F573"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510DCE44"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Academy of Reading </w:t>
            </w:r>
          </w:p>
          <w:p w14:paraId="19AED96D" w14:textId="77777777" w:rsidR="005F6567" w:rsidRPr="003B3CFB" w:rsidRDefault="005F6567" w:rsidP="00786149">
            <w:pPr>
              <w:spacing w:line="240" w:lineRule="auto"/>
              <w:jc w:val="left"/>
              <w:rPr>
                <w:rFonts w:ascii="Century Gothic" w:hAnsi="Century Gothic" w:cs="Arial"/>
                <w:b/>
                <w:bCs/>
                <w:color w:val="000000"/>
                <w:sz w:val="22"/>
                <w:szCs w:val="22"/>
              </w:rPr>
            </w:pPr>
          </w:p>
          <w:p w14:paraId="63D7F274" w14:textId="77777777" w:rsidR="005F6567" w:rsidRPr="003B3CFB" w:rsidRDefault="00463744" w:rsidP="00786149">
            <w:pPr>
              <w:spacing w:line="240" w:lineRule="auto"/>
              <w:jc w:val="left"/>
              <w:rPr>
                <w:rFonts w:ascii="Century Gothic" w:hAnsi="Century Gothic" w:cs="Arial"/>
                <w:bCs/>
                <w:color w:val="000000"/>
                <w:sz w:val="22"/>
                <w:szCs w:val="22"/>
              </w:rPr>
            </w:pPr>
            <w:hyperlink r:id="rId14" w:history="1">
              <w:r w:rsidR="005F6567" w:rsidRPr="003B3CFB">
                <w:rPr>
                  <w:rStyle w:val="Hyperlink"/>
                  <w:rFonts w:ascii="Century Gothic" w:hAnsi="Century Gothic" w:cs="Arial"/>
                  <w:bCs/>
                  <w:sz w:val="22"/>
                  <w:szCs w:val="22"/>
                </w:rPr>
                <w:t>Academy of Reading online link</w:t>
              </w:r>
            </w:hyperlink>
          </w:p>
          <w:p w14:paraId="6E7D2D65"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5343730D"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Suitable for Years 3 – 6. Length of sessions may vary. </w:t>
            </w:r>
            <w:r w:rsidRPr="003B3CFB">
              <w:rPr>
                <w:rFonts w:ascii="Century Gothic" w:hAnsi="Century Gothic" w:cs="Arial"/>
                <w:color w:val="000000"/>
                <w:sz w:val="22"/>
                <w:szCs w:val="22"/>
              </w:rPr>
              <w:br/>
              <w:t>Need a computer and supervising adult</w:t>
            </w:r>
          </w:p>
        </w:tc>
        <w:tc>
          <w:tcPr>
            <w:tcW w:w="2694" w:type="dxa"/>
            <w:tcBorders>
              <w:top w:val="nil"/>
              <w:left w:val="nil"/>
              <w:bottom w:val="single" w:sz="4" w:space="0" w:color="auto"/>
              <w:right w:val="single" w:sz="8" w:space="0" w:color="auto"/>
            </w:tcBorders>
            <w:shd w:val="clear" w:color="auto" w:fill="auto"/>
            <w:hideMark/>
          </w:tcPr>
          <w:p w14:paraId="5DA1A132"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Reading fluency (also has elements to support many components of reading).  </w:t>
            </w:r>
          </w:p>
        </w:tc>
      </w:tr>
      <w:tr w:rsidR="005F6567" w:rsidRPr="003B3CFB" w14:paraId="41871FEE"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72220109"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AcceleRead</w:t>
            </w:r>
          </w:p>
          <w:p w14:paraId="1D8EA252" w14:textId="77777777" w:rsidR="005F6567" w:rsidRPr="003B3CFB" w:rsidRDefault="005F6567" w:rsidP="00786149">
            <w:pPr>
              <w:spacing w:line="240" w:lineRule="auto"/>
              <w:jc w:val="left"/>
              <w:rPr>
                <w:rFonts w:ascii="Century Gothic" w:hAnsi="Century Gothic" w:cs="Arial"/>
                <w:b/>
                <w:bCs/>
                <w:color w:val="000000"/>
                <w:sz w:val="22"/>
                <w:szCs w:val="22"/>
              </w:rPr>
            </w:pPr>
          </w:p>
          <w:p w14:paraId="03F5D492" w14:textId="77777777" w:rsidR="005F6567" w:rsidRPr="003B3CFB" w:rsidRDefault="00463744" w:rsidP="00786149">
            <w:pPr>
              <w:spacing w:line="240" w:lineRule="auto"/>
              <w:jc w:val="left"/>
              <w:rPr>
                <w:rFonts w:ascii="Century Gothic" w:hAnsi="Century Gothic" w:cs="Arial"/>
                <w:bCs/>
                <w:color w:val="000000"/>
                <w:sz w:val="22"/>
                <w:szCs w:val="22"/>
              </w:rPr>
            </w:pPr>
            <w:hyperlink r:id="rId15" w:history="1">
              <w:r w:rsidR="005F6567" w:rsidRPr="003B3CFB">
                <w:rPr>
                  <w:rStyle w:val="Hyperlink"/>
                  <w:rFonts w:ascii="Century Gothic" w:hAnsi="Century Gothic" w:cs="Arial"/>
                  <w:bCs/>
                  <w:sz w:val="22"/>
                  <w:szCs w:val="22"/>
                </w:rPr>
                <w:t>Acceleread-accelewrite online link</w:t>
              </w:r>
            </w:hyperlink>
          </w:p>
          <w:p w14:paraId="08E8A209"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5F9CE133"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Small group or one-to-one suitable for years 2-6. 20 minutes a day for 4 weeks. Need a computer and supervising adult. </w:t>
            </w:r>
          </w:p>
        </w:tc>
        <w:tc>
          <w:tcPr>
            <w:tcW w:w="2694" w:type="dxa"/>
            <w:tcBorders>
              <w:top w:val="nil"/>
              <w:left w:val="nil"/>
              <w:bottom w:val="single" w:sz="4" w:space="0" w:color="auto"/>
              <w:right w:val="single" w:sz="8" w:space="0" w:color="auto"/>
            </w:tcBorders>
            <w:shd w:val="clear" w:color="auto" w:fill="auto"/>
            <w:hideMark/>
          </w:tcPr>
          <w:p w14:paraId="207848A2"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Decoding.  Evidence to support from several studies, for students with low attainment.</w:t>
            </w:r>
          </w:p>
        </w:tc>
      </w:tr>
      <w:tr w:rsidR="005F6567" w:rsidRPr="003B3CFB" w14:paraId="3F6CC110"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77E0C653"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Better Reading Support Partners</w:t>
            </w:r>
          </w:p>
          <w:p w14:paraId="05254854" w14:textId="77777777" w:rsidR="005F6567" w:rsidRPr="003B3CFB" w:rsidRDefault="005F6567" w:rsidP="00786149">
            <w:pPr>
              <w:spacing w:line="240" w:lineRule="auto"/>
              <w:jc w:val="left"/>
              <w:rPr>
                <w:rFonts w:ascii="Century Gothic" w:hAnsi="Century Gothic" w:cs="Arial"/>
                <w:b/>
                <w:bCs/>
                <w:color w:val="000000"/>
                <w:sz w:val="22"/>
                <w:szCs w:val="22"/>
              </w:rPr>
            </w:pPr>
          </w:p>
          <w:p w14:paraId="025480D5" w14:textId="77777777" w:rsidR="005F6567" w:rsidRPr="003B3CFB" w:rsidRDefault="00463744" w:rsidP="00786149">
            <w:pPr>
              <w:spacing w:line="240" w:lineRule="auto"/>
              <w:jc w:val="left"/>
              <w:rPr>
                <w:rFonts w:ascii="Century Gothic" w:hAnsi="Century Gothic" w:cs="Arial"/>
                <w:bCs/>
                <w:color w:val="000000"/>
                <w:sz w:val="22"/>
                <w:szCs w:val="22"/>
              </w:rPr>
            </w:pPr>
            <w:hyperlink r:id="rId16" w:history="1">
              <w:r w:rsidR="005F6567" w:rsidRPr="003B3CFB">
                <w:rPr>
                  <w:rStyle w:val="Hyperlink"/>
                  <w:rFonts w:ascii="Century Gothic" w:hAnsi="Century Gothic" w:cs="Arial"/>
                  <w:bCs/>
                  <w:sz w:val="22"/>
                  <w:szCs w:val="22"/>
                </w:rPr>
                <w:t>Better-reading-support-partners online link</w:t>
              </w:r>
            </w:hyperlink>
          </w:p>
          <w:p w14:paraId="7EDF1556" w14:textId="77777777" w:rsidR="005F6567" w:rsidRPr="003B3CFB" w:rsidRDefault="005F6567" w:rsidP="00786149">
            <w:pPr>
              <w:spacing w:line="240" w:lineRule="auto"/>
              <w:jc w:val="left"/>
              <w:rPr>
                <w:rFonts w:ascii="Century Gothic" w:hAnsi="Century Gothic" w:cs="Arial"/>
                <w:bCs/>
                <w:color w:val="000000"/>
                <w:sz w:val="22"/>
                <w:szCs w:val="22"/>
              </w:rPr>
            </w:pPr>
          </w:p>
          <w:p w14:paraId="4F4279A8"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444204B6"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Suitable for Years 1-6. 3x20minutes a week for 14-15 weeks. Need a teaching assistant to provide 1:1 support. – encourages role of parents.</w:t>
            </w:r>
          </w:p>
        </w:tc>
        <w:tc>
          <w:tcPr>
            <w:tcW w:w="2694" w:type="dxa"/>
            <w:tcBorders>
              <w:top w:val="nil"/>
              <w:left w:val="nil"/>
              <w:bottom w:val="single" w:sz="4" w:space="0" w:color="auto"/>
              <w:right w:val="single" w:sz="8" w:space="0" w:color="auto"/>
            </w:tcBorders>
            <w:shd w:val="clear" w:color="auto" w:fill="auto"/>
            <w:hideMark/>
          </w:tcPr>
          <w:p w14:paraId="33BB9C6D"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Reading motivation; reading accuracy; comprehension. Strong evaluation, supported reading accuracy.</w:t>
            </w:r>
          </w:p>
        </w:tc>
      </w:tr>
      <w:tr w:rsidR="005F6567" w:rsidRPr="003B3CFB" w14:paraId="1807F8AA"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4A3756E2"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Boosting Reading </w:t>
            </w:r>
          </w:p>
          <w:p w14:paraId="480CEE4C" w14:textId="77777777" w:rsidR="005F6567" w:rsidRPr="003B3CFB" w:rsidRDefault="005F6567" w:rsidP="00786149">
            <w:pPr>
              <w:spacing w:line="240" w:lineRule="auto"/>
              <w:jc w:val="left"/>
              <w:rPr>
                <w:rFonts w:ascii="Century Gothic" w:hAnsi="Century Gothic" w:cs="Arial"/>
                <w:b/>
                <w:bCs/>
                <w:color w:val="000000"/>
                <w:sz w:val="22"/>
                <w:szCs w:val="22"/>
              </w:rPr>
            </w:pPr>
          </w:p>
          <w:p w14:paraId="331EBD6A" w14:textId="77777777" w:rsidR="005F6567" w:rsidRPr="003B3CFB" w:rsidRDefault="00463744" w:rsidP="00786149">
            <w:pPr>
              <w:spacing w:line="240" w:lineRule="auto"/>
              <w:jc w:val="left"/>
              <w:rPr>
                <w:rFonts w:ascii="Century Gothic" w:hAnsi="Century Gothic" w:cs="Arial"/>
                <w:bCs/>
                <w:color w:val="000000"/>
                <w:sz w:val="22"/>
                <w:szCs w:val="22"/>
              </w:rPr>
            </w:pPr>
            <w:hyperlink r:id="rId17" w:history="1">
              <w:r w:rsidR="005F6567" w:rsidRPr="003B3CFB">
                <w:rPr>
                  <w:rStyle w:val="Hyperlink"/>
                  <w:rFonts w:ascii="Century Gothic" w:hAnsi="Century Gothic" w:cs="Arial"/>
                  <w:bCs/>
                  <w:sz w:val="22"/>
                  <w:szCs w:val="22"/>
                </w:rPr>
                <w:t>Boost reading online link</w:t>
              </w:r>
            </w:hyperlink>
          </w:p>
          <w:p w14:paraId="3D556340"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0FCD5CA1" w14:textId="092357E4"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Suitable for Years 1-6. 2 or 3 x </w:t>
            </w:r>
            <w:r w:rsidR="00614343" w:rsidRPr="003B3CFB">
              <w:rPr>
                <w:rFonts w:ascii="Century Gothic" w:hAnsi="Century Gothic" w:cs="Arial"/>
                <w:color w:val="000000"/>
                <w:sz w:val="22"/>
                <w:szCs w:val="22"/>
              </w:rPr>
              <w:t>15-minute</w:t>
            </w:r>
            <w:r w:rsidRPr="003B3CFB">
              <w:rPr>
                <w:rFonts w:ascii="Century Gothic" w:hAnsi="Century Gothic" w:cs="Arial"/>
                <w:color w:val="000000"/>
                <w:sz w:val="22"/>
                <w:szCs w:val="22"/>
              </w:rPr>
              <w:t xml:space="preserve"> sessions a week for 10/17 weeks. One to one</w:t>
            </w:r>
          </w:p>
        </w:tc>
        <w:tc>
          <w:tcPr>
            <w:tcW w:w="2694" w:type="dxa"/>
            <w:tcBorders>
              <w:top w:val="nil"/>
              <w:left w:val="nil"/>
              <w:bottom w:val="single" w:sz="4" w:space="0" w:color="auto"/>
              <w:right w:val="single" w:sz="8" w:space="0" w:color="auto"/>
            </w:tcBorders>
            <w:shd w:val="clear" w:color="auto" w:fill="auto"/>
            <w:hideMark/>
          </w:tcPr>
          <w:p w14:paraId="54673FD0"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Reading motivation and comprehension.</w:t>
            </w:r>
          </w:p>
        </w:tc>
      </w:tr>
      <w:tr w:rsidR="005F6567" w:rsidRPr="003B3CFB" w14:paraId="1963EB60" w14:textId="77777777" w:rsidTr="00786149">
        <w:trPr>
          <w:trHeight w:val="552"/>
        </w:trPr>
        <w:tc>
          <w:tcPr>
            <w:tcW w:w="3544" w:type="dxa"/>
            <w:tcBorders>
              <w:top w:val="nil"/>
              <w:left w:val="single" w:sz="8" w:space="0" w:color="auto"/>
              <w:bottom w:val="single" w:sz="4" w:space="0" w:color="auto"/>
              <w:right w:val="single" w:sz="4" w:space="0" w:color="auto"/>
            </w:tcBorders>
            <w:shd w:val="clear" w:color="auto" w:fill="auto"/>
            <w:hideMark/>
          </w:tcPr>
          <w:p w14:paraId="04DB4D08"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Catch Up Literacy </w:t>
            </w:r>
          </w:p>
          <w:p w14:paraId="6C26D304" w14:textId="77777777" w:rsidR="005F6567" w:rsidRPr="003B3CFB" w:rsidRDefault="005F6567" w:rsidP="00786149">
            <w:pPr>
              <w:spacing w:line="240" w:lineRule="auto"/>
              <w:jc w:val="left"/>
              <w:rPr>
                <w:rFonts w:ascii="Century Gothic" w:hAnsi="Century Gothic" w:cs="Arial"/>
                <w:b/>
                <w:bCs/>
                <w:color w:val="000000"/>
                <w:sz w:val="22"/>
                <w:szCs w:val="22"/>
              </w:rPr>
            </w:pPr>
          </w:p>
          <w:p w14:paraId="287A399D" w14:textId="77777777" w:rsidR="005F6567" w:rsidRPr="003B3CFB" w:rsidRDefault="00463744" w:rsidP="00786149">
            <w:pPr>
              <w:spacing w:line="240" w:lineRule="auto"/>
              <w:jc w:val="left"/>
              <w:rPr>
                <w:rFonts w:ascii="Century Gothic" w:hAnsi="Century Gothic" w:cs="Arial"/>
                <w:bCs/>
                <w:color w:val="000000"/>
                <w:sz w:val="22"/>
                <w:szCs w:val="22"/>
              </w:rPr>
            </w:pPr>
            <w:hyperlink r:id="rId18" w:history="1">
              <w:r w:rsidR="005F6567" w:rsidRPr="003B3CFB">
                <w:rPr>
                  <w:rStyle w:val="Hyperlink"/>
                  <w:rFonts w:ascii="Century Gothic" w:hAnsi="Century Gothic" w:cs="Arial"/>
                  <w:bCs/>
                  <w:sz w:val="22"/>
                  <w:szCs w:val="22"/>
                </w:rPr>
                <w:t>www.catchup.org</w:t>
              </w:r>
            </w:hyperlink>
          </w:p>
          <w:p w14:paraId="74010AEF"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670D56ED" w14:textId="1FFE9520"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Suitable for Years 2-6.  2 x </w:t>
            </w:r>
            <w:r w:rsidR="00614343" w:rsidRPr="003B3CFB">
              <w:rPr>
                <w:rFonts w:ascii="Century Gothic" w:hAnsi="Century Gothic" w:cs="Arial"/>
                <w:color w:val="000000"/>
                <w:sz w:val="22"/>
                <w:szCs w:val="22"/>
              </w:rPr>
              <w:t>15-minute</w:t>
            </w:r>
            <w:r w:rsidRPr="003B3CFB">
              <w:rPr>
                <w:rFonts w:ascii="Century Gothic" w:hAnsi="Century Gothic" w:cs="Arial"/>
                <w:color w:val="000000"/>
                <w:sz w:val="22"/>
                <w:szCs w:val="22"/>
              </w:rPr>
              <w:t xml:space="preserve"> sessions a week, one to one</w:t>
            </w:r>
          </w:p>
        </w:tc>
        <w:tc>
          <w:tcPr>
            <w:tcW w:w="2694" w:type="dxa"/>
            <w:tcBorders>
              <w:top w:val="nil"/>
              <w:left w:val="nil"/>
              <w:bottom w:val="single" w:sz="4" w:space="0" w:color="auto"/>
              <w:right w:val="single" w:sz="8" w:space="0" w:color="auto"/>
            </w:tcBorders>
            <w:shd w:val="clear" w:color="auto" w:fill="auto"/>
            <w:hideMark/>
          </w:tcPr>
          <w:p w14:paraId="05CCB5B7"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Decoding.  </w:t>
            </w:r>
            <w:r w:rsidRPr="003B3CFB">
              <w:rPr>
                <w:rFonts w:ascii="Century Gothic" w:hAnsi="Century Gothic" w:cs="Arial"/>
                <w:color w:val="000000"/>
                <w:sz w:val="22"/>
                <w:szCs w:val="22"/>
              </w:rPr>
              <w:br/>
              <w:t>Good evidence base</w:t>
            </w:r>
          </w:p>
        </w:tc>
      </w:tr>
      <w:tr w:rsidR="005F6567" w:rsidRPr="003B3CFB" w14:paraId="405A81F7"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294976B3"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Easyread </w:t>
            </w:r>
          </w:p>
          <w:p w14:paraId="025B8D0B" w14:textId="77777777" w:rsidR="005F6567" w:rsidRPr="003B3CFB" w:rsidRDefault="005F6567" w:rsidP="00786149">
            <w:pPr>
              <w:spacing w:line="240" w:lineRule="auto"/>
              <w:jc w:val="left"/>
              <w:rPr>
                <w:rFonts w:ascii="Century Gothic" w:hAnsi="Century Gothic" w:cs="Arial"/>
                <w:b/>
                <w:bCs/>
                <w:color w:val="000000"/>
                <w:sz w:val="22"/>
                <w:szCs w:val="22"/>
              </w:rPr>
            </w:pPr>
          </w:p>
          <w:p w14:paraId="0D3E9493" w14:textId="77777777" w:rsidR="005F6567" w:rsidRPr="003B3CFB" w:rsidRDefault="00463744" w:rsidP="00786149">
            <w:pPr>
              <w:spacing w:line="240" w:lineRule="auto"/>
              <w:jc w:val="left"/>
              <w:rPr>
                <w:rFonts w:ascii="Century Gothic" w:hAnsi="Century Gothic" w:cs="Arial"/>
                <w:b/>
                <w:bCs/>
                <w:color w:val="000000"/>
                <w:sz w:val="22"/>
                <w:szCs w:val="22"/>
              </w:rPr>
            </w:pPr>
            <w:hyperlink r:id="rId19" w:history="1">
              <w:r w:rsidR="005F6567" w:rsidRPr="003B3CFB">
                <w:rPr>
                  <w:rStyle w:val="Hyperlink"/>
                  <w:rFonts w:ascii="Century Gothic" w:hAnsi="Century Gothic" w:cs="Arial"/>
                  <w:b/>
                  <w:bCs/>
                  <w:sz w:val="22"/>
                  <w:szCs w:val="22"/>
                </w:rPr>
                <w:t>www.EasyreadSystem.com</w:t>
              </w:r>
            </w:hyperlink>
          </w:p>
        </w:tc>
        <w:tc>
          <w:tcPr>
            <w:tcW w:w="3402" w:type="dxa"/>
            <w:tcBorders>
              <w:top w:val="nil"/>
              <w:left w:val="nil"/>
              <w:bottom w:val="single" w:sz="4" w:space="0" w:color="auto"/>
              <w:right w:val="single" w:sz="4" w:space="0" w:color="auto"/>
            </w:tcBorders>
            <w:shd w:val="clear" w:color="auto" w:fill="auto"/>
            <w:hideMark/>
          </w:tcPr>
          <w:p w14:paraId="34D67A03"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Suitable for Year 3 and 4. Up to 90x 5-15minutes a day for 8-16 weeks. Need a computer, delivered 1:1</w:t>
            </w:r>
          </w:p>
        </w:tc>
        <w:tc>
          <w:tcPr>
            <w:tcW w:w="2694" w:type="dxa"/>
            <w:tcBorders>
              <w:top w:val="nil"/>
              <w:left w:val="nil"/>
              <w:bottom w:val="single" w:sz="4" w:space="0" w:color="auto"/>
              <w:right w:val="single" w:sz="8" w:space="0" w:color="auto"/>
            </w:tcBorders>
            <w:shd w:val="clear" w:color="auto" w:fill="auto"/>
            <w:hideMark/>
          </w:tcPr>
          <w:p w14:paraId="23138ED0"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Decoding develops application of phonics. Good evidence base</w:t>
            </w:r>
          </w:p>
        </w:tc>
      </w:tr>
      <w:tr w:rsidR="005F6567" w:rsidRPr="003B3CFB" w14:paraId="4A41D066" w14:textId="77777777" w:rsidTr="00786149">
        <w:trPr>
          <w:trHeight w:val="1104"/>
        </w:trPr>
        <w:tc>
          <w:tcPr>
            <w:tcW w:w="3544" w:type="dxa"/>
            <w:tcBorders>
              <w:top w:val="nil"/>
              <w:left w:val="single" w:sz="8" w:space="0" w:color="auto"/>
              <w:bottom w:val="single" w:sz="4" w:space="0" w:color="auto"/>
              <w:right w:val="single" w:sz="4" w:space="0" w:color="auto"/>
            </w:tcBorders>
            <w:shd w:val="clear" w:color="auto" w:fill="auto"/>
            <w:hideMark/>
          </w:tcPr>
          <w:p w14:paraId="6B38ABFE"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Paired Reading</w:t>
            </w:r>
          </w:p>
          <w:p w14:paraId="782B2DE6" w14:textId="77777777" w:rsidR="005F6567" w:rsidRPr="003B3CFB" w:rsidRDefault="005F6567" w:rsidP="00786149">
            <w:pPr>
              <w:spacing w:line="240" w:lineRule="auto"/>
              <w:jc w:val="left"/>
              <w:rPr>
                <w:rFonts w:ascii="Century Gothic" w:hAnsi="Century Gothic" w:cs="Arial"/>
                <w:b/>
                <w:bCs/>
                <w:color w:val="000000"/>
                <w:sz w:val="22"/>
                <w:szCs w:val="22"/>
              </w:rPr>
            </w:pPr>
          </w:p>
          <w:p w14:paraId="2B8CCFDC" w14:textId="77777777" w:rsidR="005F6567" w:rsidRPr="003B3CFB" w:rsidRDefault="00463744" w:rsidP="00786149">
            <w:pPr>
              <w:spacing w:line="240" w:lineRule="auto"/>
              <w:jc w:val="left"/>
              <w:rPr>
                <w:rFonts w:ascii="Century Gothic" w:hAnsi="Century Gothic" w:cs="Arial"/>
                <w:bCs/>
                <w:color w:val="000000"/>
                <w:sz w:val="22"/>
                <w:szCs w:val="22"/>
              </w:rPr>
            </w:pPr>
            <w:hyperlink r:id="rId20" w:anchor="d.en.158378" w:history="1">
              <w:r w:rsidR="005F6567" w:rsidRPr="003B3CFB">
                <w:rPr>
                  <w:rStyle w:val="Hyperlink"/>
                  <w:rFonts w:ascii="Century Gothic" w:hAnsi="Century Gothic"/>
                  <w:sz w:val="22"/>
                  <w:szCs w:val="22"/>
                </w:rPr>
                <w:t>Paired reading online link</w:t>
              </w:r>
            </w:hyperlink>
          </w:p>
          <w:p w14:paraId="540EF5C6" w14:textId="77777777" w:rsidR="005F6567" w:rsidRPr="003B3CFB" w:rsidRDefault="005F6567" w:rsidP="00786149">
            <w:pPr>
              <w:spacing w:line="240" w:lineRule="auto"/>
              <w:jc w:val="left"/>
              <w:rPr>
                <w:rFonts w:ascii="Century Gothic" w:hAnsi="Century Gothic" w:cs="Arial"/>
                <w:b/>
                <w:bCs/>
                <w:color w:val="000000"/>
                <w:sz w:val="22"/>
                <w:szCs w:val="22"/>
              </w:rPr>
            </w:pPr>
          </w:p>
          <w:p w14:paraId="5CF79860"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highlight w:val="yellow"/>
              </w:rPr>
              <w:t>Please speak to you link EP</w:t>
            </w:r>
          </w:p>
          <w:p w14:paraId="219D86D9" w14:textId="77777777" w:rsidR="005F6567" w:rsidRPr="003B3CFB" w:rsidRDefault="005F6567" w:rsidP="00786149">
            <w:pPr>
              <w:spacing w:line="240" w:lineRule="auto"/>
              <w:jc w:val="left"/>
              <w:rPr>
                <w:rFonts w:ascii="Century Gothic" w:hAnsi="Century Gothic" w:cs="Arial"/>
                <w:b/>
                <w:bCs/>
                <w:color w:val="000000"/>
                <w:sz w:val="22"/>
                <w:szCs w:val="22"/>
              </w:rPr>
            </w:pPr>
          </w:p>
          <w:p w14:paraId="334B02DB"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5FB96519"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Suitable for Years 1-6. Session times will vary, intervention should last around 9 weeks. 1:1 but can be delivered by other students –</w:t>
            </w:r>
          </w:p>
        </w:tc>
        <w:tc>
          <w:tcPr>
            <w:tcW w:w="2694" w:type="dxa"/>
            <w:tcBorders>
              <w:top w:val="nil"/>
              <w:left w:val="nil"/>
              <w:bottom w:val="single" w:sz="4" w:space="0" w:color="auto"/>
              <w:right w:val="single" w:sz="8" w:space="0" w:color="auto"/>
            </w:tcBorders>
            <w:shd w:val="clear" w:color="auto" w:fill="auto"/>
            <w:hideMark/>
          </w:tcPr>
          <w:p w14:paraId="66684C3E"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Reading accuracy; comprehension; motivation.</w:t>
            </w:r>
          </w:p>
        </w:tc>
      </w:tr>
      <w:tr w:rsidR="005F6567" w:rsidRPr="003B3CFB" w14:paraId="48340262"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59E4A5C8"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Precision Teaching</w:t>
            </w:r>
          </w:p>
          <w:p w14:paraId="33B8C37F" w14:textId="77777777" w:rsidR="005F6567" w:rsidRPr="003B3CFB" w:rsidRDefault="005F6567" w:rsidP="00786149">
            <w:pPr>
              <w:spacing w:line="240" w:lineRule="auto"/>
              <w:jc w:val="left"/>
              <w:rPr>
                <w:rFonts w:ascii="Century Gothic" w:hAnsi="Century Gothic" w:cs="Arial"/>
                <w:b/>
                <w:bCs/>
                <w:color w:val="000000"/>
                <w:sz w:val="22"/>
                <w:szCs w:val="22"/>
              </w:rPr>
            </w:pPr>
          </w:p>
          <w:p w14:paraId="5230B0CF"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highlight w:val="yellow"/>
              </w:rPr>
              <w:t>Please speak to you link EP</w:t>
            </w:r>
          </w:p>
        </w:tc>
        <w:tc>
          <w:tcPr>
            <w:tcW w:w="3402" w:type="dxa"/>
            <w:tcBorders>
              <w:top w:val="nil"/>
              <w:left w:val="nil"/>
              <w:bottom w:val="single" w:sz="4" w:space="0" w:color="auto"/>
              <w:right w:val="single" w:sz="4" w:space="0" w:color="auto"/>
            </w:tcBorders>
            <w:shd w:val="clear" w:color="auto" w:fill="auto"/>
            <w:hideMark/>
          </w:tcPr>
          <w:p w14:paraId="30FBCE97" w14:textId="40D103B4"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Suitable for Years 1-6. 1*5-</w:t>
            </w:r>
            <w:r w:rsidR="00614343" w:rsidRPr="003B3CFB">
              <w:rPr>
                <w:rFonts w:ascii="Century Gothic" w:hAnsi="Century Gothic" w:cs="Arial"/>
                <w:color w:val="000000"/>
                <w:sz w:val="22"/>
                <w:szCs w:val="22"/>
              </w:rPr>
              <w:t>10-minute</w:t>
            </w:r>
            <w:r w:rsidRPr="003B3CFB">
              <w:rPr>
                <w:rFonts w:ascii="Century Gothic" w:hAnsi="Century Gothic" w:cs="Arial"/>
                <w:color w:val="000000"/>
                <w:sz w:val="22"/>
                <w:szCs w:val="22"/>
              </w:rPr>
              <w:t xml:space="preserve"> sessions a day for a variable </w:t>
            </w:r>
            <w:r w:rsidR="00614343" w:rsidRPr="003B3CFB">
              <w:rPr>
                <w:rFonts w:ascii="Century Gothic" w:hAnsi="Century Gothic" w:cs="Arial"/>
                <w:color w:val="000000"/>
                <w:sz w:val="22"/>
                <w:szCs w:val="22"/>
              </w:rPr>
              <w:t>number</w:t>
            </w:r>
            <w:r w:rsidRPr="003B3CFB">
              <w:rPr>
                <w:rFonts w:ascii="Century Gothic" w:hAnsi="Century Gothic" w:cs="Arial"/>
                <w:color w:val="000000"/>
                <w:sz w:val="22"/>
                <w:szCs w:val="22"/>
              </w:rPr>
              <w:t xml:space="preserve"> of weeks. Delivered 1:1</w:t>
            </w:r>
          </w:p>
        </w:tc>
        <w:tc>
          <w:tcPr>
            <w:tcW w:w="2694" w:type="dxa"/>
            <w:tcBorders>
              <w:top w:val="nil"/>
              <w:left w:val="nil"/>
              <w:bottom w:val="single" w:sz="4" w:space="0" w:color="auto"/>
              <w:right w:val="single" w:sz="8" w:space="0" w:color="auto"/>
            </w:tcBorders>
            <w:shd w:val="clear" w:color="auto" w:fill="auto"/>
            <w:hideMark/>
          </w:tcPr>
          <w:p w14:paraId="47314515"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Reading motivation; accuracy; decoding</w:t>
            </w:r>
          </w:p>
        </w:tc>
      </w:tr>
      <w:tr w:rsidR="005F6567" w:rsidRPr="003B3CFB" w14:paraId="516506ED" w14:textId="77777777" w:rsidTr="00786149">
        <w:trPr>
          <w:trHeight w:val="1104"/>
        </w:trPr>
        <w:tc>
          <w:tcPr>
            <w:tcW w:w="3544" w:type="dxa"/>
            <w:tcBorders>
              <w:top w:val="nil"/>
              <w:left w:val="single" w:sz="8" w:space="0" w:color="auto"/>
              <w:bottom w:val="single" w:sz="4" w:space="0" w:color="auto"/>
              <w:right w:val="single" w:sz="4" w:space="0" w:color="auto"/>
            </w:tcBorders>
            <w:shd w:val="clear" w:color="auto" w:fill="auto"/>
            <w:hideMark/>
          </w:tcPr>
          <w:p w14:paraId="0E4C3595"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Reading Recovery</w:t>
            </w:r>
          </w:p>
          <w:p w14:paraId="1CB04FA6" w14:textId="77777777" w:rsidR="005F6567" w:rsidRPr="003B3CFB" w:rsidRDefault="005F6567" w:rsidP="00786149">
            <w:pPr>
              <w:spacing w:line="240" w:lineRule="auto"/>
              <w:jc w:val="left"/>
              <w:rPr>
                <w:rFonts w:ascii="Century Gothic" w:hAnsi="Century Gothic" w:cs="Arial"/>
                <w:b/>
                <w:bCs/>
                <w:color w:val="000000"/>
                <w:sz w:val="22"/>
                <w:szCs w:val="22"/>
              </w:rPr>
            </w:pPr>
          </w:p>
          <w:p w14:paraId="32EC67D3" w14:textId="77777777" w:rsidR="005F6567" w:rsidRPr="003B3CFB" w:rsidRDefault="00463744" w:rsidP="00786149">
            <w:pPr>
              <w:spacing w:line="240" w:lineRule="auto"/>
              <w:jc w:val="left"/>
              <w:rPr>
                <w:rFonts w:ascii="Century Gothic" w:hAnsi="Century Gothic" w:cs="Arial"/>
                <w:b/>
                <w:bCs/>
                <w:color w:val="000000"/>
                <w:sz w:val="22"/>
                <w:szCs w:val="22"/>
              </w:rPr>
            </w:pPr>
            <w:hyperlink r:id="rId21" w:history="1">
              <w:r w:rsidR="005F6567" w:rsidRPr="003B3CFB">
                <w:rPr>
                  <w:rStyle w:val="Hyperlink"/>
                  <w:rFonts w:ascii="Century Gothic" w:hAnsi="Century Gothic" w:cs="Arial"/>
                  <w:b/>
                  <w:bCs/>
                  <w:sz w:val="22"/>
                  <w:szCs w:val="22"/>
                </w:rPr>
                <w:t>reading recovery online link</w:t>
              </w:r>
            </w:hyperlink>
          </w:p>
        </w:tc>
        <w:tc>
          <w:tcPr>
            <w:tcW w:w="3402" w:type="dxa"/>
            <w:tcBorders>
              <w:top w:val="nil"/>
              <w:left w:val="nil"/>
              <w:bottom w:val="single" w:sz="4" w:space="0" w:color="auto"/>
              <w:right w:val="single" w:sz="4" w:space="0" w:color="auto"/>
            </w:tcBorders>
            <w:shd w:val="clear" w:color="auto" w:fill="auto"/>
            <w:hideMark/>
          </w:tcPr>
          <w:p w14:paraId="3257DF4C"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Suitable for Years 1-2. 30 minutes a day for 12-20 weeks. Delivered 1:1 by trained teacher. </w:t>
            </w:r>
          </w:p>
        </w:tc>
        <w:tc>
          <w:tcPr>
            <w:tcW w:w="2694" w:type="dxa"/>
            <w:tcBorders>
              <w:top w:val="nil"/>
              <w:left w:val="nil"/>
              <w:bottom w:val="single" w:sz="4" w:space="0" w:color="auto"/>
              <w:right w:val="single" w:sz="8" w:space="0" w:color="auto"/>
            </w:tcBorders>
            <w:shd w:val="clear" w:color="auto" w:fill="auto"/>
            <w:hideMark/>
          </w:tcPr>
          <w:p w14:paraId="701E31AF"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Decoding and writing composition. </w:t>
            </w:r>
            <w:r w:rsidRPr="003B3CFB">
              <w:rPr>
                <w:rFonts w:ascii="Century Gothic" w:hAnsi="Century Gothic" w:cs="Arial"/>
                <w:color w:val="000000"/>
                <w:sz w:val="22"/>
                <w:szCs w:val="22"/>
              </w:rPr>
              <w:br/>
              <w:t>Strong evidence base for accuracy and comprehension.</w:t>
            </w:r>
          </w:p>
        </w:tc>
      </w:tr>
      <w:tr w:rsidR="005F6567" w:rsidRPr="003B3CFB" w14:paraId="4C446818"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2BC791C8"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lastRenderedPageBreak/>
              <w:t>Reciprocal Reading</w:t>
            </w:r>
          </w:p>
          <w:p w14:paraId="22307DC6" w14:textId="77777777" w:rsidR="005F6567" w:rsidRPr="003B3CFB" w:rsidRDefault="005F6567" w:rsidP="00786149">
            <w:pPr>
              <w:spacing w:line="240" w:lineRule="auto"/>
              <w:jc w:val="left"/>
              <w:rPr>
                <w:rFonts w:ascii="Century Gothic" w:hAnsi="Century Gothic" w:cs="Arial"/>
                <w:b/>
                <w:bCs/>
                <w:color w:val="000000"/>
                <w:sz w:val="22"/>
                <w:szCs w:val="22"/>
              </w:rPr>
            </w:pPr>
          </w:p>
          <w:p w14:paraId="3955DFC9" w14:textId="77777777" w:rsidR="005F6567" w:rsidRPr="003B3CFB" w:rsidRDefault="00463744" w:rsidP="00786149">
            <w:pPr>
              <w:spacing w:line="240" w:lineRule="auto"/>
              <w:jc w:val="left"/>
              <w:rPr>
                <w:rFonts w:ascii="Century Gothic" w:hAnsi="Century Gothic" w:cs="Arial"/>
                <w:b/>
                <w:bCs/>
                <w:color w:val="000000"/>
                <w:sz w:val="22"/>
                <w:szCs w:val="22"/>
              </w:rPr>
            </w:pPr>
            <w:hyperlink r:id="rId22" w:history="1">
              <w:r w:rsidR="005F6567" w:rsidRPr="003B3CFB">
                <w:rPr>
                  <w:rStyle w:val="Hyperlink"/>
                  <w:rFonts w:ascii="Century Gothic" w:hAnsi="Century Gothic" w:cs="Arial"/>
                  <w:b/>
                  <w:bCs/>
                  <w:sz w:val="22"/>
                  <w:szCs w:val="22"/>
                </w:rPr>
                <w:t>reciprocal reading online link</w:t>
              </w:r>
            </w:hyperlink>
          </w:p>
          <w:p w14:paraId="2E76E71B" w14:textId="77777777" w:rsidR="005F6567" w:rsidRPr="003B3CFB" w:rsidRDefault="005F6567" w:rsidP="00786149">
            <w:pPr>
              <w:spacing w:line="240" w:lineRule="auto"/>
              <w:jc w:val="left"/>
              <w:rPr>
                <w:rFonts w:ascii="Century Gothic" w:hAnsi="Century Gothic" w:cs="Arial"/>
                <w:b/>
                <w:bCs/>
                <w:color w:val="000000"/>
                <w:sz w:val="22"/>
                <w:szCs w:val="22"/>
              </w:rPr>
            </w:pPr>
          </w:p>
          <w:p w14:paraId="228CBC6B"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0C2524E6"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Suitable for Years 5 and 6. 2 sessions a week for 10 weeks. Delivered to a group. </w:t>
            </w:r>
          </w:p>
        </w:tc>
        <w:tc>
          <w:tcPr>
            <w:tcW w:w="2694" w:type="dxa"/>
            <w:tcBorders>
              <w:top w:val="nil"/>
              <w:left w:val="nil"/>
              <w:bottom w:val="single" w:sz="4" w:space="0" w:color="auto"/>
              <w:right w:val="single" w:sz="8" w:space="0" w:color="auto"/>
            </w:tcBorders>
            <w:shd w:val="clear" w:color="auto" w:fill="auto"/>
            <w:hideMark/>
          </w:tcPr>
          <w:p w14:paraId="08053EBC"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Emerging evidence for supporting reading comprehension</w:t>
            </w:r>
          </w:p>
        </w:tc>
      </w:tr>
      <w:tr w:rsidR="005F6567" w:rsidRPr="003B3CFB" w14:paraId="4813C23D" w14:textId="77777777" w:rsidTr="00786149">
        <w:trPr>
          <w:trHeight w:val="828"/>
        </w:trPr>
        <w:tc>
          <w:tcPr>
            <w:tcW w:w="3544" w:type="dxa"/>
            <w:tcBorders>
              <w:top w:val="nil"/>
              <w:left w:val="single" w:sz="8" w:space="0" w:color="auto"/>
              <w:bottom w:val="single" w:sz="4" w:space="0" w:color="auto"/>
              <w:right w:val="single" w:sz="4" w:space="0" w:color="auto"/>
            </w:tcBorders>
            <w:shd w:val="clear" w:color="auto" w:fill="auto"/>
            <w:hideMark/>
          </w:tcPr>
          <w:p w14:paraId="775A4A97"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Sound Training </w:t>
            </w:r>
            <w:r w:rsidRPr="003B3CFB">
              <w:rPr>
                <w:rFonts w:ascii="Century Gothic" w:hAnsi="Century Gothic" w:cs="Arial"/>
                <w:b/>
                <w:bCs/>
                <w:color w:val="000000"/>
                <w:sz w:val="22"/>
                <w:szCs w:val="22"/>
                <w:highlight w:val="yellow"/>
              </w:rPr>
              <w:t>(now Lexonik)</w:t>
            </w:r>
          </w:p>
          <w:p w14:paraId="5DEC75F2" w14:textId="77777777" w:rsidR="005F6567" w:rsidRPr="003B3CFB" w:rsidRDefault="005F6567" w:rsidP="00786149">
            <w:pPr>
              <w:spacing w:line="240" w:lineRule="auto"/>
              <w:jc w:val="left"/>
              <w:rPr>
                <w:rFonts w:ascii="Century Gothic" w:hAnsi="Century Gothic" w:cs="Arial"/>
                <w:b/>
                <w:bCs/>
                <w:color w:val="000000"/>
                <w:sz w:val="22"/>
                <w:szCs w:val="22"/>
              </w:rPr>
            </w:pPr>
          </w:p>
          <w:p w14:paraId="53759EC1" w14:textId="77777777" w:rsidR="005F6567" w:rsidRPr="003B3CFB" w:rsidRDefault="005F6567" w:rsidP="00786149">
            <w:pPr>
              <w:spacing w:line="240" w:lineRule="auto"/>
              <w:jc w:val="left"/>
              <w:rPr>
                <w:rFonts w:ascii="Century Gothic" w:hAnsi="Century Gothic" w:cs="Arial"/>
                <w:b/>
                <w:bCs/>
                <w:color w:val="000000"/>
                <w:sz w:val="22"/>
                <w:szCs w:val="22"/>
              </w:rPr>
            </w:pPr>
          </w:p>
          <w:p w14:paraId="625823C9" w14:textId="77777777" w:rsidR="005F6567" w:rsidRPr="003B3CFB" w:rsidRDefault="00463744" w:rsidP="00786149">
            <w:pPr>
              <w:spacing w:line="240" w:lineRule="auto"/>
              <w:jc w:val="left"/>
              <w:rPr>
                <w:rFonts w:ascii="Century Gothic" w:hAnsi="Century Gothic" w:cs="Arial"/>
                <w:b/>
                <w:bCs/>
                <w:color w:val="000000"/>
                <w:sz w:val="22"/>
                <w:szCs w:val="22"/>
              </w:rPr>
            </w:pPr>
            <w:hyperlink r:id="rId23" w:history="1">
              <w:r w:rsidR="005F6567" w:rsidRPr="003B3CFB">
                <w:rPr>
                  <w:rStyle w:val="Hyperlink"/>
                  <w:rFonts w:ascii="Century Gothic" w:hAnsi="Century Gothic" w:cs="Arial"/>
                  <w:b/>
                  <w:bCs/>
                  <w:sz w:val="22"/>
                  <w:szCs w:val="22"/>
                </w:rPr>
                <w:t>https://www.lexonik.co.uk/</w:t>
              </w:r>
            </w:hyperlink>
          </w:p>
          <w:p w14:paraId="6A61AF68" w14:textId="77777777" w:rsidR="005F6567" w:rsidRPr="003B3CFB" w:rsidRDefault="005F6567" w:rsidP="00786149">
            <w:pPr>
              <w:spacing w:line="240" w:lineRule="auto"/>
              <w:jc w:val="left"/>
              <w:rPr>
                <w:rFonts w:ascii="Century Gothic" w:hAnsi="Century Gothic" w:cs="Arial"/>
                <w:b/>
                <w:bCs/>
                <w:color w:val="000000"/>
                <w:sz w:val="22"/>
                <w:szCs w:val="22"/>
              </w:rPr>
            </w:pPr>
          </w:p>
          <w:p w14:paraId="40931D5F" w14:textId="77777777" w:rsidR="005F6567" w:rsidRPr="003B3CFB" w:rsidRDefault="005F6567" w:rsidP="00786149">
            <w:pPr>
              <w:spacing w:line="240" w:lineRule="auto"/>
              <w:jc w:val="left"/>
              <w:rPr>
                <w:rFonts w:ascii="Century Gothic" w:hAnsi="Century Gothic" w:cs="Arial"/>
                <w:b/>
                <w:bCs/>
                <w:color w:val="000000"/>
                <w:sz w:val="22"/>
                <w:szCs w:val="22"/>
              </w:rPr>
            </w:pPr>
          </w:p>
          <w:p w14:paraId="66DA9143"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6A03A9AE"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Suitable for Years 3 – 6. 1 x45 minutes per week for 8 weeks. Delivered to group. </w:t>
            </w:r>
          </w:p>
        </w:tc>
        <w:tc>
          <w:tcPr>
            <w:tcW w:w="2694" w:type="dxa"/>
            <w:tcBorders>
              <w:top w:val="nil"/>
              <w:left w:val="nil"/>
              <w:bottom w:val="single" w:sz="4" w:space="0" w:color="auto"/>
              <w:right w:val="single" w:sz="8" w:space="0" w:color="auto"/>
            </w:tcBorders>
            <w:shd w:val="clear" w:color="auto" w:fill="auto"/>
            <w:hideMark/>
          </w:tcPr>
          <w:p w14:paraId="29915918"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Decoding</w:t>
            </w:r>
          </w:p>
        </w:tc>
      </w:tr>
      <w:tr w:rsidR="005F6567" w:rsidRPr="003B3CFB" w14:paraId="3B4BB7BF" w14:textId="77777777" w:rsidTr="00786149">
        <w:trPr>
          <w:trHeight w:val="552"/>
        </w:trPr>
        <w:tc>
          <w:tcPr>
            <w:tcW w:w="3544" w:type="dxa"/>
            <w:tcBorders>
              <w:top w:val="nil"/>
              <w:left w:val="single" w:sz="8" w:space="0" w:color="auto"/>
              <w:bottom w:val="single" w:sz="4" w:space="0" w:color="auto"/>
              <w:right w:val="single" w:sz="4" w:space="0" w:color="auto"/>
            </w:tcBorders>
            <w:shd w:val="clear" w:color="auto" w:fill="auto"/>
            <w:hideMark/>
          </w:tcPr>
          <w:p w14:paraId="390F73CE"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Switch-on Reading </w:t>
            </w:r>
          </w:p>
          <w:p w14:paraId="20DA70EB" w14:textId="77777777" w:rsidR="005F6567" w:rsidRPr="003B3CFB" w:rsidRDefault="005F6567" w:rsidP="00786149">
            <w:pPr>
              <w:spacing w:line="240" w:lineRule="auto"/>
              <w:jc w:val="left"/>
              <w:rPr>
                <w:rFonts w:ascii="Century Gothic" w:hAnsi="Century Gothic" w:cs="Arial"/>
                <w:b/>
                <w:bCs/>
                <w:color w:val="000000"/>
                <w:sz w:val="22"/>
                <w:szCs w:val="22"/>
              </w:rPr>
            </w:pPr>
          </w:p>
          <w:p w14:paraId="772A9AFE" w14:textId="77777777" w:rsidR="005F6567" w:rsidRPr="003B3CFB" w:rsidRDefault="00463744" w:rsidP="00786149">
            <w:pPr>
              <w:spacing w:line="240" w:lineRule="auto"/>
              <w:jc w:val="left"/>
              <w:rPr>
                <w:rFonts w:ascii="Century Gothic" w:hAnsi="Century Gothic" w:cs="Arial"/>
                <w:b/>
                <w:bCs/>
                <w:color w:val="000000"/>
                <w:sz w:val="22"/>
                <w:szCs w:val="22"/>
              </w:rPr>
            </w:pPr>
            <w:hyperlink r:id="rId24" w:history="1">
              <w:r w:rsidR="005F6567" w:rsidRPr="003B3CFB">
                <w:rPr>
                  <w:rStyle w:val="Hyperlink"/>
                  <w:rFonts w:ascii="Century Gothic" w:hAnsi="Century Gothic" w:cs="Arial"/>
                  <w:b/>
                  <w:bCs/>
                  <w:sz w:val="22"/>
                  <w:szCs w:val="22"/>
                </w:rPr>
                <w:t>http://switch-onliteracy.co.uk/</w:t>
              </w:r>
            </w:hyperlink>
          </w:p>
          <w:p w14:paraId="3889083F"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4" w:space="0" w:color="auto"/>
              <w:right w:val="single" w:sz="4" w:space="0" w:color="auto"/>
            </w:tcBorders>
            <w:shd w:val="clear" w:color="auto" w:fill="auto"/>
            <w:hideMark/>
          </w:tcPr>
          <w:p w14:paraId="7C0E2A08"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Suitable for Years 1-6. 20 minutes a day for 10-12 weeks.</w:t>
            </w:r>
          </w:p>
        </w:tc>
        <w:tc>
          <w:tcPr>
            <w:tcW w:w="2694" w:type="dxa"/>
            <w:tcBorders>
              <w:top w:val="nil"/>
              <w:left w:val="nil"/>
              <w:bottom w:val="single" w:sz="4" w:space="0" w:color="auto"/>
              <w:right w:val="single" w:sz="8" w:space="0" w:color="auto"/>
            </w:tcBorders>
            <w:shd w:val="clear" w:color="auto" w:fill="auto"/>
            <w:hideMark/>
          </w:tcPr>
          <w:p w14:paraId="466F6A3E"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 xml:space="preserve">Decoding and spelling. </w:t>
            </w:r>
            <w:r w:rsidRPr="003B3CFB">
              <w:rPr>
                <w:rFonts w:ascii="Century Gothic" w:hAnsi="Century Gothic" w:cs="Arial"/>
                <w:color w:val="000000"/>
                <w:sz w:val="22"/>
                <w:szCs w:val="22"/>
              </w:rPr>
              <w:br/>
              <w:t>Gains but not ‘catching up’ –</w:t>
            </w:r>
          </w:p>
        </w:tc>
      </w:tr>
      <w:tr w:rsidR="005F6567" w:rsidRPr="003B3CFB" w14:paraId="29303C32" w14:textId="77777777" w:rsidTr="00786149">
        <w:trPr>
          <w:trHeight w:val="564"/>
        </w:trPr>
        <w:tc>
          <w:tcPr>
            <w:tcW w:w="3544" w:type="dxa"/>
            <w:tcBorders>
              <w:top w:val="nil"/>
              <w:left w:val="single" w:sz="8" w:space="0" w:color="auto"/>
              <w:bottom w:val="single" w:sz="8" w:space="0" w:color="auto"/>
              <w:right w:val="single" w:sz="4" w:space="0" w:color="auto"/>
            </w:tcBorders>
            <w:shd w:val="clear" w:color="auto" w:fill="auto"/>
            <w:hideMark/>
          </w:tcPr>
          <w:p w14:paraId="62D4F174" w14:textId="77777777" w:rsidR="005F6567" w:rsidRPr="003B3CFB" w:rsidRDefault="005F6567" w:rsidP="00786149">
            <w:pPr>
              <w:spacing w:line="240" w:lineRule="auto"/>
              <w:jc w:val="left"/>
              <w:rPr>
                <w:rFonts w:ascii="Century Gothic" w:hAnsi="Century Gothic" w:cs="Arial"/>
                <w:b/>
                <w:bCs/>
                <w:color w:val="000000"/>
                <w:sz w:val="22"/>
                <w:szCs w:val="22"/>
              </w:rPr>
            </w:pPr>
            <w:r w:rsidRPr="003B3CFB">
              <w:rPr>
                <w:rFonts w:ascii="Century Gothic" w:hAnsi="Century Gothic" w:cs="Arial"/>
                <w:b/>
                <w:bCs/>
                <w:color w:val="000000"/>
                <w:sz w:val="22"/>
                <w:szCs w:val="22"/>
              </w:rPr>
              <w:t xml:space="preserve">Wordshark </w:t>
            </w:r>
          </w:p>
          <w:p w14:paraId="1E3FCB88" w14:textId="77777777" w:rsidR="005F6567" w:rsidRPr="003B3CFB" w:rsidRDefault="005F6567" w:rsidP="00786149">
            <w:pPr>
              <w:spacing w:line="240" w:lineRule="auto"/>
              <w:jc w:val="left"/>
              <w:rPr>
                <w:rFonts w:ascii="Century Gothic" w:hAnsi="Century Gothic" w:cs="Arial"/>
                <w:b/>
                <w:bCs/>
                <w:color w:val="000000"/>
                <w:sz w:val="22"/>
                <w:szCs w:val="22"/>
              </w:rPr>
            </w:pPr>
          </w:p>
          <w:p w14:paraId="106FD276" w14:textId="77777777" w:rsidR="005F6567" w:rsidRPr="003B3CFB" w:rsidRDefault="00463744" w:rsidP="00786149">
            <w:pPr>
              <w:spacing w:line="240" w:lineRule="auto"/>
              <w:jc w:val="left"/>
              <w:rPr>
                <w:rFonts w:ascii="Century Gothic" w:hAnsi="Century Gothic" w:cs="CenturyGothic"/>
                <w:color w:val="0563C2"/>
                <w:sz w:val="22"/>
                <w:szCs w:val="22"/>
                <w:lang w:eastAsia="en-US"/>
              </w:rPr>
            </w:pPr>
            <w:hyperlink r:id="rId25" w:history="1">
              <w:r w:rsidR="005F6567" w:rsidRPr="003B3CFB">
                <w:rPr>
                  <w:rStyle w:val="Hyperlink"/>
                  <w:rFonts w:ascii="Century Gothic" w:hAnsi="Century Gothic" w:cs="CenturyGothic"/>
                  <w:sz w:val="22"/>
                  <w:szCs w:val="22"/>
                  <w:lang w:eastAsia="en-US"/>
                </w:rPr>
                <w:t>www.wordshark.co.uk</w:t>
              </w:r>
            </w:hyperlink>
          </w:p>
          <w:p w14:paraId="2CE9B93B" w14:textId="77777777" w:rsidR="005F6567" w:rsidRPr="003B3CFB" w:rsidRDefault="005F6567" w:rsidP="00786149">
            <w:pPr>
              <w:spacing w:line="240" w:lineRule="auto"/>
              <w:jc w:val="left"/>
              <w:rPr>
                <w:rFonts w:ascii="Century Gothic" w:hAnsi="Century Gothic" w:cs="Arial"/>
                <w:b/>
                <w:bCs/>
                <w:color w:val="000000"/>
                <w:sz w:val="22"/>
                <w:szCs w:val="22"/>
              </w:rPr>
            </w:pPr>
          </w:p>
        </w:tc>
        <w:tc>
          <w:tcPr>
            <w:tcW w:w="3402" w:type="dxa"/>
            <w:tcBorders>
              <w:top w:val="nil"/>
              <w:left w:val="nil"/>
              <w:bottom w:val="single" w:sz="8" w:space="0" w:color="auto"/>
              <w:right w:val="single" w:sz="4" w:space="0" w:color="auto"/>
            </w:tcBorders>
            <w:shd w:val="clear" w:color="auto" w:fill="auto"/>
            <w:hideMark/>
          </w:tcPr>
          <w:p w14:paraId="1D73E766"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suitable for Years 2 – 6 with one to one support</w:t>
            </w:r>
          </w:p>
        </w:tc>
        <w:tc>
          <w:tcPr>
            <w:tcW w:w="2694" w:type="dxa"/>
            <w:tcBorders>
              <w:top w:val="nil"/>
              <w:left w:val="nil"/>
              <w:bottom w:val="single" w:sz="8" w:space="0" w:color="auto"/>
              <w:right w:val="single" w:sz="8" w:space="0" w:color="auto"/>
            </w:tcBorders>
            <w:shd w:val="clear" w:color="auto" w:fill="auto"/>
            <w:hideMark/>
          </w:tcPr>
          <w:p w14:paraId="0280FB2A" w14:textId="77777777" w:rsidR="005F6567" w:rsidRPr="003B3CFB" w:rsidRDefault="005F6567" w:rsidP="00786149">
            <w:pPr>
              <w:spacing w:line="240" w:lineRule="auto"/>
              <w:jc w:val="left"/>
              <w:rPr>
                <w:rFonts w:ascii="Century Gothic" w:hAnsi="Century Gothic" w:cs="Arial"/>
                <w:color w:val="000000"/>
                <w:sz w:val="22"/>
                <w:szCs w:val="22"/>
              </w:rPr>
            </w:pPr>
            <w:r w:rsidRPr="003B3CFB">
              <w:rPr>
                <w:rFonts w:ascii="Century Gothic" w:hAnsi="Century Gothic" w:cs="Arial"/>
                <w:color w:val="000000"/>
                <w:sz w:val="22"/>
                <w:szCs w:val="22"/>
              </w:rPr>
              <w:t>Support spelling, reading and motivation.</w:t>
            </w:r>
          </w:p>
        </w:tc>
      </w:tr>
    </w:tbl>
    <w:p w14:paraId="7D1E07F6" w14:textId="77777777" w:rsidR="00965A2E" w:rsidRPr="003B3CFB" w:rsidRDefault="00965A2E" w:rsidP="00521A9E">
      <w:pPr>
        <w:spacing w:after="160" w:line="259" w:lineRule="auto"/>
        <w:jc w:val="left"/>
        <w:rPr>
          <w:rFonts w:ascii="Century Gothic" w:hAnsi="Century Gothic"/>
          <w:sz w:val="22"/>
          <w:szCs w:val="22"/>
        </w:rPr>
      </w:pPr>
    </w:p>
    <w:sectPr w:rsidR="00965A2E" w:rsidRPr="003B3CFB">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2BC88" w14:textId="77777777" w:rsidR="00786149" w:rsidRDefault="00786149" w:rsidP="00786149">
      <w:pPr>
        <w:spacing w:line="240" w:lineRule="auto"/>
      </w:pPr>
      <w:r>
        <w:separator/>
      </w:r>
    </w:p>
  </w:endnote>
  <w:endnote w:type="continuationSeparator" w:id="0">
    <w:p w14:paraId="7E8652DD" w14:textId="77777777" w:rsidR="00786149" w:rsidRDefault="00786149" w:rsidP="00786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iss">
    <w:altName w:val="Bliss"/>
    <w:panose1 w:val="00000000000000000000"/>
    <w:charset w:val="00"/>
    <w:family w:val="swiss"/>
    <w:notTrueType/>
    <w:pitch w:val="default"/>
    <w:sig w:usb0="00000003" w:usb1="00000000" w:usb2="00000000" w:usb3="00000000" w:csb0="00000001" w:csb1="00000000"/>
  </w:font>
  <w:font w:name="Myriad Pro2">
    <w:altName w:val="Segoe UI"/>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57730"/>
      <w:docPartObj>
        <w:docPartGallery w:val="Page Numbers (Bottom of Page)"/>
        <w:docPartUnique/>
      </w:docPartObj>
    </w:sdtPr>
    <w:sdtEndPr>
      <w:rPr>
        <w:noProof/>
      </w:rPr>
    </w:sdtEndPr>
    <w:sdtContent>
      <w:p w14:paraId="5338E61F" w14:textId="77E02B8B" w:rsidR="003B3CFB" w:rsidRDefault="003B3CFB">
        <w:pPr>
          <w:pStyle w:val="Footer"/>
          <w:jc w:val="right"/>
        </w:pPr>
        <w:r>
          <w:fldChar w:fldCharType="begin"/>
        </w:r>
        <w:r>
          <w:instrText xml:space="preserve"> PAGE   \* MERGEFORMAT </w:instrText>
        </w:r>
        <w:r>
          <w:fldChar w:fldCharType="separate"/>
        </w:r>
        <w:r w:rsidR="00463744">
          <w:rPr>
            <w:noProof/>
          </w:rPr>
          <w:t>4</w:t>
        </w:r>
        <w:r>
          <w:rPr>
            <w:noProof/>
          </w:rPr>
          <w:fldChar w:fldCharType="end"/>
        </w:r>
      </w:p>
    </w:sdtContent>
  </w:sdt>
  <w:p w14:paraId="1E744322" w14:textId="77777777" w:rsidR="003B3CFB" w:rsidRDefault="003B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F4A16" w14:textId="77777777" w:rsidR="00786149" w:rsidRDefault="00786149" w:rsidP="00786149">
      <w:pPr>
        <w:spacing w:line="240" w:lineRule="auto"/>
      </w:pPr>
      <w:r>
        <w:separator/>
      </w:r>
    </w:p>
  </w:footnote>
  <w:footnote w:type="continuationSeparator" w:id="0">
    <w:p w14:paraId="4F9ABB17" w14:textId="77777777" w:rsidR="00786149" w:rsidRDefault="00786149" w:rsidP="00786149">
      <w:pPr>
        <w:spacing w:line="240" w:lineRule="auto"/>
      </w:pPr>
      <w:r>
        <w:continuationSeparator/>
      </w:r>
    </w:p>
  </w:footnote>
  <w:footnote w:id="1">
    <w:p w14:paraId="3AC949F2" w14:textId="2838B342" w:rsidR="00882ABF" w:rsidRDefault="00882ABF">
      <w:pPr>
        <w:pStyle w:val="FootnoteText"/>
      </w:pPr>
      <w:r>
        <w:rPr>
          <w:rStyle w:val="FootnoteReference"/>
        </w:rPr>
        <w:footnoteRef/>
      </w:r>
      <w:r>
        <w:t xml:space="preserve"> The following strategies have been developed using ‘</w:t>
      </w:r>
      <w:r w:rsidRPr="00882ABF">
        <w:t>Literacy Lessons by Marie Clay</w:t>
      </w:r>
      <w:r>
        <w:t>’</w:t>
      </w:r>
      <w:r w:rsidR="00EF7C2F">
        <w:t xml:space="preserve">: </w:t>
      </w:r>
      <w:r w:rsidR="00EF7C2F" w:rsidRPr="00EF7C2F">
        <w:t>Clay, M. M. (2005). </w:t>
      </w:r>
      <w:r w:rsidR="00EF7C2F" w:rsidRPr="00EF7C2F">
        <w:rPr>
          <w:i/>
          <w:iCs/>
        </w:rPr>
        <w:t>Literacy lessons designed for individuals: Teaching procedures</w:t>
      </w:r>
      <w:r w:rsidR="00EF7C2F" w:rsidRPr="00EF7C2F">
        <w:t>. Heinemann.</w:t>
      </w:r>
      <w:r w:rsidR="00EF7C2F">
        <w:t xml:space="preserve"> </w:t>
      </w:r>
      <w:bookmarkStart w:id="8" w:name="_GoBack"/>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CAF" w14:textId="4C155A7A" w:rsidR="00786149" w:rsidRDefault="003B3CFB">
    <w:pPr>
      <w:pStyle w:val="Header"/>
    </w:pPr>
    <w:r>
      <w:t xml:space="preserve">                                                     </w:t>
    </w:r>
    <w:r w:rsidR="00786149">
      <w:rPr>
        <w:noProof/>
      </w:rPr>
      <w:drawing>
        <wp:inline distT="0" distB="0" distL="0" distR="0" wp14:anchorId="492A3623" wp14:editId="736BC71C">
          <wp:extent cx="3444240" cy="50292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986"/>
    <w:multiLevelType w:val="hybridMultilevel"/>
    <w:tmpl w:val="747A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3534C"/>
    <w:multiLevelType w:val="hybridMultilevel"/>
    <w:tmpl w:val="1C96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22E5"/>
    <w:multiLevelType w:val="hybridMultilevel"/>
    <w:tmpl w:val="EA1A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C1C62"/>
    <w:multiLevelType w:val="hybridMultilevel"/>
    <w:tmpl w:val="2A6C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902AA"/>
    <w:multiLevelType w:val="hybridMultilevel"/>
    <w:tmpl w:val="9F96B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92937"/>
    <w:multiLevelType w:val="hybridMultilevel"/>
    <w:tmpl w:val="48D21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343E0"/>
    <w:multiLevelType w:val="hybridMultilevel"/>
    <w:tmpl w:val="586E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C67EE"/>
    <w:multiLevelType w:val="hybridMultilevel"/>
    <w:tmpl w:val="793C7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91717"/>
    <w:multiLevelType w:val="hybridMultilevel"/>
    <w:tmpl w:val="F9EEB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75DCC"/>
    <w:multiLevelType w:val="hybridMultilevel"/>
    <w:tmpl w:val="57F4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F5237"/>
    <w:multiLevelType w:val="hybridMultilevel"/>
    <w:tmpl w:val="6CFA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574DA"/>
    <w:multiLevelType w:val="hybridMultilevel"/>
    <w:tmpl w:val="5FCE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7728D"/>
    <w:multiLevelType w:val="hybridMultilevel"/>
    <w:tmpl w:val="C9C4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50B61"/>
    <w:multiLevelType w:val="hybridMultilevel"/>
    <w:tmpl w:val="8272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46CBF"/>
    <w:multiLevelType w:val="hybridMultilevel"/>
    <w:tmpl w:val="78FC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677B8"/>
    <w:multiLevelType w:val="hybridMultilevel"/>
    <w:tmpl w:val="1C96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E2606"/>
    <w:multiLevelType w:val="multilevel"/>
    <w:tmpl w:val="94F26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75278"/>
    <w:multiLevelType w:val="hybridMultilevel"/>
    <w:tmpl w:val="0C427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A2625"/>
    <w:multiLevelType w:val="hybridMultilevel"/>
    <w:tmpl w:val="41BE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E1BBF"/>
    <w:multiLevelType w:val="hybridMultilevel"/>
    <w:tmpl w:val="37E49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5083F"/>
    <w:multiLevelType w:val="multilevel"/>
    <w:tmpl w:val="94F26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1E6806"/>
    <w:multiLevelType w:val="hybridMultilevel"/>
    <w:tmpl w:val="3526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827B7"/>
    <w:multiLevelType w:val="hybridMultilevel"/>
    <w:tmpl w:val="7D5E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C2299F"/>
    <w:multiLevelType w:val="hybridMultilevel"/>
    <w:tmpl w:val="E352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E067E"/>
    <w:multiLevelType w:val="hybridMultilevel"/>
    <w:tmpl w:val="66AC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4624C"/>
    <w:multiLevelType w:val="hybridMultilevel"/>
    <w:tmpl w:val="B8A4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B588A"/>
    <w:multiLevelType w:val="hybridMultilevel"/>
    <w:tmpl w:val="CB82F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82E4C"/>
    <w:multiLevelType w:val="hybridMultilevel"/>
    <w:tmpl w:val="A9909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8B3893"/>
    <w:multiLevelType w:val="hybridMultilevel"/>
    <w:tmpl w:val="5ED6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17366"/>
    <w:multiLevelType w:val="hybridMultilevel"/>
    <w:tmpl w:val="A4A2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B6E20"/>
    <w:multiLevelType w:val="hybridMultilevel"/>
    <w:tmpl w:val="357C5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B27E8"/>
    <w:multiLevelType w:val="hybridMultilevel"/>
    <w:tmpl w:val="35D6B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744D1"/>
    <w:multiLevelType w:val="hybridMultilevel"/>
    <w:tmpl w:val="9C56F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86D73"/>
    <w:multiLevelType w:val="hybridMultilevel"/>
    <w:tmpl w:val="3CF2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27565"/>
    <w:multiLevelType w:val="hybridMultilevel"/>
    <w:tmpl w:val="C910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A4A15"/>
    <w:multiLevelType w:val="hybridMultilevel"/>
    <w:tmpl w:val="A0A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
  </w:num>
  <w:num w:numId="4">
    <w:abstractNumId w:val="24"/>
  </w:num>
  <w:num w:numId="5">
    <w:abstractNumId w:val="26"/>
  </w:num>
  <w:num w:numId="6">
    <w:abstractNumId w:val="8"/>
  </w:num>
  <w:num w:numId="7">
    <w:abstractNumId w:val="17"/>
  </w:num>
  <w:num w:numId="8">
    <w:abstractNumId w:val="29"/>
  </w:num>
  <w:num w:numId="9">
    <w:abstractNumId w:val="31"/>
  </w:num>
  <w:num w:numId="10">
    <w:abstractNumId w:val="28"/>
  </w:num>
  <w:num w:numId="11">
    <w:abstractNumId w:val="32"/>
  </w:num>
  <w:num w:numId="12">
    <w:abstractNumId w:val="15"/>
  </w:num>
  <w:num w:numId="13">
    <w:abstractNumId w:val="7"/>
  </w:num>
  <w:num w:numId="14">
    <w:abstractNumId w:val="27"/>
  </w:num>
  <w:num w:numId="15">
    <w:abstractNumId w:val="33"/>
  </w:num>
  <w:num w:numId="16">
    <w:abstractNumId w:val="12"/>
  </w:num>
  <w:num w:numId="17">
    <w:abstractNumId w:val="4"/>
  </w:num>
  <w:num w:numId="18">
    <w:abstractNumId w:val="10"/>
  </w:num>
  <w:num w:numId="19">
    <w:abstractNumId w:val="35"/>
  </w:num>
  <w:num w:numId="20">
    <w:abstractNumId w:val="5"/>
  </w:num>
  <w:num w:numId="21">
    <w:abstractNumId w:val="19"/>
  </w:num>
  <w:num w:numId="22">
    <w:abstractNumId w:val="9"/>
  </w:num>
  <w:num w:numId="23">
    <w:abstractNumId w:val="22"/>
  </w:num>
  <w:num w:numId="24">
    <w:abstractNumId w:val="16"/>
  </w:num>
  <w:num w:numId="25">
    <w:abstractNumId w:val="20"/>
  </w:num>
  <w:num w:numId="26">
    <w:abstractNumId w:val="3"/>
  </w:num>
  <w:num w:numId="27">
    <w:abstractNumId w:val="2"/>
  </w:num>
  <w:num w:numId="28">
    <w:abstractNumId w:val="25"/>
  </w:num>
  <w:num w:numId="29">
    <w:abstractNumId w:val="21"/>
  </w:num>
  <w:num w:numId="30">
    <w:abstractNumId w:val="18"/>
  </w:num>
  <w:num w:numId="31">
    <w:abstractNumId w:val="11"/>
  </w:num>
  <w:num w:numId="32">
    <w:abstractNumId w:val="34"/>
  </w:num>
  <w:num w:numId="33">
    <w:abstractNumId w:val="0"/>
  </w:num>
  <w:num w:numId="34">
    <w:abstractNumId w:val="6"/>
  </w:num>
  <w:num w:numId="35">
    <w:abstractNumId w:val="13"/>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67"/>
    <w:rsid w:val="00077630"/>
    <w:rsid w:val="000D1EC2"/>
    <w:rsid w:val="00165BF8"/>
    <w:rsid w:val="001A195B"/>
    <w:rsid w:val="001F4ED0"/>
    <w:rsid w:val="00287F6F"/>
    <w:rsid w:val="003013DF"/>
    <w:rsid w:val="003872A7"/>
    <w:rsid w:val="003B3CFB"/>
    <w:rsid w:val="00463744"/>
    <w:rsid w:val="004F7E3B"/>
    <w:rsid w:val="005115E4"/>
    <w:rsid w:val="00521A9E"/>
    <w:rsid w:val="005C4AC6"/>
    <w:rsid w:val="005F6567"/>
    <w:rsid w:val="00614343"/>
    <w:rsid w:val="00786149"/>
    <w:rsid w:val="00882ABF"/>
    <w:rsid w:val="008933AC"/>
    <w:rsid w:val="00960B17"/>
    <w:rsid w:val="00965A2E"/>
    <w:rsid w:val="00B20287"/>
    <w:rsid w:val="00B30827"/>
    <w:rsid w:val="00CB6372"/>
    <w:rsid w:val="00D6630E"/>
    <w:rsid w:val="00EF7C2F"/>
    <w:rsid w:val="00F83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918D"/>
  <w15:chartTrackingRefBased/>
  <w15:docId w15:val="{6FD1B109-A176-4BEB-8C8A-12BE292C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567"/>
    <w:pPr>
      <w:spacing w:after="0" w:line="276"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5F65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65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656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F656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6567"/>
    <w:pPr>
      <w:keepNext/>
      <w:keepLines/>
      <w:spacing w:before="40"/>
      <w:outlineLvl w:val="4"/>
    </w:pPr>
    <w:rPr>
      <w:rFonts w:asciiTheme="majorHAnsi" w:eastAsiaTheme="majorEastAsia" w:hAnsiTheme="majorHAnsi" w:cstheme="majorBidi"/>
      <w:color w:val="2F5496" w:themeColor="accent1" w:themeShade="BF"/>
      <w:sz w:val="22"/>
    </w:rPr>
  </w:style>
  <w:style w:type="paragraph" w:styleId="Heading6">
    <w:name w:val="heading 6"/>
    <w:basedOn w:val="Normal"/>
    <w:next w:val="Normal"/>
    <w:link w:val="Heading6Char"/>
    <w:uiPriority w:val="9"/>
    <w:semiHidden/>
    <w:unhideWhenUsed/>
    <w:qFormat/>
    <w:rsid w:val="005F6567"/>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5F656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B17"/>
    <w:pPr>
      <w:spacing w:line="240" w:lineRule="auto"/>
      <w:ind w:left="720"/>
      <w:contextualSpacing/>
    </w:pPr>
  </w:style>
  <w:style w:type="table" w:styleId="TableGrid">
    <w:name w:val="Table Grid"/>
    <w:basedOn w:val="TableNormal"/>
    <w:uiPriority w:val="39"/>
    <w:rsid w:val="001A19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6567"/>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5F6567"/>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5F6567"/>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rsid w:val="005F6567"/>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5F6567"/>
    <w:rPr>
      <w:rFonts w:asciiTheme="majorHAnsi" w:eastAsiaTheme="majorEastAsia" w:hAnsiTheme="majorHAnsi" w:cstheme="majorBidi"/>
      <w:color w:val="2F5496" w:themeColor="accent1" w:themeShade="BF"/>
      <w:szCs w:val="24"/>
      <w:lang w:eastAsia="en-GB"/>
    </w:rPr>
  </w:style>
  <w:style w:type="character" w:customStyle="1" w:styleId="Heading6Char">
    <w:name w:val="Heading 6 Char"/>
    <w:basedOn w:val="DefaultParagraphFont"/>
    <w:link w:val="Heading6"/>
    <w:uiPriority w:val="9"/>
    <w:semiHidden/>
    <w:rsid w:val="005F6567"/>
    <w:rPr>
      <w:rFonts w:asciiTheme="majorHAnsi" w:eastAsiaTheme="majorEastAsia" w:hAnsiTheme="majorHAnsi" w:cstheme="majorBidi"/>
      <w:color w:val="1F3763" w:themeColor="accent1" w:themeShade="7F"/>
      <w:sz w:val="24"/>
      <w:szCs w:val="24"/>
      <w:lang w:eastAsia="en-GB"/>
    </w:rPr>
  </w:style>
  <w:style w:type="character" w:customStyle="1" w:styleId="Heading9Char">
    <w:name w:val="Heading 9 Char"/>
    <w:basedOn w:val="DefaultParagraphFont"/>
    <w:link w:val="Heading9"/>
    <w:uiPriority w:val="9"/>
    <w:semiHidden/>
    <w:rsid w:val="005F6567"/>
    <w:rPr>
      <w:rFonts w:asciiTheme="majorHAnsi" w:eastAsiaTheme="majorEastAsia" w:hAnsiTheme="majorHAnsi" w:cstheme="majorBidi"/>
      <w:i/>
      <w:iCs/>
      <w:color w:val="272727" w:themeColor="text1" w:themeTint="D8"/>
      <w:sz w:val="21"/>
      <w:szCs w:val="21"/>
      <w:lang w:eastAsia="en-GB"/>
    </w:rPr>
  </w:style>
  <w:style w:type="character" w:customStyle="1" w:styleId="hw">
    <w:name w:val="hw"/>
    <w:basedOn w:val="DefaultParagraphFont"/>
    <w:rsid w:val="005F6567"/>
  </w:style>
  <w:style w:type="character" w:customStyle="1" w:styleId="ind">
    <w:name w:val="ind"/>
    <w:basedOn w:val="DefaultParagraphFont"/>
    <w:rsid w:val="005F6567"/>
  </w:style>
  <w:style w:type="character" w:styleId="CommentReference">
    <w:name w:val="annotation reference"/>
    <w:basedOn w:val="DefaultParagraphFont"/>
    <w:uiPriority w:val="99"/>
    <w:semiHidden/>
    <w:unhideWhenUsed/>
    <w:rsid w:val="005F6567"/>
    <w:rPr>
      <w:sz w:val="16"/>
      <w:szCs w:val="16"/>
    </w:rPr>
  </w:style>
  <w:style w:type="paragraph" w:styleId="CommentText">
    <w:name w:val="annotation text"/>
    <w:basedOn w:val="Normal"/>
    <w:link w:val="CommentTextChar"/>
    <w:uiPriority w:val="99"/>
    <w:semiHidden/>
    <w:unhideWhenUsed/>
    <w:rsid w:val="005F6567"/>
    <w:pPr>
      <w:spacing w:line="240" w:lineRule="auto"/>
    </w:pPr>
    <w:rPr>
      <w:sz w:val="20"/>
      <w:szCs w:val="20"/>
    </w:rPr>
  </w:style>
  <w:style w:type="character" w:customStyle="1" w:styleId="CommentTextChar">
    <w:name w:val="Comment Text Char"/>
    <w:basedOn w:val="DefaultParagraphFont"/>
    <w:link w:val="CommentText"/>
    <w:uiPriority w:val="99"/>
    <w:semiHidden/>
    <w:rsid w:val="005F6567"/>
    <w:rPr>
      <w:rFonts w:ascii="Arial" w:eastAsia="Times New Roman" w:hAnsi="Arial" w:cs="Times New Roman"/>
      <w:sz w:val="20"/>
      <w:szCs w:val="20"/>
      <w:lang w:eastAsia="en-GB"/>
    </w:rPr>
  </w:style>
  <w:style w:type="paragraph" w:customStyle="1" w:styleId="Default">
    <w:name w:val="Default"/>
    <w:rsid w:val="005F6567"/>
    <w:pPr>
      <w:autoSpaceDE w:val="0"/>
      <w:autoSpaceDN w:val="0"/>
      <w:adjustRightInd w:val="0"/>
      <w:spacing w:after="0" w:line="240" w:lineRule="auto"/>
    </w:pPr>
    <w:rPr>
      <w:rFonts w:ascii="Bliss Pro Light" w:hAnsi="Bliss Pro Light" w:cs="Bliss Pro Light"/>
      <w:color w:val="000000"/>
      <w:sz w:val="24"/>
      <w:szCs w:val="24"/>
    </w:rPr>
  </w:style>
  <w:style w:type="paragraph" w:styleId="BalloonText">
    <w:name w:val="Balloon Text"/>
    <w:basedOn w:val="Normal"/>
    <w:link w:val="BalloonTextChar"/>
    <w:uiPriority w:val="99"/>
    <w:semiHidden/>
    <w:unhideWhenUsed/>
    <w:rsid w:val="005F65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567"/>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5F6567"/>
    <w:rPr>
      <w:b/>
      <w:bCs/>
    </w:rPr>
  </w:style>
  <w:style w:type="character" w:customStyle="1" w:styleId="CommentSubjectChar">
    <w:name w:val="Comment Subject Char"/>
    <w:basedOn w:val="CommentTextChar"/>
    <w:link w:val="CommentSubject"/>
    <w:uiPriority w:val="99"/>
    <w:semiHidden/>
    <w:rsid w:val="005F6567"/>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5F6567"/>
    <w:pPr>
      <w:tabs>
        <w:tab w:val="center" w:pos="4513"/>
        <w:tab w:val="right" w:pos="9026"/>
      </w:tabs>
      <w:spacing w:line="240" w:lineRule="auto"/>
    </w:pPr>
  </w:style>
  <w:style w:type="character" w:customStyle="1" w:styleId="HeaderChar">
    <w:name w:val="Header Char"/>
    <w:basedOn w:val="DefaultParagraphFont"/>
    <w:link w:val="Header"/>
    <w:uiPriority w:val="99"/>
    <w:rsid w:val="005F6567"/>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F6567"/>
    <w:pPr>
      <w:tabs>
        <w:tab w:val="center" w:pos="4513"/>
        <w:tab w:val="right" w:pos="9026"/>
      </w:tabs>
      <w:spacing w:line="240" w:lineRule="auto"/>
    </w:pPr>
  </w:style>
  <w:style w:type="character" w:customStyle="1" w:styleId="FooterChar">
    <w:name w:val="Footer Char"/>
    <w:basedOn w:val="DefaultParagraphFont"/>
    <w:link w:val="Footer"/>
    <w:uiPriority w:val="99"/>
    <w:rsid w:val="005F6567"/>
    <w:rPr>
      <w:rFonts w:ascii="Arial" w:eastAsia="Times New Roman" w:hAnsi="Arial" w:cs="Times New Roman"/>
      <w:sz w:val="24"/>
      <w:szCs w:val="24"/>
      <w:lang w:eastAsia="en-GB"/>
    </w:rPr>
  </w:style>
  <w:style w:type="table" w:customStyle="1" w:styleId="TableGrid3">
    <w:name w:val="Table Grid3"/>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F6567"/>
    <w:pPr>
      <w:spacing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F6567"/>
    <w:rPr>
      <w:rFonts w:asciiTheme="majorHAnsi" w:eastAsiaTheme="majorEastAsia" w:hAnsiTheme="majorHAnsi" w:cstheme="majorBidi"/>
      <w:spacing w:val="-10"/>
      <w:kern w:val="28"/>
      <w:sz w:val="56"/>
      <w:szCs w:val="56"/>
    </w:rPr>
  </w:style>
  <w:style w:type="paragraph" w:customStyle="1" w:styleId="Pa6">
    <w:name w:val="Pa6"/>
    <w:basedOn w:val="Normal"/>
    <w:next w:val="Normal"/>
    <w:uiPriority w:val="99"/>
    <w:rsid w:val="005F6567"/>
    <w:pPr>
      <w:autoSpaceDE w:val="0"/>
      <w:autoSpaceDN w:val="0"/>
      <w:adjustRightInd w:val="0"/>
      <w:spacing w:line="221" w:lineRule="atLeast"/>
      <w:jc w:val="left"/>
    </w:pPr>
    <w:rPr>
      <w:rFonts w:ascii="Bliss" w:hAnsi="Bliss" w:cstheme="minorBidi"/>
      <w:lang w:eastAsia="en-US"/>
    </w:rPr>
  </w:style>
  <w:style w:type="paragraph" w:customStyle="1" w:styleId="Pa9">
    <w:name w:val="Pa9"/>
    <w:basedOn w:val="Normal"/>
    <w:next w:val="Normal"/>
    <w:uiPriority w:val="99"/>
    <w:rsid w:val="005F6567"/>
    <w:pPr>
      <w:autoSpaceDE w:val="0"/>
      <w:autoSpaceDN w:val="0"/>
      <w:adjustRightInd w:val="0"/>
      <w:spacing w:line="221" w:lineRule="atLeast"/>
      <w:jc w:val="left"/>
    </w:pPr>
    <w:rPr>
      <w:rFonts w:ascii="Bliss" w:hAnsi="Bliss" w:cstheme="minorBidi"/>
      <w:lang w:eastAsia="en-US"/>
    </w:rPr>
  </w:style>
  <w:style w:type="character" w:customStyle="1" w:styleId="A8">
    <w:name w:val="A8"/>
    <w:uiPriority w:val="99"/>
    <w:rsid w:val="005F6567"/>
    <w:rPr>
      <w:rFonts w:cs="Bliss"/>
      <w:color w:val="000000"/>
    </w:rPr>
  </w:style>
  <w:style w:type="paragraph" w:customStyle="1" w:styleId="Pa8">
    <w:name w:val="Pa8"/>
    <w:basedOn w:val="Normal"/>
    <w:next w:val="Normal"/>
    <w:uiPriority w:val="99"/>
    <w:rsid w:val="005F6567"/>
    <w:pPr>
      <w:autoSpaceDE w:val="0"/>
      <w:autoSpaceDN w:val="0"/>
      <w:adjustRightInd w:val="0"/>
      <w:spacing w:line="261" w:lineRule="atLeast"/>
      <w:jc w:val="left"/>
    </w:pPr>
    <w:rPr>
      <w:rFonts w:ascii="Bliss" w:eastAsiaTheme="minorHAnsi" w:hAnsi="Bliss" w:cstheme="minorBidi"/>
      <w:lang w:eastAsia="en-US"/>
    </w:rPr>
  </w:style>
  <w:style w:type="paragraph" w:customStyle="1" w:styleId="Pa14">
    <w:name w:val="Pa14"/>
    <w:basedOn w:val="Normal"/>
    <w:next w:val="Normal"/>
    <w:uiPriority w:val="99"/>
    <w:rsid w:val="005F6567"/>
    <w:pPr>
      <w:autoSpaceDE w:val="0"/>
      <w:autoSpaceDN w:val="0"/>
      <w:adjustRightInd w:val="0"/>
      <w:spacing w:line="221" w:lineRule="atLeast"/>
      <w:jc w:val="left"/>
    </w:pPr>
    <w:rPr>
      <w:rFonts w:ascii="Bliss" w:eastAsiaTheme="minorHAnsi" w:hAnsi="Bliss" w:cstheme="minorBidi"/>
      <w:lang w:eastAsia="en-US"/>
    </w:rPr>
  </w:style>
  <w:style w:type="paragraph" w:styleId="FootnoteText">
    <w:name w:val="footnote text"/>
    <w:basedOn w:val="Normal"/>
    <w:link w:val="FootnoteTextChar"/>
    <w:uiPriority w:val="99"/>
    <w:semiHidden/>
    <w:unhideWhenUsed/>
    <w:rsid w:val="005F6567"/>
    <w:pPr>
      <w:spacing w:line="240" w:lineRule="auto"/>
    </w:pPr>
    <w:rPr>
      <w:sz w:val="20"/>
      <w:szCs w:val="20"/>
    </w:rPr>
  </w:style>
  <w:style w:type="character" w:customStyle="1" w:styleId="FootnoteTextChar">
    <w:name w:val="Footnote Text Char"/>
    <w:basedOn w:val="DefaultParagraphFont"/>
    <w:link w:val="FootnoteText"/>
    <w:uiPriority w:val="99"/>
    <w:semiHidden/>
    <w:rsid w:val="005F6567"/>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5F6567"/>
    <w:rPr>
      <w:vertAlign w:val="superscript"/>
    </w:rPr>
  </w:style>
  <w:style w:type="paragraph" w:styleId="NormalWeb">
    <w:name w:val="Normal (Web)"/>
    <w:basedOn w:val="Normal"/>
    <w:uiPriority w:val="99"/>
    <w:unhideWhenUsed/>
    <w:rsid w:val="005F6567"/>
    <w:pPr>
      <w:spacing w:before="100" w:beforeAutospacing="1" w:after="100" w:afterAutospacing="1" w:line="240" w:lineRule="auto"/>
      <w:jc w:val="left"/>
    </w:pPr>
    <w:rPr>
      <w:rFonts w:ascii="Times New Roman" w:hAnsi="Times New Roman"/>
    </w:rPr>
  </w:style>
  <w:style w:type="paragraph" w:customStyle="1" w:styleId="Pa3">
    <w:name w:val="Pa3"/>
    <w:basedOn w:val="Normal"/>
    <w:next w:val="Normal"/>
    <w:uiPriority w:val="99"/>
    <w:rsid w:val="005F6567"/>
    <w:pPr>
      <w:autoSpaceDE w:val="0"/>
      <w:autoSpaceDN w:val="0"/>
      <w:adjustRightInd w:val="0"/>
      <w:spacing w:line="221" w:lineRule="atLeast"/>
      <w:jc w:val="left"/>
    </w:pPr>
    <w:rPr>
      <w:rFonts w:ascii="Myriad Pro2" w:eastAsiaTheme="minorHAnsi" w:hAnsi="Myriad Pro2" w:cstheme="minorBidi"/>
      <w:lang w:eastAsia="en-US"/>
    </w:rPr>
  </w:style>
  <w:style w:type="character" w:styleId="Emphasis">
    <w:name w:val="Emphasis"/>
    <w:basedOn w:val="DefaultParagraphFont"/>
    <w:uiPriority w:val="20"/>
    <w:qFormat/>
    <w:rsid w:val="005F6567"/>
    <w:rPr>
      <w:i/>
      <w:iCs/>
    </w:rPr>
  </w:style>
  <w:style w:type="character" w:styleId="Hyperlink">
    <w:name w:val="Hyperlink"/>
    <w:basedOn w:val="DefaultParagraphFont"/>
    <w:uiPriority w:val="99"/>
    <w:unhideWhenUsed/>
    <w:rsid w:val="005F6567"/>
    <w:rPr>
      <w:color w:val="0000FF"/>
      <w:u w:val="single"/>
    </w:rPr>
  </w:style>
  <w:style w:type="paragraph" w:styleId="TOCHeading">
    <w:name w:val="TOC Heading"/>
    <w:basedOn w:val="Heading1"/>
    <w:next w:val="Normal"/>
    <w:uiPriority w:val="39"/>
    <w:unhideWhenUsed/>
    <w:qFormat/>
    <w:rsid w:val="005F6567"/>
    <w:pPr>
      <w:spacing w:line="259" w:lineRule="auto"/>
      <w:jc w:val="left"/>
      <w:outlineLvl w:val="9"/>
    </w:pPr>
    <w:rPr>
      <w:lang w:val="en-US" w:eastAsia="en-US"/>
    </w:rPr>
  </w:style>
  <w:style w:type="paragraph" w:styleId="TOC1">
    <w:name w:val="toc 1"/>
    <w:basedOn w:val="Normal"/>
    <w:next w:val="Normal"/>
    <w:autoRedefine/>
    <w:uiPriority w:val="39"/>
    <w:unhideWhenUsed/>
    <w:rsid w:val="005F6567"/>
    <w:pPr>
      <w:spacing w:after="100"/>
    </w:pPr>
  </w:style>
  <w:style w:type="paragraph" w:styleId="TOC2">
    <w:name w:val="toc 2"/>
    <w:basedOn w:val="Normal"/>
    <w:next w:val="Normal"/>
    <w:autoRedefine/>
    <w:uiPriority w:val="39"/>
    <w:unhideWhenUsed/>
    <w:rsid w:val="005F6567"/>
    <w:pPr>
      <w:spacing w:after="100"/>
      <w:ind w:left="240"/>
    </w:pPr>
  </w:style>
  <w:style w:type="paragraph" w:styleId="TOC3">
    <w:name w:val="toc 3"/>
    <w:basedOn w:val="Normal"/>
    <w:next w:val="Normal"/>
    <w:autoRedefine/>
    <w:uiPriority w:val="39"/>
    <w:unhideWhenUsed/>
    <w:rsid w:val="005F6567"/>
    <w:pPr>
      <w:spacing w:after="100"/>
      <w:ind w:left="480"/>
    </w:pPr>
  </w:style>
  <w:style w:type="table" w:customStyle="1" w:styleId="TableGrid1">
    <w:name w:val="Table Grid1"/>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F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567"/>
    <w:rPr>
      <w:color w:val="954F72" w:themeColor="followedHyperlink"/>
      <w:u w:val="single"/>
    </w:rPr>
  </w:style>
  <w:style w:type="paragraph" w:customStyle="1" w:styleId="Tabletext">
    <w:name w:val="Table text"/>
    <w:basedOn w:val="Normal"/>
    <w:rsid w:val="005F6567"/>
    <w:pPr>
      <w:spacing w:before="20" w:after="113" w:line="240" w:lineRule="atLeast"/>
      <w:jc w:val="left"/>
    </w:pPr>
    <w:rPr>
      <w:sz w:val="20"/>
    </w:rPr>
  </w:style>
  <w:style w:type="paragraph" w:customStyle="1" w:styleId="Pa26">
    <w:name w:val="Pa26"/>
    <w:basedOn w:val="Default"/>
    <w:next w:val="Default"/>
    <w:uiPriority w:val="99"/>
    <w:rsid w:val="005F6567"/>
    <w:pPr>
      <w:spacing w:line="201" w:lineRule="atLeast"/>
    </w:pPr>
    <w:rPr>
      <w:rFonts w:ascii="Myriad Pro" w:hAnsi="Myriad Pro" w:cstheme="minorBidi"/>
      <w:color w:val="auto"/>
    </w:rPr>
  </w:style>
  <w:style w:type="paragraph" w:customStyle="1" w:styleId="Pa25">
    <w:name w:val="Pa25"/>
    <w:basedOn w:val="Default"/>
    <w:next w:val="Default"/>
    <w:uiPriority w:val="99"/>
    <w:rsid w:val="005F6567"/>
    <w:pPr>
      <w:spacing w:line="201" w:lineRule="atLeast"/>
    </w:pPr>
    <w:rPr>
      <w:rFonts w:ascii="Myriad Pro" w:hAnsi="Myriad Pro" w:cstheme="minorBidi"/>
      <w:color w:val="auto"/>
    </w:rPr>
  </w:style>
  <w:style w:type="paragraph" w:styleId="HTMLPreformatted">
    <w:name w:val="HTML Preformatted"/>
    <w:basedOn w:val="Normal"/>
    <w:link w:val="HTMLPreformattedChar"/>
    <w:uiPriority w:val="99"/>
    <w:semiHidden/>
    <w:unhideWhenUsed/>
    <w:rsid w:val="005F6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F6567"/>
    <w:rPr>
      <w:rFonts w:ascii="Courier New" w:hAnsi="Courier New" w:cs="Courier New"/>
      <w:sz w:val="20"/>
      <w:szCs w:val="20"/>
      <w:lang w:eastAsia="en-GB"/>
    </w:rPr>
  </w:style>
  <w:style w:type="character" w:customStyle="1" w:styleId="UnresolvedMention">
    <w:name w:val="Unresolved Mention"/>
    <w:basedOn w:val="DefaultParagraphFont"/>
    <w:uiPriority w:val="99"/>
    <w:semiHidden/>
    <w:unhideWhenUsed/>
    <w:rsid w:val="005F6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enarkell.org.uk/documents/files/What-works-for-children-and-young-people-with-literacy-difficulties-5th-edition.pdf" TargetMode="External"/><Relationship Id="rId13" Type="http://schemas.openxmlformats.org/officeDocument/2006/relationships/hyperlink" Target="https://www.t2tuk.co.uk/StudentTeacher.aspx" TargetMode="External"/><Relationship Id="rId18" Type="http://schemas.openxmlformats.org/officeDocument/2006/relationships/hyperlink" Target="http://www.catchup.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ucl.ac.uk/reading-recovery-europe/reading-recovery" TargetMode="External"/><Relationship Id="rId7" Type="http://schemas.openxmlformats.org/officeDocument/2006/relationships/endnotes" Target="endnotes.xml"/><Relationship Id="rId12" Type="http://schemas.openxmlformats.org/officeDocument/2006/relationships/hyperlink" Target="http://www.co-operation.org/what-is-cooperative-learning" TargetMode="External"/><Relationship Id="rId17" Type="http://schemas.openxmlformats.org/officeDocument/2006/relationships/hyperlink" Target="https://www.educationworks.org.uk/what-we-do/reading-support/reading-support" TargetMode="External"/><Relationship Id="rId25" Type="http://schemas.openxmlformats.org/officeDocument/2006/relationships/hyperlink" Target="http://www.wordshark.co.uk" TargetMode="External"/><Relationship Id="rId2" Type="http://schemas.openxmlformats.org/officeDocument/2006/relationships/numbering" Target="numbering.xml"/><Relationship Id="rId16" Type="http://schemas.openxmlformats.org/officeDocument/2006/relationships/hyperlink" Target="https://everychildcounts.edgehill.ac.uk/better-reading-support-partners/" TargetMode="External"/><Relationship Id="rId20" Type="http://schemas.openxmlformats.org/officeDocument/2006/relationships/hyperlink" Target="https://www.dundee.ac.uk/esw/research/resources/thinkingreadingwri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628630/DfE_SEN_Support_REA_Report.pdf" TargetMode="External"/><Relationship Id="rId24" Type="http://schemas.openxmlformats.org/officeDocument/2006/relationships/hyperlink" Target="http://switch-onliteracy.co.uk/" TargetMode="External"/><Relationship Id="rId5" Type="http://schemas.openxmlformats.org/officeDocument/2006/relationships/webSettings" Target="webSettings.xml"/><Relationship Id="rId15" Type="http://schemas.openxmlformats.org/officeDocument/2006/relationships/hyperlink" Target="https://www.dyslexic.com/product/acceleread-accelewrite/" TargetMode="External"/><Relationship Id="rId23" Type="http://schemas.openxmlformats.org/officeDocument/2006/relationships/hyperlink" Target="https://www.lexonik.co.uk/" TargetMode="External"/><Relationship Id="rId28" Type="http://schemas.openxmlformats.org/officeDocument/2006/relationships/fontTable" Target="fontTable.xml"/><Relationship Id="rId10" Type="http://schemas.openxmlformats.org/officeDocument/2006/relationships/hyperlink" Target="https://educationendowmentfoundation.org.uk/public/files/Presentations/Publications/Literacy/KS2_Literacy_Guidance_2017.pdf" TargetMode="External"/><Relationship Id="rId19" Type="http://schemas.openxmlformats.org/officeDocument/2006/relationships/hyperlink" Target="http://www.EasyreadSystem.com" TargetMode="External"/><Relationship Id="rId4" Type="http://schemas.openxmlformats.org/officeDocument/2006/relationships/settings" Target="settings.xml"/><Relationship Id="rId9" Type="http://schemas.openxmlformats.org/officeDocument/2006/relationships/hyperlink" Target="https://educationendowmentfoundation.org.uk/public/files/Presentations/Publications/Literacy/KS1_Literacy_Guidance_2017.pdf" TargetMode="External"/><Relationship Id="rId14" Type="http://schemas.openxmlformats.org/officeDocument/2006/relationships/hyperlink" Target="https://eps.schoolspecialty.com/products/professional-development-old/academy-of-reading/about-the-program" TargetMode="External"/><Relationship Id="rId22" Type="http://schemas.openxmlformats.org/officeDocument/2006/relationships/hyperlink" Target="http://literacy.fischertrust.org/overview/r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EDCBF-D795-4FBB-8F2B-FAE0EB73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5263</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Rebecca Barrett</cp:lastModifiedBy>
  <cp:revision>2</cp:revision>
  <cp:lastPrinted>2023-02-17T11:33:00Z</cp:lastPrinted>
  <dcterms:created xsi:type="dcterms:W3CDTF">2023-03-14T11:17:00Z</dcterms:created>
  <dcterms:modified xsi:type="dcterms:W3CDTF">2023-03-14T11:17:00Z</dcterms:modified>
</cp:coreProperties>
</file>