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7264B" w14:textId="77777777" w:rsidR="00361B4A" w:rsidRPr="00AF3A65" w:rsidRDefault="00361B4A" w:rsidP="00361B4A">
      <w:pPr>
        <w:rPr>
          <w:rFonts w:ascii="Arial" w:hAnsi="Arial" w:cs="Arial"/>
          <w:b/>
          <w:bCs/>
          <w:sz w:val="24"/>
          <w:szCs w:val="24"/>
        </w:rPr>
      </w:pPr>
      <w:r w:rsidRPr="00AF3A65">
        <w:rPr>
          <w:rFonts w:ascii="Arial" w:hAnsi="Arial" w:cs="Arial"/>
          <w:b/>
          <w:bCs/>
          <w:sz w:val="24"/>
          <w:szCs w:val="24"/>
        </w:rPr>
        <w:t>Social Stages of Play: A Guide for Supporting Children with SLCN</w:t>
      </w:r>
    </w:p>
    <w:p w14:paraId="637ABC6C" w14:textId="1AC47ECA" w:rsidR="006E752A" w:rsidRDefault="00361B4A" w:rsidP="00361B4A">
      <w:pPr>
        <w:rPr>
          <w:rFonts w:ascii="Arial" w:hAnsi="Arial" w:cs="Arial"/>
          <w:sz w:val="24"/>
          <w:szCs w:val="24"/>
        </w:rPr>
      </w:pPr>
      <w:r w:rsidRPr="00AF3A65">
        <w:rPr>
          <w:rFonts w:ascii="Arial" w:hAnsi="Arial" w:cs="Arial"/>
          <w:sz w:val="24"/>
          <w:szCs w:val="24"/>
        </w:rPr>
        <w:t>Understanding the social stages of play is essential for supporting children with speech, language, and communication needs</w:t>
      </w:r>
      <w:r w:rsidR="006E752A">
        <w:rPr>
          <w:rFonts w:ascii="Arial" w:hAnsi="Arial" w:cs="Arial"/>
          <w:sz w:val="24"/>
          <w:szCs w:val="24"/>
        </w:rPr>
        <w:t>:</w:t>
      </w:r>
    </w:p>
    <w:p w14:paraId="52CA87A9" w14:textId="6B520460" w:rsidR="006E752A" w:rsidRPr="006E752A" w:rsidRDefault="006E752A" w:rsidP="006E752A">
      <w:pPr>
        <w:numPr>
          <w:ilvl w:val="0"/>
          <w:numId w:val="20"/>
        </w:numPr>
        <w:rPr>
          <w:rFonts w:ascii="Arial" w:hAnsi="Arial" w:cs="Arial"/>
          <w:sz w:val="24"/>
          <w:szCs w:val="24"/>
        </w:rPr>
      </w:pPr>
      <w:r w:rsidRPr="006E752A">
        <w:rPr>
          <w:rFonts w:ascii="Arial" w:hAnsi="Arial" w:cs="Arial"/>
          <w:b/>
          <w:bCs/>
          <w:sz w:val="24"/>
          <w:szCs w:val="24"/>
        </w:rPr>
        <w:t>Language Acquisition</w:t>
      </w:r>
      <w:r w:rsidRPr="006E752A">
        <w:rPr>
          <w:rFonts w:ascii="Arial" w:hAnsi="Arial" w:cs="Arial"/>
          <w:sz w:val="24"/>
          <w:szCs w:val="24"/>
        </w:rPr>
        <w:t>: Play provides a natural context for children to learn and practice language. Through play, children can develop their vocabulary, understand sentence structures, and improve their ability to express themselves </w:t>
      </w:r>
    </w:p>
    <w:p w14:paraId="28D9E656" w14:textId="701BBE1B" w:rsidR="006E752A" w:rsidRPr="006E752A" w:rsidRDefault="006E752A" w:rsidP="006E752A">
      <w:pPr>
        <w:numPr>
          <w:ilvl w:val="0"/>
          <w:numId w:val="20"/>
        </w:numPr>
        <w:rPr>
          <w:rFonts w:ascii="Arial" w:hAnsi="Arial" w:cs="Arial"/>
          <w:sz w:val="24"/>
          <w:szCs w:val="24"/>
        </w:rPr>
      </w:pPr>
      <w:r w:rsidRPr="006E752A">
        <w:rPr>
          <w:rFonts w:ascii="Arial" w:hAnsi="Arial" w:cs="Arial"/>
          <w:b/>
          <w:bCs/>
          <w:sz w:val="24"/>
          <w:szCs w:val="24"/>
        </w:rPr>
        <w:t>Social Interaction</w:t>
      </w:r>
      <w:r w:rsidRPr="006E752A">
        <w:rPr>
          <w:rFonts w:ascii="Arial" w:hAnsi="Arial" w:cs="Arial"/>
          <w:sz w:val="24"/>
          <w:szCs w:val="24"/>
        </w:rPr>
        <w:t>: Engaging in play helps children with SLCN develop social skills. It encourages them to interact with peers, take turns, share, and understand social cues, which are essential for effective communication </w:t>
      </w:r>
    </w:p>
    <w:p w14:paraId="4942D407" w14:textId="2065D3F0" w:rsidR="006E752A" w:rsidRPr="006E752A" w:rsidRDefault="006E752A" w:rsidP="006E752A">
      <w:pPr>
        <w:numPr>
          <w:ilvl w:val="0"/>
          <w:numId w:val="20"/>
        </w:numPr>
        <w:rPr>
          <w:rFonts w:ascii="Arial" w:hAnsi="Arial" w:cs="Arial"/>
          <w:sz w:val="24"/>
          <w:szCs w:val="24"/>
        </w:rPr>
      </w:pPr>
      <w:r w:rsidRPr="006E752A">
        <w:rPr>
          <w:rFonts w:ascii="Arial" w:hAnsi="Arial" w:cs="Arial"/>
          <w:b/>
          <w:bCs/>
          <w:sz w:val="24"/>
          <w:szCs w:val="24"/>
        </w:rPr>
        <w:t>Emotional Regulation</w:t>
      </w:r>
      <w:r w:rsidRPr="006E752A">
        <w:rPr>
          <w:rFonts w:ascii="Arial" w:hAnsi="Arial" w:cs="Arial"/>
          <w:sz w:val="24"/>
          <w:szCs w:val="24"/>
        </w:rPr>
        <w:t>: Play allows children to explore and express their emotions in a safe environment. This can help them manage their feelings and develop coping strategies </w:t>
      </w:r>
    </w:p>
    <w:p w14:paraId="46F97E21" w14:textId="5B563A05" w:rsidR="006E752A" w:rsidRPr="006E752A" w:rsidRDefault="006E752A" w:rsidP="006E752A">
      <w:pPr>
        <w:numPr>
          <w:ilvl w:val="0"/>
          <w:numId w:val="20"/>
        </w:numPr>
        <w:rPr>
          <w:rFonts w:ascii="Arial" w:hAnsi="Arial" w:cs="Arial"/>
          <w:sz w:val="24"/>
          <w:szCs w:val="24"/>
        </w:rPr>
      </w:pPr>
      <w:r w:rsidRPr="006E752A">
        <w:rPr>
          <w:rFonts w:ascii="Arial" w:hAnsi="Arial" w:cs="Arial"/>
          <w:b/>
          <w:bCs/>
          <w:sz w:val="24"/>
          <w:szCs w:val="24"/>
        </w:rPr>
        <w:t>Symbolic Understanding</w:t>
      </w:r>
      <w:r w:rsidRPr="006E752A">
        <w:rPr>
          <w:rFonts w:ascii="Arial" w:hAnsi="Arial" w:cs="Arial"/>
          <w:sz w:val="24"/>
          <w:szCs w:val="24"/>
        </w:rPr>
        <w:t xml:space="preserve">: Play supports symbolic understanding, where children learn to represent reality with objects. This is </w:t>
      </w:r>
      <w:proofErr w:type="gramStart"/>
      <w:r w:rsidRPr="006E752A">
        <w:rPr>
          <w:rFonts w:ascii="Arial" w:hAnsi="Arial" w:cs="Arial"/>
          <w:sz w:val="24"/>
          <w:szCs w:val="24"/>
        </w:rPr>
        <w:t>similar to</w:t>
      </w:r>
      <w:proofErr w:type="gramEnd"/>
      <w:r w:rsidRPr="006E752A">
        <w:rPr>
          <w:rFonts w:ascii="Arial" w:hAnsi="Arial" w:cs="Arial"/>
          <w:sz w:val="24"/>
          <w:szCs w:val="24"/>
        </w:rPr>
        <w:t xml:space="preserve"> how words</w:t>
      </w:r>
      <w:r>
        <w:rPr>
          <w:rFonts w:ascii="Arial" w:hAnsi="Arial" w:cs="Arial"/>
          <w:sz w:val="24"/>
          <w:szCs w:val="24"/>
        </w:rPr>
        <w:t xml:space="preserve"> </w:t>
      </w:r>
      <w:r w:rsidRPr="006E752A">
        <w:rPr>
          <w:rFonts w:ascii="Arial" w:hAnsi="Arial" w:cs="Arial"/>
          <w:sz w:val="24"/>
          <w:szCs w:val="24"/>
        </w:rPr>
        <w:t>represent objects and concepts, aiding in language development </w:t>
      </w:r>
    </w:p>
    <w:p w14:paraId="30710CEB" w14:textId="46533AD3" w:rsidR="006E752A" w:rsidRPr="006E752A" w:rsidRDefault="006E752A" w:rsidP="006E752A">
      <w:pPr>
        <w:numPr>
          <w:ilvl w:val="0"/>
          <w:numId w:val="20"/>
        </w:numPr>
        <w:rPr>
          <w:rFonts w:ascii="Arial" w:hAnsi="Arial" w:cs="Arial"/>
          <w:sz w:val="24"/>
          <w:szCs w:val="24"/>
        </w:rPr>
      </w:pPr>
      <w:r w:rsidRPr="006E752A">
        <w:rPr>
          <w:rFonts w:ascii="Arial" w:hAnsi="Arial" w:cs="Arial"/>
          <w:b/>
          <w:bCs/>
          <w:sz w:val="24"/>
          <w:szCs w:val="24"/>
        </w:rPr>
        <w:t>Cause and Effect Learning</w:t>
      </w:r>
      <w:r w:rsidRPr="006E752A">
        <w:rPr>
          <w:rFonts w:ascii="Arial" w:hAnsi="Arial" w:cs="Arial"/>
          <w:sz w:val="24"/>
          <w:szCs w:val="24"/>
        </w:rPr>
        <w:t>: Through play, children learn about cause and effect, which is fundamental for understanding how their actions can influence their environment and interactions </w:t>
      </w:r>
    </w:p>
    <w:p w14:paraId="7CE96BEB" w14:textId="270F9A8F" w:rsidR="006E752A" w:rsidRPr="006E752A" w:rsidRDefault="006E752A" w:rsidP="006E752A">
      <w:pPr>
        <w:numPr>
          <w:ilvl w:val="0"/>
          <w:numId w:val="20"/>
        </w:numPr>
        <w:rPr>
          <w:rFonts w:ascii="Arial" w:hAnsi="Arial" w:cs="Arial"/>
          <w:sz w:val="24"/>
          <w:szCs w:val="24"/>
        </w:rPr>
      </w:pPr>
      <w:r w:rsidRPr="006E752A">
        <w:rPr>
          <w:rFonts w:ascii="Arial" w:hAnsi="Arial" w:cs="Arial"/>
          <w:b/>
          <w:bCs/>
          <w:sz w:val="24"/>
          <w:szCs w:val="24"/>
        </w:rPr>
        <w:t>Confidence Building</w:t>
      </w:r>
      <w:r w:rsidRPr="006E752A">
        <w:rPr>
          <w:rFonts w:ascii="Arial" w:hAnsi="Arial" w:cs="Arial"/>
          <w:sz w:val="24"/>
          <w:szCs w:val="24"/>
        </w:rPr>
        <w:t>: Successful play experiences can boost a child's confidence and self-esteem, making them more willing to engage in communication and social activities </w:t>
      </w:r>
    </w:p>
    <w:p w14:paraId="21DE1633" w14:textId="77777777" w:rsidR="006E752A" w:rsidRPr="006E752A" w:rsidRDefault="006E752A" w:rsidP="006E752A">
      <w:pPr>
        <w:rPr>
          <w:rFonts w:ascii="Arial" w:hAnsi="Arial" w:cs="Arial"/>
          <w:sz w:val="24"/>
          <w:szCs w:val="24"/>
        </w:rPr>
      </w:pPr>
      <w:r w:rsidRPr="006E752A">
        <w:rPr>
          <w:rFonts w:ascii="Arial" w:hAnsi="Arial" w:cs="Arial"/>
          <w:sz w:val="24"/>
          <w:szCs w:val="24"/>
        </w:rPr>
        <w:t>By integrating play into daily routines, parents and educators can create a supportive environment that fosters the development of essential communication skills for children with SLCN.</w:t>
      </w:r>
    </w:p>
    <w:p w14:paraId="301C865E" w14:textId="205429F4" w:rsidR="0081708B" w:rsidRDefault="0081708B" w:rsidP="00361B4A">
      <w:pPr>
        <w:rPr>
          <w:rFonts w:ascii="Arial" w:hAnsi="Arial" w:cs="Arial"/>
          <w:sz w:val="24"/>
          <w:szCs w:val="24"/>
        </w:rPr>
      </w:pPr>
      <w:r w:rsidRPr="0081708B">
        <w:rPr>
          <w:rFonts w:ascii="Arial" w:hAnsi="Arial" w:cs="Arial"/>
          <w:sz w:val="24"/>
          <w:szCs w:val="24"/>
        </w:rPr>
        <w:t>Technology can be a powerful tool for both play and education, especially for children with Speech, Language, and Communication Needs (SLCN).</w:t>
      </w:r>
      <w:r>
        <w:rPr>
          <w:rFonts w:ascii="Arial" w:hAnsi="Arial" w:cs="Arial"/>
          <w:sz w:val="24"/>
          <w:szCs w:val="24"/>
        </w:rPr>
        <w:t xml:space="preserve"> </w:t>
      </w:r>
      <w:r w:rsidRPr="0081708B">
        <w:rPr>
          <w:rFonts w:ascii="Arial" w:hAnsi="Arial" w:cs="Arial"/>
          <w:sz w:val="24"/>
          <w:szCs w:val="24"/>
        </w:rPr>
        <w:t xml:space="preserve">It's important to select technology that aligns with </w:t>
      </w:r>
      <w:r>
        <w:rPr>
          <w:rFonts w:ascii="Arial" w:hAnsi="Arial" w:cs="Arial"/>
          <w:sz w:val="24"/>
          <w:szCs w:val="24"/>
        </w:rPr>
        <w:t>the</w:t>
      </w:r>
      <w:r w:rsidRPr="0081708B">
        <w:rPr>
          <w:rFonts w:ascii="Arial" w:hAnsi="Arial" w:cs="Arial"/>
          <w:sz w:val="24"/>
          <w:szCs w:val="24"/>
        </w:rPr>
        <w:t xml:space="preserve"> child's stage of play.</w:t>
      </w:r>
      <w:r>
        <w:rPr>
          <w:rFonts w:ascii="Arial" w:hAnsi="Arial" w:cs="Arial"/>
          <w:sz w:val="24"/>
          <w:szCs w:val="24"/>
        </w:rPr>
        <w:t xml:space="preserve"> </w:t>
      </w:r>
      <w:r w:rsidRPr="0081708B">
        <w:rPr>
          <w:rFonts w:ascii="Arial" w:hAnsi="Arial" w:cs="Arial"/>
          <w:sz w:val="24"/>
          <w:szCs w:val="24"/>
        </w:rPr>
        <w:t>Tailoring technology to the child's developmental stage ensures that it is both engaging and effective.</w:t>
      </w:r>
    </w:p>
    <w:p w14:paraId="0C8C81BF" w14:textId="077AD18C" w:rsidR="0081708B" w:rsidRPr="0081708B" w:rsidRDefault="0081708B" w:rsidP="006E752A">
      <w:pPr>
        <w:rPr>
          <w:rFonts w:ascii="Arial" w:hAnsi="Arial" w:cs="Arial"/>
          <w:sz w:val="24"/>
          <w:szCs w:val="24"/>
        </w:rPr>
      </w:pPr>
      <w:r w:rsidRPr="0081708B">
        <w:rPr>
          <w:rFonts w:ascii="Arial" w:hAnsi="Arial" w:cs="Arial"/>
          <w:sz w:val="24"/>
          <w:szCs w:val="24"/>
        </w:rPr>
        <w:t>Playing in various body positions is essential for a child's muscle development and stability. Activities don't always need to be done at a table. You can try:</w:t>
      </w:r>
    </w:p>
    <w:p w14:paraId="055A2574" w14:textId="77777777" w:rsidR="0081708B" w:rsidRPr="0081708B" w:rsidRDefault="0081708B" w:rsidP="0081708B">
      <w:pPr>
        <w:numPr>
          <w:ilvl w:val="0"/>
          <w:numId w:val="19"/>
        </w:numPr>
        <w:rPr>
          <w:rFonts w:ascii="Arial" w:hAnsi="Arial" w:cs="Arial"/>
          <w:sz w:val="24"/>
          <w:szCs w:val="24"/>
        </w:rPr>
      </w:pPr>
      <w:r w:rsidRPr="0081708B">
        <w:rPr>
          <w:rFonts w:ascii="Arial" w:hAnsi="Arial" w:cs="Arial"/>
          <w:sz w:val="24"/>
          <w:szCs w:val="24"/>
        </w:rPr>
        <w:t>Standing</w:t>
      </w:r>
    </w:p>
    <w:p w14:paraId="6E5B74EE" w14:textId="77777777" w:rsidR="0081708B" w:rsidRPr="0081708B" w:rsidRDefault="0081708B" w:rsidP="0081708B">
      <w:pPr>
        <w:numPr>
          <w:ilvl w:val="0"/>
          <w:numId w:val="19"/>
        </w:numPr>
        <w:rPr>
          <w:rFonts w:ascii="Arial" w:hAnsi="Arial" w:cs="Arial"/>
          <w:sz w:val="24"/>
          <w:szCs w:val="24"/>
        </w:rPr>
      </w:pPr>
      <w:r w:rsidRPr="0081708B">
        <w:rPr>
          <w:rFonts w:ascii="Arial" w:hAnsi="Arial" w:cs="Arial"/>
          <w:sz w:val="24"/>
          <w:szCs w:val="24"/>
        </w:rPr>
        <w:t>High kneeling at a table</w:t>
      </w:r>
    </w:p>
    <w:p w14:paraId="45A1CB97" w14:textId="77777777" w:rsidR="0081708B" w:rsidRDefault="0081708B" w:rsidP="0081708B">
      <w:pPr>
        <w:numPr>
          <w:ilvl w:val="0"/>
          <w:numId w:val="19"/>
        </w:numPr>
        <w:rPr>
          <w:rFonts w:ascii="Arial" w:hAnsi="Arial" w:cs="Arial"/>
          <w:sz w:val="24"/>
          <w:szCs w:val="24"/>
        </w:rPr>
      </w:pPr>
      <w:r w:rsidRPr="0081708B">
        <w:rPr>
          <w:rFonts w:ascii="Arial" w:hAnsi="Arial" w:cs="Arial"/>
          <w:sz w:val="24"/>
          <w:szCs w:val="24"/>
        </w:rPr>
        <w:t>Half kneeling</w:t>
      </w:r>
    </w:p>
    <w:p w14:paraId="6E38E2B1" w14:textId="5F52F753" w:rsidR="006E752A" w:rsidRPr="0081708B" w:rsidRDefault="006E752A" w:rsidP="006E752A">
      <w:pPr>
        <w:rPr>
          <w:rFonts w:ascii="Arial" w:hAnsi="Arial" w:cs="Arial"/>
          <w:sz w:val="24"/>
          <w:szCs w:val="24"/>
        </w:rPr>
      </w:pPr>
      <w:r w:rsidRPr="006E752A">
        <w:rPr>
          <w:rFonts w:ascii="Arial" w:hAnsi="Arial" w:cs="Arial"/>
          <w:sz w:val="24"/>
          <w:szCs w:val="24"/>
        </w:rPr>
        <w:t>Additionally, varying the environment where play occurs can provide new sensory experiences and challenges. Consider incorporating outdoor play, which can stimulate different senses and offer more physical space for movement. Indoor environments can be adapted with different textures, lighting, and sounds to create a stimulating and supportive play space.</w:t>
      </w:r>
    </w:p>
    <w:p w14:paraId="6B0C46E1" w14:textId="19180265" w:rsidR="0081708B" w:rsidRPr="0081708B" w:rsidRDefault="0081708B" w:rsidP="006E752A">
      <w:pPr>
        <w:ind w:left="720"/>
        <w:rPr>
          <w:rFonts w:ascii="Arial" w:hAnsi="Arial" w:cs="Arial"/>
          <w:sz w:val="24"/>
          <w:szCs w:val="24"/>
        </w:rPr>
      </w:pPr>
    </w:p>
    <w:p w14:paraId="2793E132" w14:textId="77777777" w:rsidR="006E752A" w:rsidRDefault="006E752A" w:rsidP="006E752A">
      <w:pPr>
        <w:rPr>
          <w:rFonts w:ascii="Arial" w:hAnsi="Arial" w:cs="Arial"/>
          <w:sz w:val="24"/>
          <w:szCs w:val="24"/>
        </w:rPr>
      </w:pPr>
      <w:r w:rsidRPr="00AF3A65">
        <w:rPr>
          <w:rFonts w:ascii="Arial" w:hAnsi="Arial" w:cs="Arial"/>
          <w:sz w:val="24"/>
          <w:szCs w:val="24"/>
        </w:rPr>
        <w:t>Once a child’s play stage has been identified, this guide offers targeted strategies and activities to promote development through meaningful play.</w:t>
      </w:r>
    </w:p>
    <w:p w14:paraId="3E98B89D" w14:textId="77777777" w:rsidR="0081708B" w:rsidRPr="00AF3A65" w:rsidRDefault="0081708B" w:rsidP="00361B4A">
      <w:pPr>
        <w:rPr>
          <w:rFonts w:ascii="Arial" w:hAnsi="Arial" w:cs="Arial"/>
          <w:sz w:val="24"/>
          <w:szCs w:val="24"/>
        </w:rPr>
      </w:pPr>
    </w:p>
    <w:p w14:paraId="2BD30621" w14:textId="77777777" w:rsidR="00361B4A" w:rsidRPr="00AF3A65" w:rsidRDefault="00A73FC2" w:rsidP="00361B4A">
      <w:pPr>
        <w:rPr>
          <w:rFonts w:ascii="Arial" w:hAnsi="Arial" w:cs="Arial"/>
          <w:sz w:val="24"/>
          <w:szCs w:val="24"/>
        </w:rPr>
      </w:pPr>
      <w:r w:rsidRPr="00AF3A65">
        <w:rPr>
          <w:rFonts w:ascii="Arial" w:hAnsi="Arial" w:cs="Arial"/>
          <w:sz w:val="24"/>
          <w:szCs w:val="24"/>
        </w:rPr>
        <w:pict w14:anchorId="26EDC76D">
          <v:rect id="_x0000_i1025" style="width:579pt;height:1.5pt" o:hrpct="0" o:hralign="center" o:hrstd="t" o:hrnoshade="t" o:hr="t" fillcolor="#424242" stroked="f"/>
        </w:pict>
      </w:r>
    </w:p>
    <w:p w14:paraId="0AB58015" w14:textId="5B6CBEDE" w:rsidR="00AF3A65" w:rsidRPr="00397521" w:rsidRDefault="00361B4A" w:rsidP="00AF3A65">
      <w:pPr>
        <w:pStyle w:val="ListParagraph"/>
        <w:numPr>
          <w:ilvl w:val="0"/>
          <w:numId w:val="18"/>
        </w:numPr>
        <w:rPr>
          <w:rFonts w:ascii="Arial" w:hAnsi="Arial" w:cs="Arial"/>
          <w:b/>
          <w:bCs/>
          <w:sz w:val="24"/>
          <w:szCs w:val="24"/>
          <w:u w:val="single"/>
        </w:rPr>
      </w:pPr>
      <w:r w:rsidRPr="00397521">
        <w:rPr>
          <w:rFonts w:ascii="Arial" w:hAnsi="Arial" w:cs="Arial"/>
          <w:b/>
          <w:bCs/>
          <w:sz w:val="24"/>
          <w:szCs w:val="24"/>
          <w:u w:val="single"/>
        </w:rPr>
        <w:t xml:space="preserve">Passive Play </w:t>
      </w:r>
      <w:r w:rsidR="00AF3A65" w:rsidRPr="00397521">
        <w:rPr>
          <w:rFonts w:ascii="Arial" w:hAnsi="Arial" w:cs="Arial"/>
          <w:b/>
          <w:bCs/>
          <w:sz w:val="24"/>
          <w:szCs w:val="24"/>
          <w:u w:val="single"/>
        </w:rPr>
        <w:t>(Unoccupied)</w:t>
      </w:r>
    </w:p>
    <w:p w14:paraId="424D926A"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What it is:</w:t>
      </w:r>
      <w:r w:rsidRPr="00AF3A65">
        <w:rPr>
          <w:rFonts w:ascii="Arial" w:hAnsi="Arial" w:cs="Arial"/>
          <w:sz w:val="24"/>
          <w:szCs w:val="24"/>
        </w:rPr>
        <w:br/>
        <w:t>Children observe their surroundings or engage in sensory experiences without structured interaction. This stage helps them process sensory input and begin to understand their environment.</w:t>
      </w:r>
    </w:p>
    <w:p w14:paraId="34F6B603"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Why it matters:</w:t>
      </w:r>
      <w:r w:rsidRPr="00AF3A65">
        <w:rPr>
          <w:rFonts w:ascii="Arial" w:hAnsi="Arial" w:cs="Arial"/>
          <w:sz w:val="24"/>
          <w:szCs w:val="24"/>
        </w:rPr>
        <w:br/>
        <w:t>Sensory play builds foundational skills in attention, regulation, and early engagement. It supports brain development and helps children feel safe and calm.</w:t>
      </w:r>
    </w:p>
    <w:p w14:paraId="77B17232" w14:textId="77777777" w:rsidR="00361B4A" w:rsidRPr="00AF3A65" w:rsidRDefault="00361B4A" w:rsidP="00361B4A">
      <w:pPr>
        <w:rPr>
          <w:rFonts w:ascii="Arial" w:hAnsi="Arial" w:cs="Arial"/>
          <w:sz w:val="24"/>
          <w:szCs w:val="24"/>
        </w:rPr>
      </w:pPr>
      <w:r w:rsidRPr="00AF3A65">
        <w:rPr>
          <w:rFonts w:ascii="Arial" w:hAnsi="Arial" w:cs="Arial"/>
          <w:b/>
          <w:bCs/>
          <w:sz w:val="24"/>
          <w:szCs w:val="24"/>
        </w:rPr>
        <w:t>Activities to try:</w:t>
      </w:r>
    </w:p>
    <w:p w14:paraId="216A3E0A" w14:textId="72650BD0" w:rsidR="00397521" w:rsidRPr="00F61A4B" w:rsidRDefault="00361B4A" w:rsidP="00397521">
      <w:pPr>
        <w:numPr>
          <w:ilvl w:val="1"/>
          <w:numId w:val="26"/>
        </w:numPr>
      </w:pPr>
      <w:r w:rsidRPr="00AF3A65">
        <w:rPr>
          <w:rFonts w:ascii="Arial" w:hAnsi="Arial" w:cs="Arial"/>
          <w:b/>
          <w:bCs/>
          <w:sz w:val="24"/>
          <w:szCs w:val="24"/>
        </w:rPr>
        <w:t>Sensory bins</w:t>
      </w:r>
      <w:r w:rsidRPr="00AF3A65">
        <w:rPr>
          <w:rFonts w:ascii="Arial" w:hAnsi="Arial" w:cs="Arial"/>
          <w:sz w:val="24"/>
          <w:szCs w:val="24"/>
        </w:rPr>
        <w:t xml:space="preserve"> (e.g., rice, beans, water, </w:t>
      </w:r>
      <w:proofErr w:type="gramStart"/>
      <w:r w:rsidRPr="00AF3A65">
        <w:rPr>
          <w:rFonts w:ascii="Arial" w:hAnsi="Arial" w:cs="Arial"/>
          <w:sz w:val="24"/>
          <w:szCs w:val="24"/>
        </w:rPr>
        <w:t>sand)</w:t>
      </w:r>
      <w:r w:rsidR="00397521">
        <w:rPr>
          <w:rFonts w:ascii="Arial" w:hAnsi="Arial" w:cs="Arial"/>
          <w:sz w:val="24"/>
          <w:szCs w:val="24"/>
        </w:rPr>
        <w:t xml:space="preserve">  </w:t>
      </w:r>
      <w:r w:rsidR="00397521" w:rsidRPr="00F61A4B">
        <w:t>Similar</w:t>
      </w:r>
      <w:proofErr w:type="gramEnd"/>
      <w:r w:rsidR="00397521" w:rsidRPr="00F61A4B">
        <w:t xml:space="preserve"> to sand or water play, these bins allow children to explore different textures and sounds by simply touching or watching</w:t>
      </w:r>
      <w:r w:rsidR="00397521">
        <w:t xml:space="preserve">.  </w:t>
      </w:r>
      <w:r w:rsidR="00397521" w:rsidRPr="00F61A4B">
        <w:t> </w:t>
      </w:r>
    </w:p>
    <w:p w14:paraId="6D76D196" w14:textId="7D740DAF" w:rsidR="00361B4A" w:rsidRPr="00397521" w:rsidRDefault="00397521" w:rsidP="00397521">
      <w:pPr>
        <w:numPr>
          <w:ilvl w:val="1"/>
          <w:numId w:val="26"/>
        </w:numPr>
      </w:pPr>
      <w:r w:rsidRPr="00F61A4B">
        <w:rPr>
          <w:b/>
          <w:bCs/>
        </w:rPr>
        <w:t>Nature Watch</w:t>
      </w:r>
      <w:r w:rsidRPr="00F61A4B">
        <w:t>: Set up a small area with plants, insects, or fish. Children can sit and observe the natural movements and interactions without needing to engage directly </w:t>
      </w:r>
    </w:p>
    <w:p w14:paraId="02535737" w14:textId="2BF30C72" w:rsidR="00361B4A" w:rsidRPr="00397521" w:rsidRDefault="00361B4A" w:rsidP="00397521">
      <w:pPr>
        <w:numPr>
          <w:ilvl w:val="1"/>
          <w:numId w:val="26"/>
        </w:numPr>
      </w:pPr>
      <w:r w:rsidRPr="00AF3A65">
        <w:rPr>
          <w:rFonts w:ascii="Arial" w:hAnsi="Arial" w:cs="Arial"/>
          <w:b/>
          <w:bCs/>
          <w:sz w:val="24"/>
          <w:szCs w:val="24"/>
        </w:rPr>
        <w:t>Bubble watching</w:t>
      </w:r>
      <w:r w:rsidR="00397521">
        <w:rPr>
          <w:rFonts w:ascii="Arial" w:hAnsi="Arial" w:cs="Arial"/>
          <w:b/>
          <w:bCs/>
          <w:sz w:val="24"/>
          <w:szCs w:val="24"/>
        </w:rPr>
        <w:t xml:space="preserve"> </w:t>
      </w:r>
      <w:r w:rsidR="00397521" w:rsidRPr="00F61A4B">
        <w:t>Blow bubbles and let the child watch them float and pop. This can be very calming and engaging without requiring active participation </w:t>
      </w:r>
    </w:p>
    <w:p w14:paraId="3FA3F26D" w14:textId="46793FD6" w:rsidR="00397521" w:rsidRPr="00F61A4B" w:rsidRDefault="00361B4A" w:rsidP="00397521">
      <w:pPr>
        <w:numPr>
          <w:ilvl w:val="1"/>
          <w:numId w:val="26"/>
        </w:numPr>
      </w:pPr>
      <w:r w:rsidRPr="00AF3A65">
        <w:rPr>
          <w:rFonts w:ascii="Arial" w:hAnsi="Arial" w:cs="Arial"/>
          <w:b/>
          <w:bCs/>
          <w:sz w:val="24"/>
          <w:szCs w:val="24"/>
        </w:rPr>
        <w:t>Lift-the-flap or sound books</w:t>
      </w:r>
      <w:r w:rsidR="00397521">
        <w:rPr>
          <w:rFonts w:ascii="Arial" w:hAnsi="Arial" w:cs="Arial"/>
          <w:b/>
          <w:bCs/>
          <w:sz w:val="24"/>
          <w:szCs w:val="24"/>
        </w:rPr>
        <w:t xml:space="preserve"> </w:t>
      </w:r>
      <w:r w:rsidR="00397521" w:rsidRPr="00F61A4B">
        <w:t>These books encourage minimal interaction by lifting flaps to reveal pictures or text. Children can engage at their own pace</w:t>
      </w:r>
      <w:r w:rsidR="00397521">
        <w:t>.</w:t>
      </w:r>
      <w:r w:rsidR="00397521" w:rsidRPr="00397521">
        <w:t xml:space="preserve"> </w:t>
      </w:r>
      <w:r w:rsidR="00397521" w:rsidRPr="00F61A4B">
        <w:t>Books that make sounds when buttons are pressed can capture a child's attention and encourage them to listen and watch </w:t>
      </w:r>
    </w:p>
    <w:p w14:paraId="604B39D0" w14:textId="77777777" w:rsidR="00397521" w:rsidRPr="00F61A4B" w:rsidRDefault="00397521" w:rsidP="00397521">
      <w:pPr>
        <w:numPr>
          <w:ilvl w:val="1"/>
          <w:numId w:val="26"/>
        </w:numPr>
      </w:pPr>
      <w:r w:rsidRPr="00F61A4B">
        <w:rPr>
          <w:b/>
          <w:bCs/>
        </w:rPr>
        <w:t>Chunky Puzzles</w:t>
      </w:r>
      <w:r w:rsidRPr="00F61A4B">
        <w:t>: Large, easy-to-handle pieces that children can observe and manipulate with minimal effort </w:t>
      </w:r>
    </w:p>
    <w:p w14:paraId="6B184A1C" w14:textId="77777777" w:rsidR="00397521" w:rsidRPr="00F61A4B" w:rsidRDefault="00397521" w:rsidP="00397521">
      <w:pPr>
        <w:numPr>
          <w:ilvl w:val="1"/>
          <w:numId w:val="26"/>
        </w:numPr>
      </w:pPr>
      <w:r w:rsidRPr="00F61A4B">
        <w:rPr>
          <w:b/>
          <w:bCs/>
        </w:rPr>
        <w:t>Shape Sorters</w:t>
      </w:r>
      <w:r w:rsidRPr="00F61A4B">
        <w:t>: Watching shapes being placed into the correct slots can be engaging and educational </w:t>
      </w:r>
    </w:p>
    <w:p w14:paraId="39451C24" w14:textId="4595EBFA" w:rsidR="00397521" w:rsidRPr="00F61A4B" w:rsidRDefault="00397521" w:rsidP="00397521">
      <w:pPr>
        <w:numPr>
          <w:ilvl w:val="1"/>
          <w:numId w:val="26"/>
        </w:numPr>
      </w:pPr>
      <w:r w:rsidRPr="00AF3A65">
        <w:rPr>
          <w:rFonts w:ascii="Arial" w:hAnsi="Arial" w:cs="Arial"/>
          <w:b/>
          <w:bCs/>
          <w:sz w:val="24"/>
          <w:szCs w:val="24"/>
        </w:rPr>
        <w:t>Musical toys and dance ribbons</w:t>
      </w:r>
      <w:r>
        <w:rPr>
          <w:rFonts w:ascii="Arial" w:hAnsi="Arial" w:cs="Arial"/>
          <w:b/>
          <w:bCs/>
          <w:sz w:val="24"/>
          <w:szCs w:val="24"/>
        </w:rPr>
        <w:t xml:space="preserve"> </w:t>
      </w:r>
      <w:r w:rsidRPr="00F61A4B">
        <w:t xml:space="preserve">Watching </w:t>
      </w:r>
      <w:r w:rsidRPr="00F61A4B">
        <w:t>colourful</w:t>
      </w:r>
      <w:r w:rsidRPr="00F61A4B">
        <w:t xml:space="preserve"> ribbons move to music can be mesmeri</w:t>
      </w:r>
      <w:r>
        <w:t>s</w:t>
      </w:r>
      <w:r w:rsidRPr="00F61A4B">
        <w:t>ing and enjoyable </w:t>
      </w:r>
    </w:p>
    <w:p w14:paraId="7338E65C" w14:textId="3DE2140A" w:rsidR="00361B4A" w:rsidRPr="00397521" w:rsidRDefault="00361B4A" w:rsidP="00397521">
      <w:pPr>
        <w:ind w:left="1080"/>
      </w:pPr>
    </w:p>
    <w:p w14:paraId="6DF46EF2" w14:textId="55511FBE" w:rsidR="00397521" w:rsidRPr="00397521" w:rsidRDefault="00397521" w:rsidP="00397521">
      <w:pPr>
        <w:rPr>
          <w:rFonts w:ascii="Arial" w:hAnsi="Arial" w:cs="Arial"/>
          <w:sz w:val="24"/>
          <w:szCs w:val="24"/>
        </w:rPr>
      </w:pPr>
      <w:r w:rsidRPr="00397521">
        <w:rPr>
          <w:rFonts w:ascii="Arial" w:hAnsi="Arial" w:cs="Arial"/>
          <w:sz w:val="24"/>
          <w:szCs w:val="24"/>
        </w:rPr>
        <w:t>These activities are designed to be engaging while allowing children to participate at their own comfort level</w:t>
      </w:r>
    </w:p>
    <w:p w14:paraId="1C3BE48A" w14:textId="3CB01878" w:rsidR="00676304" w:rsidRPr="00676304" w:rsidRDefault="00676304" w:rsidP="00676304">
      <w:pPr>
        <w:rPr>
          <w:rFonts w:ascii="Arial" w:hAnsi="Arial" w:cs="Arial"/>
          <w:sz w:val="24"/>
          <w:szCs w:val="24"/>
        </w:rPr>
      </w:pPr>
      <w:r w:rsidRPr="00676304">
        <w:rPr>
          <w:rFonts w:ascii="Arial" w:hAnsi="Arial" w:cs="Arial"/>
          <w:sz w:val="24"/>
          <w:szCs w:val="24"/>
        </w:rPr>
        <w:t xml:space="preserve">Repetitive, patterned music and movement play a crucial role in enhancing musical interaction, especially for children with Speech, Language, and Communication Needs (SLCN). </w:t>
      </w:r>
    </w:p>
    <w:p w14:paraId="40BB42A5" w14:textId="77777777" w:rsidR="00676304" w:rsidRPr="00676304" w:rsidRDefault="00676304" w:rsidP="00676304">
      <w:pPr>
        <w:rPr>
          <w:rFonts w:ascii="Arial" w:hAnsi="Arial" w:cs="Arial"/>
          <w:sz w:val="24"/>
          <w:szCs w:val="24"/>
        </w:rPr>
      </w:pPr>
      <w:r w:rsidRPr="00676304">
        <w:rPr>
          <w:rFonts w:ascii="Arial" w:hAnsi="Arial" w:cs="Arial"/>
          <w:b/>
          <w:bCs/>
          <w:sz w:val="24"/>
          <w:szCs w:val="24"/>
        </w:rPr>
        <w:lastRenderedPageBreak/>
        <w:t>Benefits of Repetitive, Patterned Music and Movement:</w:t>
      </w:r>
    </w:p>
    <w:p w14:paraId="5EA5C955" w14:textId="71D54B61" w:rsidR="00676304" w:rsidRPr="00676304" w:rsidRDefault="00676304" w:rsidP="00676304">
      <w:pPr>
        <w:numPr>
          <w:ilvl w:val="0"/>
          <w:numId w:val="21"/>
        </w:numPr>
        <w:rPr>
          <w:rFonts w:ascii="Arial" w:hAnsi="Arial" w:cs="Arial"/>
          <w:sz w:val="24"/>
          <w:szCs w:val="24"/>
        </w:rPr>
      </w:pPr>
      <w:r w:rsidRPr="00676304">
        <w:rPr>
          <w:rFonts w:ascii="Arial" w:hAnsi="Arial" w:cs="Arial"/>
          <w:b/>
          <w:bCs/>
          <w:sz w:val="24"/>
          <w:szCs w:val="24"/>
        </w:rPr>
        <w:t>Rhythmic Regulation</w:t>
      </w:r>
      <w:r w:rsidRPr="00676304">
        <w:rPr>
          <w:rFonts w:ascii="Arial" w:hAnsi="Arial" w:cs="Arial"/>
          <w:sz w:val="24"/>
          <w:szCs w:val="24"/>
        </w:rPr>
        <w:t>: Engaging in repetitive, rhythmic activities such as drumming, dancing, or singing helps regulate the brain's sensory processing. This rhythmic regulation can improve attention, reduce anxiety, and promote emotional stability</w:t>
      </w:r>
    </w:p>
    <w:p w14:paraId="75DB0A09" w14:textId="6C47A330" w:rsidR="00676304" w:rsidRPr="00676304" w:rsidRDefault="00676304" w:rsidP="00676304">
      <w:pPr>
        <w:pStyle w:val="ListParagraph"/>
        <w:numPr>
          <w:ilvl w:val="0"/>
          <w:numId w:val="21"/>
        </w:numPr>
        <w:rPr>
          <w:rFonts w:ascii="Arial" w:hAnsi="Arial" w:cs="Arial"/>
          <w:sz w:val="24"/>
          <w:szCs w:val="24"/>
        </w:rPr>
      </w:pPr>
      <w:r w:rsidRPr="00676304">
        <w:rPr>
          <w:rFonts w:ascii="Arial" w:hAnsi="Arial" w:cs="Arial"/>
          <w:b/>
          <w:bCs/>
          <w:sz w:val="24"/>
          <w:szCs w:val="24"/>
        </w:rPr>
        <w:t>Language Development</w:t>
      </w:r>
      <w:r w:rsidRPr="00676304">
        <w:rPr>
          <w:rFonts w:ascii="Arial" w:hAnsi="Arial" w:cs="Arial"/>
          <w:sz w:val="24"/>
          <w:szCs w:val="24"/>
        </w:rPr>
        <w:t>: Musical patterns, especially those that are repetitive, can aid in language acquisition. Children can learn new words and phrases through songs, which often have predictable and repeatable structures </w:t>
      </w:r>
    </w:p>
    <w:p w14:paraId="6F1CEFA1" w14:textId="26942A1D" w:rsidR="00676304" w:rsidRPr="00676304" w:rsidRDefault="00676304" w:rsidP="00676304">
      <w:pPr>
        <w:rPr>
          <w:rFonts w:ascii="Arial" w:hAnsi="Arial" w:cs="Arial"/>
          <w:sz w:val="24"/>
          <w:szCs w:val="24"/>
        </w:rPr>
      </w:pPr>
      <w:r w:rsidRPr="00676304">
        <w:rPr>
          <w:rFonts w:ascii="Arial" w:hAnsi="Arial" w:cs="Arial"/>
          <w:sz w:val="24"/>
          <w:szCs w:val="24"/>
        </w:rPr>
        <w:t xml:space="preserve">This predictability helps children with SLCN anticipate and understand language </w:t>
      </w:r>
      <w:r>
        <w:rPr>
          <w:rFonts w:ascii="Arial" w:hAnsi="Arial" w:cs="Arial"/>
          <w:sz w:val="24"/>
          <w:szCs w:val="24"/>
        </w:rPr>
        <w:t>b</w:t>
      </w:r>
      <w:r w:rsidRPr="00676304">
        <w:rPr>
          <w:rFonts w:ascii="Arial" w:hAnsi="Arial" w:cs="Arial"/>
          <w:sz w:val="24"/>
          <w:szCs w:val="24"/>
        </w:rPr>
        <w:t>etter.</w:t>
      </w:r>
    </w:p>
    <w:p w14:paraId="7C1F76AF" w14:textId="108D83A8" w:rsidR="00676304" w:rsidRPr="00676304" w:rsidRDefault="00676304" w:rsidP="00676304">
      <w:pPr>
        <w:numPr>
          <w:ilvl w:val="0"/>
          <w:numId w:val="21"/>
        </w:numPr>
        <w:rPr>
          <w:rFonts w:ascii="Arial" w:hAnsi="Arial" w:cs="Arial"/>
          <w:sz w:val="24"/>
          <w:szCs w:val="24"/>
        </w:rPr>
      </w:pPr>
      <w:r w:rsidRPr="00676304">
        <w:rPr>
          <w:rFonts w:ascii="Arial" w:hAnsi="Arial" w:cs="Arial"/>
          <w:b/>
          <w:bCs/>
          <w:sz w:val="24"/>
          <w:szCs w:val="24"/>
        </w:rPr>
        <w:t>Motor Skills Enhancement</w:t>
      </w:r>
      <w:r w:rsidRPr="00676304">
        <w:rPr>
          <w:rFonts w:ascii="Arial" w:hAnsi="Arial" w:cs="Arial"/>
          <w:sz w:val="24"/>
          <w:szCs w:val="24"/>
        </w:rPr>
        <w:t>: Movement activities that follow musical patterns, such as dancing or clapping to a beat, support the development of fine and gross motor skills. These activities require coordination and timing, which are essential for motor development </w:t>
      </w:r>
    </w:p>
    <w:p w14:paraId="7C1248CD" w14:textId="4F189AC7" w:rsidR="00676304" w:rsidRPr="00676304" w:rsidRDefault="00676304" w:rsidP="00676304">
      <w:pPr>
        <w:numPr>
          <w:ilvl w:val="0"/>
          <w:numId w:val="21"/>
        </w:numPr>
        <w:rPr>
          <w:rFonts w:ascii="Arial" w:hAnsi="Arial" w:cs="Arial"/>
          <w:sz w:val="24"/>
          <w:szCs w:val="24"/>
        </w:rPr>
      </w:pPr>
      <w:r w:rsidRPr="00676304">
        <w:rPr>
          <w:rFonts w:ascii="Arial" w:hAnsi="Arial" w:cs="Arial"/>
          <w:b/>
          <w:bCs/>
          <w:sz w:val="24"/>
          <w:szCs w:val="24"/>
        </w:rPr>
        <w:t>Memory and Cognitive Skills</w:t>
      </w:r>
      <w:r w:rsidRPr="00676304">
        <w:rPr>
          <w:rFonts w:ascii="Arial" w:hAnsi="Arial" w:cs="Arial"/>
          <w:sz w:val="24"/>
          <w:szCs w:val="24"/>
        </w:rPr>
        <w:t>: Repetition in music helps reinforce memory. Children can remember and recall musical patterns, which strengthens their cognitive abilities. This is particularly beneficial for children with SLCN as it supports their learning and retention of new information </w:t>
      </w:r>
    </w:p>
    <w:p w14:paraId="46F00D9A" w14:textId="580941BE" w:rsidR="00676304" w:rsidRPr="00676304" w:rsidRDefault="00676304" w:rsidP="00676304">
      <w:pPr>
        <w:numPr>
          <w:ilvl w:val="0"/>
          <w:numId w:val="21"/>
        </w:numPr>
        <w:rPr>
          <w:rFonts w:ascii="Arial" w:hAnsi="Arial" w:cs="Arial"/>
          <w:sz w:val="24"/>
          <w:szCs w:val="24"/>
        </w:rPr>
      </w:pPr>
      <w:r w:rsidRPr="00676304">
        <w:rPr>
          <w:rFonts w:ascii="Arial" w:hAnsi="Arial" w:cs="Arial"/>
          <w:b/>
          <w:bCs/>
          <w:sz w:val="24"/>
          <w:szCs w:val="24"/>
        </w:rPr>
        <w:t>Social Interaction</w:t>
      </w:r>
      <w:r w:rsidRPr="00676304">
        <w:rPr>
          <w:rFonts w:ascii="Arial" w:hAnsi="Arial" w:cs="Arial"/>
          <w:sz w:val="24"/>
          <w:szCs w:val="24"/>
        </w:rPr>
        <w:t>: Participating in musical activities with others encourages social interaction. Children learn to take turns, follow cues, and collaborate, which are vital social skills. Musical interaction provides a fun and engaging way for children to practice these skills </w:t>
      </w:r>
    </w:p>
    <w:p w14:paraId="0246BA92" w14:textId="77777777" w:rsidR="00676304" w:rsidRPr="00676304" w:rsidRDefault="00676304" w:rsidP="00676304">
      <w:pPr>
        <w:numPr>
          <w:ilvl w:val="0"/>
          <w:numId w:val="21"/>
        </w:numPr>
        <w:rPr>
          <w:rFonts w:ascii="Arial" w:hAnsi="Arial" w:cs="Arial"/>
          <w:sz w:val="24"/>
          <w:szCs w:val="24"/>
        </w:rPr>
      </w:pPr>
      <w:r w:rsidRPr="00676304">
        <w:rPr>
          <w:rFonts w:ascii="Arial" w:hAnsi="Arial" w:cs="Arial"/>
          <w:b/>
          <w:bCs/>
          <w:sz w:val="24"/>
          <w:szCs w:val="24"/>
        </w:rPr>
        <w:t>Emotional Expression</w:t>
      </w:r>
      <w:r w:rsidRPr="00676304">
        <w:rPr>
          <w:rFonts w:ascii="Arial" w:hAnsi="Arial" w:cs="Arial"/>
          <w:sz w:val="24"/>
          <w:szCs w:val="24"/>
        </w:rPr>
        <w:t>: Music and movement offer a safe outlet for emotional expression. Children can express their feelings through dance or song, which helps them understand and manage their emotions </w:t>
      </w:r>
    </w:p>
    <w:p w14:paraId="5E0418D3" w14:textId="4F1AA241" w:rsidR="00676304" w:rsidRPr="00676304" w:rsidRDefault="00676304" w:rsidP="00676304">
      <w:pPr>
        <w:rPr>
          <w:rFonts w:ascii="Arial" w:hAnsi="Arial" w:cs="Arial"/>
          <w:sz w:val="24"/>
          <w:szCs w:val="24"/>
        </w:rPr>
      </w:pPr>
    </w:p>
    <w:p w14:paraId="5E39520F" w14:textId="77777777" w:rsidR="00676304" w:rsidRPr="00676304" w:rsidRDefault="00676304" w:rsidP="00676304">
      <w:pPr>
        <w:rPr>
          <w:rFonts w:ascii="Arial" w:hAnsi="Arial" w:cs="Arial"/>
          <w:sz w:val="24"/>
          <w:szCs w:val="24"/>
        </w:rPr>
      </w:pPr>
      <w:r w:rsidRPr="00676304">
        <w:rPr>
          <w:rFonts w:ascii="Arial" w:hAnsi="Arial" w:cs="Arial"/>
          <w:b/>
          <w:bCs/>
          <w:sz w:val="24"/>
          <w:szCs w:val="24"/>
        </w:rPr>
        <w:t>Examples of Activities:</w:t>
      </w:r>
    </w:p>
    <w:p w14:paraId="580DE982" w14:textId="77777777" w:rsidR="00676304" w:rsidRPr="00676304" w:rsidRDefault="00676304" w:rsidP="00676304">
      <w:pPr>
        <w:numPr>
          <w:ilvl w:val="0"/>
          <w:numId w:val="22"/>
        </w:numPr>
        <w:rPr>
          <w:rFonts w:ascii="Arial" w:hAnsi="Arial" w:cs="Arial"/>
          <w:sz w:val="24"/>
          <w:szCs w:val="24"/>
        </w:rPr>
      </w:pPr>
      <w:r w:rsidRPr="00676304">
        <w:rPr>
          <w:rFonts w:ascii="Arial" w:hAnsi="Arial" w:cs="Arial"/>
          <w:b/>
          <w:bCs/>
          <w:sz w:val="24"/>
          <w:szCs w:val="24"/>
        </w:rPr>
        <w:t>Drumming Circles</w:t>
      </w:r>
      <w:r w:rsidRPr="00676304">
        <w:rPr>
          <w:rFonts w:ascii="Arial" w:hAnsi="Arial" w:cs="Arial"/>
          <w:sz w:val="24"/>
          <w:szCs w:val="24"/>
        </w:rPr>
        <w:t>: Children can participate in drumming circles where they follow and create rhythmic patterns. This activity promotes coordination, listening skills, and social interaction.</w:t>
      </w:r>
    </w:p>
    <w:p w14:paraId="28C3F4D3" w14:textId="77777777" w:rsidR="00676304" w:rsidRPr="00676304" w:rsidRDefault="00676304" w:rsidP="00676304">
      <w:pPr>
        <w:numPr>
          <w:ilvl w:val="0"/>
          <w:numId w:val="22"/>
        </w:numPr>
        <w:rPr>
          <w:rFonts w:ascii="Arial" w:hAnsi="Arial" w:cs="Arial"/>
          <w:sz w:val="24"/>
          <w:szCs w:val="24"/>
        </w:rPr>
      </w:pPr>
      <w:r w:rsidRPr="00676304">
        <w:rPr>
          <w:rFonts w:ascii="Arial" w:hAnsi="Arial" w:cs="Arial"/>
          <w:b/>
          <w:bCs/>
          <w:sz w:val="24"/>
          <w:szCs w:val="24"/>
        </w:rPr>
        <w:t>Dance Routines</w:t>
      </w:r>
      <w:r w:rsidRPr="00676304">
        <w:rPr>
          <w:rFonts w:ascii="Arial" w:hAnsi="Arial" w:cs="Arial"/>
          <w:sz w:val="24"/>
          <w:szCs w:val="24"/>
        </w:rPr>
        <w:t>: Simple dance routines that follow repetitive musical patterns can enhance motor skills and provide a fun way to exercise.</w:t>
      </w:r>
    </w:p>
    <w:p w14:paraId="0093F8E8" w14:textId="77777777" w:rsidR="00676304" w:rsidRPr="00676304" w:rsidRDefault="00676304" w:rsidP="00676304">
      <w:pPr>
        <w:numPr>
          <w:ilvl w:val="0"/>
          <w:numId w:val="22"/>
        </w:numPr>
        <w:rPr>
          <w:rFonts w:ascii="Arial" w:hAnsi="Arial" w:cs="Arial"/>
          <w:sz w:val="24"/>
          <w:szCs w:val="24"/>
        </w:rPr>
      </w:pPr>
      <w:r w:rsidRPr="00676304">
        <w:rPr>
          <w:rFonts w:ascii="Arial" w:hAnsi="Arial" w:cs="Arial"/>
          <w:b/>
          <w:bCs/>
          <w:sz w:val="24"/>
          <w:szCs w:val="24"/>
        </w:rPr>
        <w:t>Singing Games</w:t>
      </w:r>
      <w:r w:rsidRPr="00676304">
        <w:rPr>
          <w:rFonts w:ascii="Arial" w:hAnsi="Arial" w:cs="Arial"/>
          <w:sz w:val="24"/>
          <w:szCs w:val="24"/>
        </w:rPr>
        <w:t>: Interactive singing games that involve repeating phrases and movements can support language development and memory.</w:t>
      </w:r>
    </w:p>
    <w:p w14:paraId="1CF46393" w14:textId="12E91C17" w:rsidR="00676304" w:rsidRPr="00676304" w:rsidRDefault="00676304" w:rsidP="00676304">
      <w:pPr>
        <w:rPr>
          <w:rFonts w:ascii="Arial" w:hAnsi="Arial" w:cs="Arial"/>
          <w:sz w:val="24"/>
          <w:szCs w:val="24"/>
        </w:rPr>
      </w:pPr>
      <w:r w:rsidRPr="00676304">
        <w:rPr>
          <w:rFonts w:ascii="Arial" w:hAnsi="Arial" w:cs="Arial"/>
          <w:b/>
          <w:bCs/>
          <w:sz w:val="24"/>
          <w:szCs w:val="24"/>
        </w:rPr>
        <w:t>Facilitating Musical Interaction in the Classroom</w:t>
      </w:r>
      <w:r>
        <w:rPr>
          <w:rFonts w:ascii="Arial" w:hAnsi="Arial" w:cs="Arial"/>
          <w:b/>
          <w:bCs/>
          <w:sz w:val="24"/>
          <w:szCs w:val="24"/>
        </w:rPr>
        <w:t xml:space="preserve"> (General)</w:t>
      </w:r>
    </w:p>
    <w:p w14:paraId="669CB3F9" w14:textId="77777777" w:rsidR="00676304" w:rsidRPr="00676304" w:rsidRDefault="00676304" w:rsidP="00676304">
      <w:pPr>
        <w:rPr>
          <w:rFonts w:ascii="Arial" w:hAnsi="Arial" w:cs="Arial"/>
          <w:sz w:val="24"/>
          <w:szCs w:val="24"/>
        </w:rPr>
      </w:pPr>
      <w:r w:rsidRPr="00676304">
        <w:rPr>
          <w:rFonts w:ascii="Arial" w:hAnsi="Arial" w:cs="Arial"/>
          <w:b/>
          <w:bCs/>
          <w:sz w:val="24"/>
          <w:szCs w:val="24"/>
        </w:rPr>
        <w:t>1. Understanding the Benefits:</w:t>
      </w:r>
      <w:r w:rsidRPr="00676304">
        <w:rPr>
          <w:rFonts w:ascii="Arial" w:hAnsi="Arial" w:cs="Arial"/>
          <w:sz w:val="24"/>
          <w:szCs w:val="24"/>
        </w:rPr>
        <w:t xml:space="preserve"> Musical interaction involves using music and movement to support learning and development. For children with SLCN, it can </w:t>
      </w:r>
      <w:r w:rsidRPr="00676304">
        <w:rPr>
          <w:rFonts w:ascii="Arial" w:hAnsi="Arial" w:cs="Arial"/>
          <w:sz w:val="24"/>
          <w:szCs w:val="24"/>
        </w:rPr>
        <w:lastRenderedPageBreak/>
        <w:t>enhance language skills, motor coordination, social interaction, and emotional expression.</w:t>
      </w:r>
    </w:p>
    <w:p w14:paraId="24B152CA" w14:textId="77777777" w:rsidR="00676304" w:rsidRPr="00676304" w:rsidRDefault="00676304" w:rsidP="00676304">
      <w:pPr>
        <w:rPr>
          <w:rFonts w:ascii="Arial" w:hAnsi="Arial" w:cs="Arial"/>
          <w:sz w:val="24"/>
          <w:szCs w:val="24"/>
        </w:rPr>
      </w:pPr>
      <w:r w:rsidRPr="00676304">
        <w:rPr>
          <w:rFonts w:ascii="Arial" w:hAnsi="Arial" w:cs="Arial"/>
          <w:b/>
          <w:bCs/>
          <w:sz w:val="24"/>
          <w:szCs w:val="24"/>
        </w:rPr>
        <w:t>2. Setting Up the Environment:</w:t>
      </w:r>
      <w:r w:rsidRPr="00676304">
        <w:rPr>
          <w:rFonts w:ascii="Arial" w:hAnsi="Arial" w:cs="Arial"/>
          <w:sz w:val="24"/>
          <w:szCs w:val="24"/>
        </w:rPr>
        <w:t> Create a welcoming and stimulating environment for musical activities. Ensure there is enough space for movement and that musical instruments and props are easily accessible.</w:t>
      </w:r>
    </w:p>
    <w:p w14:paraId="41C1E879" w14:textId="77777777" w:rsidR="00676304" w:rsidRPr="00676304" w:rsidRDefault="00676304" w:rsidP="00676304">
      <w:pPr>
        <w:rPr>
          <w:rFonts w:ascii="Arial" w:hAnsi="Arial" w:cs="Arial"/>
          <w:sz w:val="24"/>
          <w:szCs w:val="24"/>
        </w:rPr>
      </w:pPr>
      <w:r w:rsidRPr="00676304">
        <w:rPr>
          <w:rFonts w:ascii="Arial" w:hAnsi="Arial" w:cs="Arial"/>
          <w:b/>
          <w:bCs/>
          <w:sz w:val="24"/>
          <w:szCs w:val="24"/>
        </w:rPr>
        <w:t>3. Choosing Appropriate Music:</w:t>
      </w:r>
      <w:r w:rsidRPr="00676304">
        <w:rPr>
          <w:rFonts w:ascii="Arial" w:hAnsi="Arial" w:cs="Arial"/>
          <w:sz w:val="24"/>
          <w:szCs w:val="24"/>
        </w:rPr>
        <w:t> Select music with clear, repetitive patterns and rhythms. Songs with simple lyrics and predictable structures are ideal. Consider using nursery rhymes, children's songs, and instrumental music with a steady beat.</w:t>
      </w:r>
    </w:p>
    <w:p w14:paraId="470042AC" w14:textId="77777777" w:rsidR="00676304" w:rsidRPr="00676304" w:rsidRDefault="00676304" w:rsidP="00676304">
      <w:pPr>
        <w:rPr>
          <w:rFonts w:ascii="Arial" w:hAnsi="Arial" w:cs="Arial"/>
          <w:sz w:val="24"/>
          <w:szCs w:val="24"/>
        </w:rPr>
      </w:pPr>
      <w:r w:rsidRPr="00676304">
        <w:rPr>
          <w:rFonts w:ascii="Arial" w:hAnsi="Arial" w:cs="Arial"/>
          <w:b/>
          <w:bCs/>
          <w:sz w:val="24"/>
          <w:szCs w:val="24"/>
        </w:rPr>
        <w:t>4. Planning Activities:</w:t>
      </w:r>
      <w:r w:rsidRPr="00676304">
        <w:rPr>
          <w:rFonts w:ascii="Arial" w:hAnsi="Arial" w:cs="Arial"/>
          <w:sz w:val="24"/>
          <w:szCs w:val="24"/>
        </w:rPr>
        <w:t> Incorporate a variety of musical activities that cater to different developmental stages and abilities. Here are some examples:</w:t>
      </w:r>
    </w:p>
    <w:p w14:paraId="700A9CB8" w14:textId="77777777" w:rsidR="00676304" w:rsidRPr="00676304" w:rsidRDefault="00676304" w:rsidP="00676304">
      <w:pPr>
        <w:numPr>
          <w:ilvl w:val="0"/>
          <w:numId w:val="23"/>
        </w:numPr>
        <w:rPr>
          <w:rFonts w:ascii="Arial" w:hAnsi="Arial" w:cs="Arial"/>
          <w:sz w:val="24"/>
          <w:szCs w:val="24"/>
        </w:rPr>
      </w:pPr>
      <w:r w:rsidRPr="00676304">
        <w:rPr>
          <w:rFonts w:ascii="Arial" w:hAnsi="Arial" w:cs="Arial"/>
          <w:b/>
          <w:bCs/>
          <w:sz w:val="24"/>
          <w:szCs w:val="24"/>
        </w:rPr>
        <w:t>Singing Games:</w:t>
      </w:r>
      <w:r w:rsidRPr="00676304">
        <w:rPr>
          <w:rFonts w:ascii="Arial" w:hAnsi="Arial" w:cs="Arial"/>
          <w:sz w:val="24"/>
          <w:szCs w:val="24"/>
        </w:rPr>
        <w:t> Use songs that involve actions, such as "If You're Happy and You Know It." Encourage children to sing along and perform the actions.</w:t>
      </w:r>
    </w:p>
    <w:p w14:paraId="622B2FAF" w14:textId="77777777" w:rsidR="00676304" w:rsidRPr="00676304" w:rsidRDefault="00676304" w:rsidP="00676304">
      <w:pPr>
        <w:numPr>
          <w:ilvl w:val="0"/>
          <w:numId w:val="23"/>
        </w:numPr>
        <w:rPr>
          <w:rFonts w:ascii="Arial" w:hAnsi="Arial" w:cs="Arial"/>
          <w:sz w:val="24"/>
          <w:szCs w:val="24"/>
        </w:rPr>
      </w:pPr>
      <w:r w:rsidRPr="00676304">
        <w:rPr>
          <w:rFonts w:ascii="Arial" w:hAnsi="Arial" w:cs="Arial"/>
          <w:b/>
          <w:bCs/>
          <w:sz w:val="24"/>
          <w:szCs w:val="24"/>
        </w:rPr>
        <w:t>Rhythmic Clapping:</w:t>
      </w:r>
      <w:r w:rsidRPr="00676304">
        <w:rPr>
          <w:rFonts w:ascii="Arial" w:hAnsi="Arial" w:cs="Arial"/>
          <w:sz w:val="24"/>
          <w:szCs w:val="24"/>
        </w:rPr>
        <w:t> Teach children to clap along to the beat of a song. Start with simple rhythms and gradually introduce more complex patterns.</w:t>
      </w:r>
    </w:p>
    <w:p w14:paraId="2DD13BB2" w14:textId="77777777" w:rsidR="00676304" w:rsidRPr="00676304" w:rsidRDefault="00676304" w:rsidP="00676304">
      <w:pPr>
        <w:numPr>
          <w:ilvl w:val="0"/>
          <w:numId w:val="23"/>
        </w:numPr>
        <w:rPr>
          <w:rFonts w:ascii="Arial" w:hAnsi="Arial" w:cs="Arial"/>
          <w:sz w:val="24"/>
          <w:szCs w:val="24"/>
        </w:rPr>
      </w:pPr>
      <w:r w:rsidRPr="00676304">
        <w:rPr>
          <w:rFonts w:ascii="Arial" w:hAnsi="Arial" w:cs="Arial"/>
          <w:b/>
          <w:bCs/>
          <w:sz w:val="24"/>
          <w:szCs w:val="24"/>
        </w:rPr>
        <w:t>Instrument Play:</w:t>
      </w:r>
      <w:r w:rsidRPr="00676304">
        <w:rPr>
          <w:rFonts w:ascii="Arial" w:hAnsi="Arial" w:cs="Arial"/>
          <w:sz w:val="24"/>
          <w:szCs w:val="24"/>
        </w:rPr>
        <w:t> Provide instruments like drums, tambourines, and maracas. Guide children to play along with the music, focusing on keeping a steady beat.</w:t>
      </w:r>
    </w:p>
    <w:p w14:paraId="4EEBDD73" w14:textId="77777777" w:rsidR="00676304" w:rsidRPr="00676304" w:rsidRDefault="00676304" w:rsidP="00676304">
      <w:pPr>
        <w:numPr>
          <w:ilvl w:val="0"/>
          <w:numId w:val="23"/>
        </w:numPr>
        <w:rPr>
          <w:rFonts w:ascii="Arial" w:hAnsi="Arial" w:cs="Arial"/>
          <w:sz w:val="24"/>
          <w:szCs w:val="24"/>
        </w:rPr>
      </w:pPr>
      <w:r w:rsidRPr="00676304">
        <w:rPr>
          <w:rFonts w:ascii="Arial" w:hAnsi="Arial" w:cs="Arial"/>
          <w:b/>
          <w:bCs/>
          <w:sz w:val="24"/>
          <w:szCs w:val="24"/>
        </w:rPr>
        <w:t>Dance Routines:</w:t>
      </w:r>
      <w:r w:rsidRPr="00676304">
        <w:rPr>
          <w:rFonts w:ascii="Arial" w:hAnsi="Arial" w:cs="Arial"/>
          <w:sz w:val="24"/>
          <w:szCs w:val="24"/>
        </w:rPr>
        <w:t> Create simple dance routines that follow the rhythm of the music. Encourage children to move their bodies in time with the beat.</w:t>
      </w:r>
    </w:p>
    <w:p w14:paraId="499B710C" w14:textId="77777777" w:rsidR="00676304" w:rsidRPr="00676304" w:rsidRDefault="00676304" w:rsidP="00676304">
      <w:pPr>
        <w:numPr>
          <w:ilvl w:val="0"/>
          <w:numId w:val="23"/>
        </w:numPr>
        <w:rPr>
          <w:rFonts w:ascii="Arial" w:hAnsi="Arial" w:cs="Arial"/>
          <w:sz w:val="24"/>
          <w:szCs w:val="24"/>
        </w:rPr>
      </w:pPr>
      <w:r w:rsidRPr="00676304">
        <w:rPr>
          <w:rFonts w:ascii="Arial" w:hAnsi="Arial" w:cs="Arial"/>
          <w:b/>
          <w:bCs/>
          <w:sz w:val="24"/>
          <w:szCs w:val="24"/>
        </w:rPr>
        <w:t>Call and Response:</w:t>
      </w:r>
      <w:r w:rsidRPr="00676304">
        <w:rPr>
          <w:rFonts w:ascii="Arial" w:hAnsi="Arial" w:cs="Arial"/>
          <w:sz w:val="24"/>
          <w:szCs w:val="24"/>
        </w:rPr>
        <w:t xml:space="preserve"> Use call-and-response songs where the teacher sings a </w:t>
      </w:r>
      <w:proofErr w:type="gramStart"/>
      <w:r w:rsidRPr="00676304">
        <w:rPr>
          <w:rFonts w:ascii="Arial" w:hAnsi="Arial" w:cs="Arial"/>
          <w:sz w:val="24"/>
          <w:szCs w:val="24"/>
        </w:rPr>
        <w:t>line</w:t>
      </w:r>
      <w:proofErr w:type="gramEnd"/>
      <w:r w:rsidRPr="00676304">
        <w:rPr>
          <w:rFonts w:ascii="Arial" w:hAnsi="Arial" w:cs="Arial"/>
          <w:sz w:val="24"/>
          <w:szCs w:val="24"/>
        </w:rPr>
        <w:t xml:space="preserve"> and the children repeat it. This helps with listening skills and language development.</w:t>
      </w:r>
    </w:p>
    <w:p w14:paraId="6B4CC541" w14:textId="77777777" w:rsidR="00676304" w:rsidRPr="00676304" w:rsidRDefault="00676304" w:rsidP="00676304">
      <w:pPr>
        <w:rPr>
          <w:rFonts w:ascii="Arial" w:hAnsi="Arial" w:cs="Arial"/>
          <w:sz w:val="24"/>
          <w:szCs w:val="24"/>
        </w:rPr>
      </w:pPr>
      <w:r w:rsidRPr="00676304">
        <w:rPr>
          <w:rFonts w:ascii="Arial" w:hAnsi="Arial" w:cs="Arial"/>
          <w:b/>
          <w:bCs/>
          <w:sz w:val="24"/>
          <w:szCs w:val="24"/>
        </w:rPr>
        <w:t>5. Encouraging Participation:</w:t>
      </w:r>
      <w:r w:rsidRPr="00676304">
        <w:rPr>
          <w:rFonts w:ascii="Arial" w:hAnsi="Arial" w:cs="Arial"/>
          <w:sz w:val="24"/>
          <w:szCs w:val="24"/>
        </w:rPr>
        <w:t> Make musical activities engaging and fun. Use positive reinforcement to encourage participation. Adapt activities to suit the needs of individual children, ensuring everyone can join in.</w:t>
      </w:r>
    </w:p>
    <w:p w14:paraId="7B383E07" w14:textId="77777777" w:rsidR="00676304" w:rsidRPr="00676304" w:rsidRDefault="00676304" w:rsidP="00676304">
      <w:pPr>
        <w:rPr>
          <w:rFonts w:ascii="Arial" w:hAnsi="Arial" w:cs="Arial"/>
          <w:sz w:val="24"/>
          <w:szCs w:val="24"/>
        </w:rPr>
      </w:pPr>
      <w:r w:rsidRPr="00676304">
        <w:rPr>
          <w:rFonts w:ascii="Arial" w:hAnsi="Arial" w:cs="Arial"/>
          <w:b/>
          <w:bCs/>
          <w:sz w:val="24"/>
          <w:szCs w:val="24"/>
        </w:rPr>
        <w:t>6. Integrating Learning Objectives:</w:t>
      </w:r>
      <w:r w:rsidRPr="00676304">
        <w:rPr>
          <w:rFonts w:ascii="Arial" w:hAnsi="Arial" w:cs="Arial"/>
          <w:sz w:val="24"/>
          <w:szCs w:val="24"/>
        </w:rPr>
        <w:t xml:space="preserve"> Link musical activities to learning objectives. For example, use songs to teach counting, </w:t>
      </w:r>
      <w:proofErr w:type="spellStart"/>
      <w:r w:rsidRPr="00676304">
        <w:rPr>
          <w:rFonts w:ascii="Arial" w:hAnsi="Arial" w:cs="Arial"/>
          <w:sz w:val="24"/>
          <w:szCs w:val="24"/>
        </w:rPr>
        <w:t>colors</w:t>
      </w:r>
      <w:proofErr w:type="spellEnd"/>
      <w:r w:rsidRPr="00676304">
        <w:rPr>
          <w:rFonts w:ascii="Arial" w:hAnsi="Arial" w:cs="Arial"/>
          <w:sz w:val="24"/>
          <w:szCs w:val="24"/>
        </w:rPr>
        <w:t>, or letters. Incorporate movements that support fine and gross motor skills development.</w:t>
      </w:r>
    </w:p>
    <w:p w14:paraId="37B096A4" w14:textId="77777777" w:rsidR="00676304" w:rsidRPr="00676304" w:rsidRDefault="00676304" w:rsidP="00676304">
      <w:pPr>
        <w:rPr>
          <w:rFonts w:ascii="Arial" w:hAnsi="Arial" w:cs="Arial"/>
          <w:sz w:val="24"/>
          <w:szCs w:val="24"/>
        </w:rPr>
      </w:pPr>
      <w:r w:rsidRPr="00676304">
        <w:rPr>
          <w:rFonts w:ascii="Arial" w:hAnsi="Arial" w:cs="Arial"/>
          <w:b/>
          <w:bCs/>
          <w:sz w:val="24"/>
          <w:szCs w:val="24"/>
        </w:rPr>
        <w:t>7. Observing and Adapting:</w:t>
      </w:r>
      <w:r w:rsidRPr="00676304">
        <w:rPr>
          <w:rFonts w:ascii="Arial" w:hAnsi="Arial" w:cs="Arial"/>
          <w:sz w:val="24"/>
          <w:szCs w:val="24"/>
        </w:rPr>
        <w:t> Observe how children respond to musical activities. Adapt the pace, complexity, and type of activities based on their engagement and progress. Be flexible and responsive to their needs.</w:t>
      </w:r>
    </w:p>
    <w:p w14:paraId="0C8FF469" w14:textId="77777777" w:rsidR="00676304" w:rsidRPr="00676304" w:rsidRDefault="00676304" w:rsidP="00676304">
      <w:pPr>
        <w:rPr>
          <w:rFonts w:ascii="Arial" w:hAnsi="Arial" w:cs="Arial"/>
          <w:sz w:val="24"/>
          <w:szCs w:val="24"/>
        </w:rPr>
      </w:pPr>
      <w:r w:rsidRPr="00676304">
        <w:rPr>
          <w:rFonts w:ascii="Arial" w:hAnsi="Arial" w:cs="Arial"/>
          <w:b/>
          <w:bCs/>
          <w:sz w:val="24"/>
          <w:szCs w:val="24"/>
        </w:rPr>
        <w:t>8. Promoting Social Interaction:</w:t>
      </w:r>
      <w:r w:rsidRPr="00676304">
        <w:rPr>
          <w:rFonts w:ascii="Arial" w:hAnsi="Arial" w:cs="Arial"/>
          <w:sz w:val="24"/>
          <w:szCs w:val="24"/>
        </w:rPr>
        <w:t> Encourage children to interact with each other during musical activities. Use group activities that require cooperation, such as passing instruments or dancing in pairs.</w:t>
      </w:r>
    </w:p>
    <w:p w14:paraId="09A02A07" w14:textId="77777777" w:rsidR="00676304" w:rsidRPr="00676304" w:rsidRDefault="00676304" w:rsidP="00676304">
      <w:pPr>
        <w:rPr>
          <w:rFonts w:ascii="Arial" w:hAnsi="Arial" w:cs="Arial"/>
          <w:sz w:val="24"/>
          <w:szCs w:val="24"/>
        </w:rPr>
      </w:pPr>
      <w:r w:rsidRPr="00676304">
        <w:rPr>
          <w:rFonts w:ascii="Arial" w:hAnsi="Arial" w:cs="Arial"/>
          <w:b/>
          <w:bCs/>
          <w:sz w:val="24"/>
          <w:szCs w:val="24"/>
        </w:rPr>
        <w:t>9. Providing Emotional Support:</w:t>
      </w:r>
      <w:r w:rsidRPr="00676304">
        <w:rPr>
          <w:rFonts w:ascii="Arial" w:hAnsi="Arial" w:cs="Arial"/>
          <w:sz w:val="24"/>
          <w:szCs w:val="24"/>
        </w:rPr>
        <w:t> Use music as a tool for emotional expression. Allow children to express their feelings through music and movement. Create a supportive atmosphere where they feel safe to explore their emotions.</w:t>
      </w:r>
    </w:p>
    <w:p w14:paraId="607905C3" w14:textId="77777777" w:rsidR="00676304" w:rsidRPr="00676304" w:rsidRDefault="00676304" w:rsidP="00676304">
      <w:pPr>
        <w:rPr>
          <w:rFonts w:ascii="Arial" w:hAnsi="Arial" w:cs="Arial"/>
          <w:sz w:val="24"/>
          <w:szCs w:val="24"/>
        </w:rPr>
      </w:pPr>
      <w:r w:rsidRPr="00676304">
        <w:rPr>
          <w:rFonts w:ascii="Arial" w:hAnsi="Arial" w:cs="Arial"/>
          <w:b/>
          <w:bCs/>
          <w:sz w:val="24"/>
          <w:szCs w:val="24"/>
        </w:rPr>
        <w:lastRenderedPageBreak/>
        <w:t>10. Reflecting and Planning:</w:t>
      </w:r>
      <w:r w:rsidRPr="00676304">
        <w:rPr>
          <w:rFonts w:ascii="Arial" w:hAnsi="Arial" w:cs="Arial"/>
          <w:sz w:val="24"/>
          <w:szCs w:val="24"/>
        </w:rPr>
        <w:t> After each session, reflect on what worked well and what could be improved. Plan future activities based on these reflections to continuously support the children's development.</w:t>
      </w:r>
    </w:p>
    <w:p w14:paraId="09F7CFC1" w14:textId="77777777" w:rsidR="00676304" w:rsidRDefault="00676304" w:rsidP="00676304">
      <w:pPr>
        <w:rPr>
          <w:rFonts w:ascii="Arial" w:hAnsi="Arial" w:cs="Arial"/>
          <w:b/>
          <w:bCs/>
          <w:sz w:val="24"/>
          <w:szCs w:val="24"/>
        </w:rPr>
      </w:pPr>
    </w:p>
    <w:p w14:paraId="601B32B2" w14:textId="77777777" w:rsidR="00676304" w:rsidRDefault="00676304" w:rsidP="00676304">
      <w:pPr>
        <w:rPr>
          <w:rFonts w:ascii="Arial" w:hAnsi="Arial" w:cs="Arial"/>
          <w:b/>
          <w:bCs/>
          <w:sz w:val="24"/>
          <w:szCs w:val="24"/>
        </w:rPr>
      </w:pPr>
    </w:p>
    <w:p w14:paraId="69EB4CD3" w14:textId="77777777" w:rsidR="00676304" w:rsidRDefault="00676304" w:rsidP="00676304">
      <w:pPr>
        <w:rPr>
          <w:rFonts w:ascii="Arial" w:hAnsi="Arial" w:cs="Arial"/>
          <w:sz w:val="24"/>
          <w:szCs w:val="24"/>
        </w:rPr>
      </w:pPr>
      <w:r w:rsidRPr="00676304">
        <w:rPr>
          <w:rFonts w:ascii="Arial" w:hAnsi="Arial" w:cs="Arial"/>
          <w:b/>
          <w:bCs/>
          <w:sz w:val="24"/>
          <w:szCs w:val="24"/>
        </w:rPr>
        <w:t>Musical Interaction for the Unoccupied Stage of Play</w:t>
      </w:r>
    </w:p>
    <w:p w14:paraId="18BBB11B" w14:textId="23ED83F0" w:rsidR="00676304" w:rsidRPr="00676304" w:rsidRDefault="00676304" w:rsidP="00676304">
      <w:pPr>
        <w:rPr>
          <w:rFonts w:ascii="Arial" w:hAnsi="Arial" w:cs="Arial"/>
          <w:sz w:val="24"/>
          <w:szCs w:val="24"/>
        </w:rPr>
      </w:pPr>
      <w:r w:rsidRPr="00676304">
        <w:rPr>
          <w:rFonts w:ascii="Arial" w:hAnsi="Arial" w:cs="Arial"/>
          <w:sz w:val="24"/>
          <w:szCs w:val="24"/>
        </w:rPr>
        <w:t xml:space="preserve"> Introducing musical interaction during this stage can provide significant benefits.</w:t>
      </w:r>
    </w:p>
    <w:p w14:paraId="73862216" w14:textId="77777777" w:rsidR="00676304" w:rsidRPr="00676304" w:rsidRDefault="00676304" w:rsidP="00676304">
      <w:pPr>
        <w:rPr>
          <w:rFonts w:ascii="Arial" w:hAnsi="Arial" w:cs="Arial"/>
          <w:sz w:val="24"/>
          <w:szCs w:val="24"/>
        </w:rPr>
      </w:pPr>
      <w:r w:rsidRPr="00676304">
        <w:rPr>
          <w:rFonts w:ascii="Arial" w:hAnsi="Arial" w:cs="Arial"/>
          <w:b/>
          <w:bCs/>
          <w:sz w:val="24"/>
          <w:szCs w:val="24"/>
        </w:rPr>
        <w:t>Benefits of Musical Interaction:</w:t>
      </w:r>
    </w:p>
    <w:p w14:paraId="7BD6988E" w14:textId="07F2638A" w:rsidR="00676304" w:rsidRPr="00676304" w:rsidRDefault="00676304" w:rsidP="00676304">
      <w:pPr>
        <w:numPr>
          <w:ilvl w:val="0"/>
          <w:numId w:val="24"/>
        </w:numPr>
        <w:rPr>
          <w:rFonts w:ascii="Arial" w:hAnsi="Arial" w:cs="Arial"/>
          <w:sz w:val="24"/>
          <w:szCs w:val="24"/>
        </w:rPr>
      </w:pPr>
      <w:r w:rsidRPr="00676304">
        <w:rPr>
          <w:rFonts w:ascii="Arial" w:hAnsi="Arial" w:cs="Arial"/>
          <w:b/>
          <w:bCs/>
          <w:sz w:val="24"/>
          <w:szCs w:val="24"/>
        </w:rPr>
        <w:t>Sensory Stimulation</w:t>
      </w:r>
      <w:r w:rsidRPr="00676304">
        <w:rPr>
          <w:rFonts w:ascii="Arial" w:hAnsi="Arial" w:cs="Arial"/>
          <w:sz w:val="24"/>
          <w:szCs w:val="24"/>
        </w:rPr>
        <w:t>: Music provides auditory stimulation that can capture a</w:t>
      </w:r>
      <w:r>
        <w:rPr>
          <w:rFonts w:ascii="Arial" w:hAnsi="Arial" w:cs="Arial"/>
          <w:sz w:val="24"/>
          <w:szCs w:val="24"/>
        </w:rPr>
        <w:t xml:space="preserve"> child’s</w:t>
      </w:r>
      <w:r w:rsidRPr="00676304">
        <w:rPr>
          <w:rFonts w:ascii="Arial" w:hAnsi="Arial" w:cs="Arial"/>
          <w:sz w:val="24"/>
          <w:szCs w:val="24"/>
        </w:rPr>
        <w:t xml:space="preserve"> attention. The variety of sounds, rhythms, and melodies helps stimulate their auditory senses and promotes neural development </w:t>
      </w:r>
    </w:p>
    <w:p w14:paraId="72A77572" w14:textId="78E1559C" w:rsidR="00676304" w:rsidRPr="00676304" w:rsidRDefault="00676304" w:rsidP="00676304">
      <w:pPr>
        <w:rPr>
          <w:rFonts w:ascii="Arial" w:hAnsi="Arial" w:cs="Arial"/>
          <w:sz w:val="24"/>
          <w:szCs w:val="24"/>
        </w:rPr>
      </w:pPr>
    </w:p>
    <w:p w14:paraId="1D518BFB" w14:textId="77777777" w:rsidR="00676304" w:rsidRPr="00676304" w:rsidRDefault="00676304" w:rsidP="00676304">
      <w:pPr>
        <w:rPr>
          <w:rFonts w:ascii="Arial" w:hAnsi="Arial" w:cs="Arial"/>
          <w:sz w:val="24"/>
          <w:szCs w:val="24"/>
        </w:rPr>
      </w:pPr>
      <w:r w:rsidRPr="00676304">
        <w:rPr>
          <w:rFonts w:ascii="Arial" w:hAnsi="Arial" w:cs="Arial"/>
          <w:sz w:val="24"/>
          <w:szCs w:val="24"/>
        </w:rPr>
        <w:t>.</w:t>
      </w:r>
    </w:p>
    <w:p w14:paraId="4C9C89C9" w14:textId="483B9EF6" w:rsidR="00676304" w:rsidRPr="00676304" w:rsidRDefault="00676304" w:rsidP="00676304">
      <w:pPr>
        <w:numPr>
          <w:ilvl w:val="0"/>
          <w:numId w:val="24"/>
        </w:numPr>
        <w:rPr>
          <w:rFonts w:ascii="Arial" w:hAnsi="Arial" w:cs="Arial"/>
          <w:sz w:val="24"/>
          <w:szCs w:val="24"/>
        </w:rPr>
      </w:pPr>
      <w:r w:rsidRPr="00676304">
        <w:rPr>
          <w:rFonts w:ascii="Arial" w:hAnsi="Arial" w:cs="Arial"/>
          <w:b/>
          <w:bCs/>
          <w:sz w:val="24"/>
          <w:szCs w:val="24"/>
        </w:rPr>
        <w:t>Motor Skills Development</w:t>
      </w:r>
      <w:r w:rsidRPr="00676304">
        <w:rPr>
          <w:rFonts w:ascii="Arial" w:hAnsi="Arial" w:cs="Arial"/>
          <w:sz w:val="24"/>
          <w:szCs w:val="24"/>
        </w:rPr>
        <w:t xml:space="preserve">: Even at this early stage, </w:t>
      </w:r>
      <w:r w:rsidR="00397521">
        <w:rPr>
          <w:rFonts w:ascii="Arial" w:hAnsi="Arial" w:cs="Arial"/>
          <w:sz w:val="24"/>
          <w:szCs w:val="24"/>
        </w:rPr>
        <w:t>a child</w:t>
      </w:r>
      <w:r w:rsidRPr="00676304">
        <w:rPr>
          <w:rFonts w:ascii="Arial" w:hAnsi="Arial" w:cs="Arial"/>
          <w:sz w:val="24"/>
          <w:szCs w:val="24"/>
        </w:rPr>
        <w:t xml:space="preserve"> can respond to music with movements. Gentle swaying, clapping, or tapping to the rhythm can help develop their motor skills and coordination </w:t>
      </w:r>
    </w:p>
    <w:p w14:paraId="7E24CAA5" w14:textId="32845DEB" w:rsidR="00676304" w:rsidRPr="00676304" w:rsidRDefault="00676304" w:rsidP="00676304">
      <w:pPr>
        <w:numPr>
          <w:ilvl w:val="0"/>
          <w:numId w:val="24"/>
        </w:numPr>
        <w:rPr>
          <w:rFonts w:ascii="Arial" w:hAnsi="Arial" w:cs="Arial"/>
          <w:sz w:val="24"/>
          <w:szCs w:val="24"/>
        </w:rPr>
      </w:pPr>
      <w:r w:rsidRPr="00676304">
        <w:rPr>
          <w:rFonts w:ascii="Arial" w:hAnsi="Arial" w:cs="Arial"/>
          <w:b/>
          <w:bCs/>
          <w:sz w:val="24"/>
          <w:szCs w:val="24"/>
        </w:rPr>
        <w:t>Emotional Bonding</w:t>
      </w:r>
      <w:r w:rsidRPr="00676304">
        <w:rPr>
          <w:rFonts w:ascii="Arial" w:hAnsi="Arial" w:cs="Arial"/>
          <w:sz w:val="24"/>
          <w:szCs w:val="24"/>
        </w:rPr>
        <w:t xml:space="preserve">: Musical interaction, such as singing lullabies or playing soothing music, can strengthen the </w:t>
      </w:r>
      <w:r w:rsidR="00397521">
        <w:rPr>
          <w:rFonts w:ascii="Arial" w:hAnsi="Arial" w:cs="Arial"/>
          <w:sz w:val="24"/>
          <w:szCs w:val="24"/>
        </w:rPr>
        <w:t xml:space="preserve">adult/child relationship. </w:t>
      </w:r>
      <w:r w:rsidRPr="00676304">
        <w:rPr>
          <w:rFonts w:ascii="Arial" w:hAnsi="Arial" w:cs="Arial"/>
          <w:sz w:val="24"/>
          <w:szCs w:val="24"/>
        </w:rPr>
        <w:t xml:space="preserve"> This bonding is essential for the child's emotional security and development </w:t>
      </w:r>
    </w:p>
    <w:p w14:paraId="647F1F70" w14:textId="36DE7A9F" w:rsidR="00676304" w:rsidRPr="00676304" w:rsidRDefault="00676304" w:rsidP="00676304">
      <w:pPr>
        <w:numPr>
          <w:ilvl w:val="0"/>
          <w:numId w:val="24"/>
        </w:numPr>
        <w:rPr>
          <w:rFonts w:ascii="Arial" w:hAnsi="Arial" w:cs="Arial"/>
          <w:sz w:val="24"/>
          <w:szCs w:val="24"/>
        </w:rPr>
      </w:pPr>
      <w:r w:rsidRPr="00676304">
        <w:rPr>
          <w:rFonts w:ascii="Arial" w:hAnsi="Arial" w:cs="Arial"/>
          <w:b/>
          <w:bCs/>
          <w:sz w:val="24"/>
          <w:szCs w:val="24"/>
        </w:rPr>
        <w:t>Language Exposure</w:t>
      </w:r>
      <w:r w:rsidRPr="00676304">
        <w:rPr>
          <w:rFonts w:ascii="Arial" w:hAnsi="Arial" w:cs="Arial"/>
          <w:sz w:val="24"/>
          <w:szCs w:val="24"/>
        </w:rPr>
        <w:t xml:space="preserve">: Repetitive and patterned music introduces </w:t>
      </w:r>
      <w:r w:rsidR="00397521">
        <w:rPr>
          <w:rFonts w:ascii="Arial" w:hAnsi="Arial" w:cs="Arial"/>
          <w:sz w:val="24"/>
          <w:szCs w:val="24"/>
        </w:rPr>
        <w:t xml:space="preserve">the child </w:t>
      </w:r>
      <w:r w:rsidRPr="00676304">
        <w:rPr>
          <w:rFonts w:ascii="Arial" w:hAnsi="Arial" w:cs="Arial"/>
          <w:sz w:val="24"/>
          <w:szCs w:val="24"/>
        </w:rPr>
        <w:t>to the sounds and rhythms of language. This early exposure can lay the foundation for language development as they grow </w:t>
      </w:r>
    </w:p>
    <w:p w14:paraId="422109FC" w14:textId="13F8C616" w:rsidR="00676304" w:rsidRPr="00676304" w:rsidRDefault="00676304" w:rsidP="00676304">
      <w:pPr>
        <w:rPr>
          <w:rFonts w:ascii="Arial" w:hAnsi="Arial" w:cs="Arial"/>
          <w:sz w:val="24"/>
          <w:szCs w:val="24"/>
        </w:rPr>
      </w:pPr>
    </w:p>
    <w:p w14:paraId="0888E34A" w14:textId="77777777" w:rsidR="00676304" w:rsidRPr="00676304" w:rsidRDefault="00676304" w:rsidP="00676304">
      <w:pPr>
        <w:rPr>
          <w:rFonts w:ascii="Arial" w:hAnsi="Arial" w:cs="Arial"/>
          <w:sz w:val="24"/>
          <w:szCs w:val="24"/>
        </w:rPr>
      </w:pPr>
      <w:r w:rsidRPr="00676304">
        <w:rPr>
          <w:rFonts w:ascii="Arial" w:hAnsi="Arial" w:cs="Arial"/>
          <w:b/>
          <w:bCs/>
          <w:sz w:val="24"/>
          <w:szCs w:val="24"/>
        </w:rPr>
        <w:t>Practical Tips for Teachers:</w:t>
      </w:r>
    </w:p>
    <w:p w14:paraId="06844017" w14:textId="63ABF439" w:rsidR="00676304" w:rsidRPr="00676304" w:rsidRDefault="00676304" w:rsidP="00676304">
      <w:pPr>
        <w:numPr>
          <w:ilvl w:val="0"/>
          <w:numId w:val="25"/>
        </w:numPr>
        <w:rPr>
          <w:rFonts w:ascii="Arial" w:hAnsi="Arial" w:cs="Arial"/>
          <w:sz w:val="24"/>
          <w:szCs w:val="24"/>
        </w:rPr>
      </w:pPr>
      <w:r w:rsidRPr="00676304">
        <w:rPr>
          <w:rFonts w:ascii="Arial" w:hAnsi="Arial" w:cs="Arial"/>
          <w:b/>
          <w:bCs/>
          <w:sz w:val="24"/>
          <w:szCs w:val="24"/>
        </w:rPr>
        <w:t>Use Simple, Repetitive Songs</w:t>
      </w:r>
      <w:r w:rsidRPr="00676304">
        <w:rPr>
          <w:rFonts w:ascii="Arial" w:hAnsi="Arial" w:cs="Arial"/>
          <w:sz w:val="24"/>
          <w:szCs w:val="24"/>
        </w:rPr>
        <w:t>: Choose songs with simple melodies and repetitive patterns. Nursery rhymes and lullabies are excellent choices. The repetition helps infants recogni</w:t>
      </w:r>
      <w:r w:rsidR="00397521">
        <w:rPr>
          <w:rFonts w:ascii="Arial" w:hAnsi="Arial" w:cs="Arial"/>
          <w:sz w:val="24"/>
          <w:szCs w:val="24"/>
        </w:rPr>
        <w:t>s</w:t>
      </w:r>
      <w:r w:rsidRPr="00676304">
        <w:rPr>
          <w:rFonts w:ascii="Arial" w:hAnsi="Arial" w:cs="Arial"/>
          <w:sz w:val="24"/>
          <w:szCs w:val="24"/>
        </w:rPr>
        <w:t>e and anticipate the sounds.</w:t>
      </w:r>
    </w:p>
    <w:p w14:paraId="1A9B5A4B" w14:textId="48BDABDD" w:rsidR="00676304" w:rsidRPr="00676304" w:rsidRDefault="00676304" w:rsidP="00676304">
      <w:pPr>
        <w:numPr>
          <w:ilvl w:val="0"/>
          <w:numId w:val="25"/>
        </w:numPr>
        <w:rPr>
          <w:rFonts w:ascii="Arial" w:hAnsi="Arial" w:cs="Arial"/>
          <w:sz w:val="24"/>
          <w:szCs w:val="24"/>
        </w:rPr>
      </w:pPr>
      <w:r w:rsidRPr="00676304">
        <w:rPr>
          <w:rFonts w:ascii="Arial" w:hAnsi="Arial" w:cs="Arial"/>
          <w:b/>
          <w:bCs/>
          <w:sz w:val="24"/>
          <w:szCs w:val="24"/>
        </w:rPr>
        <w:t>Incorporate Gentle Movements</w:t>
      </w:r>
      <w:r w:rsidRPr="00676304">
        <w:rPr>
          <w:rFonts w:ascii="Arial" w:hAnsi="Arial" w:cs="Arial"/>
          <w:sz w:val="24"/>
          <w:szCs w:val="24"/>
        </w:rPr>
        <w:t xml:space="preserve">: While singing or playing music, gently move the </w:t>
      </w:r>
      <w:r w:rsidR="00397521">
        <w:rPr>
          <w:rFonts w:ascii="Arial" w:hAnsi="Arial" w:cs="Arial"/>
          <w:sz w:val="24"/>
          <w:szCs w:val="24"/>
        </w:rPr>
        <w:t xml:space="preserve">child’s </w:t>
      </w:r>
      <w:r w:rsidRPr="00676304">
        <w:rPr>
          <w:rFonts w:ascii="Arial" w:hAnsi="Arial" w:cs="Arial"/>
          <w:sz w:val="24"/>
          <w:szCs w:val="24"/>
        </w:rPr>
        <w:t>arms or legs in time with the rhythm. This can be as simple as swaying or lightly tapping their hands and feet.</w:t>
      </w:r>
    </w:p>
    <w:p w14:paraId="54E3C1F7" w14:textId="77777777" w:rsidR="00676304" w:rsidRPr="00676304" w:rsidRDefault="00676304" w:rsidP="00676304">
      <w:pPr>
        <w:numPr>
          <w:ilvl w:val="0"/>
          <w:numId w:val="25"/>
        </w:numPr>
        <w:rPr>
          <w:rFonts w:ascii="Arial" w:hAnsi="Arial" w:cs="Arial"/>
          <w:sz w:val="24"/>
          <w:szCs w:val="24"/>
        </w:rPr>
      </w:pPr>
      <w:r w:rsidRPr="00676304">
        <w:rPr>
          <w:rFonts w:ascii="Arial" w:hAnsi="Arial" w:cs="Arial"/>
          <w:b/>
          <w:bCs/>
          <w:sz w:val="24"/>
          <w:szCs w:val="24"/>
        </w:rPr>
        <w:t>Create a Calm Environment</w:t>
      </w:r>
      <w:r w:rsidRPr="00676304">
        <w:rPr>
          <w:rFonts w:ascii="Arial" w:hAnsi="Arial" w:cs="Arial"/>
          <w:sz w:val="24"/>
          <w:szCs w:val="24"/>
        </w:rPr>
        <w:t>: Ensure the environment is calm and free from distractions. Soft lighting and a comfortable space can help the infant focus on the musical interaction.</w:t>
      </w:r>
    </w:p>
    <w:p w14:paraId="40950EF3" w14:textId="77777777" w:rsidR="00676304" w:rsidRPr="00676304" w:rsidRDefault="00676304" w:rsidP="00676304">
      <w:pPr>
        <w:numPr>
          <w:ilvl w:val="0"/>
          <w:numId w:val="25"/>
        </w:numPr>
        <w:rPr>
          <w:rFonts w:ascii="Arial" w:hAnsi="Arial" w:cs="Arial"/>
          <w:sz w:val="24"/>
          <w:szCs w:val="24"/>
        </w:rPr>
      </w:pPr>
      <w:r w:rsidRPr="00676304">
        <w:rPr>
          <w:rFonts w:ascii="Arial" w:hAnsi="Arial" w:cs="Arial"/>
          <w:b/>
          <w:bCs/>
          <w:sz w:val="24"/>
          <w:szCs w:val="24"/>
        </w:rPr>
        <w:t>Use Musical Toys</w:t>
      </w:r>
      <w:r w:rsidRPr="00676304">
        <w:rPr>
          <w:rFonts w:ascii="Arial" w:hAnsi="Arial" w:cs="Arial"/>
          <w:sz w:val="24"/>
          <w:szCs w:val="24"/>
        </w:rPr>
        <w:t>: Introduce toys that produce gentle sounds, such as rattles or musical mobiles. These toys can engage the infant's attention and encourage them to explore sound.</w:t>
      </w:r>
    </w:p>
    <w:p w14:paraId="316B6189" w14:textId="77777777" w:rsidR="00676304" w:rsidRPr="00676304" w:rsidRDefault="00676304" w:rsidP="00676304">
      <w:pPr>
        <w:numPr>
          <w:ilvl w:val="0"/>
          <w:numId w:val="25"/>
        </w:numPr>
        <w:rPr>
          <w:rFonts w:ascii="Arial" w:hAnsi="Arial" w:cs="Arial"/>
          <w:sz w:val="24"/>
          <w:szCs w:val="24"/>
        </w:rPr>
      </w:pPr>
      <w:r w:rsidRPr="00676304">
        <w:rPr>
          <w:rFonts w:ascii="Arial" w:hAnsi="Arial" w:cs="Arial"/>
          <w:b/>
          <w:bCs/>
          <w:sz w:val="24"/>
          <w:szCs w:val="24"/>
        </w:rPr>
        <w:lastRenderedPageBreak/>
        <w:t>Sing and Talk to the Infant</w:t>
      </w:r>
      <w:r w:rsidRPr="00676304">
        <w:rPr>
          <w:rFonts w:ascii="Arial" w:hAnsi="Arial" w:cs="Arial"/>
          <w:sz w:val="24"/>
          <w:szCs w:val="24"/>
        </w:rPr>
        <w:t>: Use your voice to sing and talk to the infant. The sound of a familiar voice can be very soothing and engaging for them.</w:t>
      </w:r>
    </w:p>
    <w:p w14:paraId="7F8995C3" w14:textId="77777777" w:rsidR="00676304" w:rsidRPr="00676304" w:rsidRDefault="00676304" w:rsidP="00676304">
      <w:pPr>
        <w:numPr>
          <w:ilvl w:val="0"/>
          <w:numId w:val="25"/>
        </w:numPr>
        <w:rPr>
          <w:rFonts w:ascii="Arial" w:hAnsi="Arial" w:cs="Arial"/>
          <w:sz w:val="24"/>
          <w:szCs w:val="24"/>
        </w:rPr>
      </w:pPr>
      <w:r w:rsidRPr="00676304">
        <w:rPr>
          <w:rFonts w:ascii="Arial" w:hAnsi="Arial" w:cs="Arial"/>
          <w:b/>
          <w:bCs/>
          <w:sz w:val="24"/>
          <w:szCs w:val="24"/>
        </w:rPr>
        <w:t>Observe and Respond</w:t>
      </w:r>
      <w:r w:rsidRPr="00676304">
        <w:rPr>
          <w:rFonts w:ascii="Arial" w:hAnsi="Arial" w:cs="Arial"/>
          <w:sz w:val="24"/>
          <w:szCs w:val="24"/>
        </w:rPr>
        <w:t>: Pay attention to the infant's reactions to different sounds and movements. Adjust the music and interaction based on their responses to ensure they are comfortable and engaged.</w:t>
      </w:r>
    </w:p>
    <w:p w14:paraId="5C43679A" w14:textId="624EC1BA" w:rsidR="00676304" w:rsidRPr="00676304" w:rsidRDefault="00676304" w:rsidP="00676304">
      <w:pPr>
        <w:rPr>
          <w:rFonts w:ascii="Arial" w:hAnsi="Arial" w:cs="Arial"/>
          <w:sz w:val="24"/>
          <w:szCs w:val="24"/>
        </w:rPr>
      </w:pPr>
      <w:r w:rsidRPr="00676304">
        <w:rPr>
          <w:rFonts w:ascii="Arial" w:hAnsi="Arial" w:cs="Arial"/>
          <w:sz w:val="24"/>
          <w:szCs w:val="24"/>
        </w:rPr>
        <w:t xml:space="preserve">By incorporating these strategies, teachers can effectively use musical interaction to support the development of </w:t>
      </w:r>
      <w:r w:rsidR="00397521">
        <w:rPr>
          <w:rFonts w:ascii="Arial" w:hAnsi="Arial" w:cs="Arial"/>
          <w:sz w:val="24"/>
          <w:szCs w:val="24"/>
        </w:rPr>
        <w:t>children</w:t>
      </w:r>
      <w:r w:rsidRPr="00676304">
        <w:rPr>
          <w:rFonts w:ascii="Arial" w:hAnsi="Arial" w:cs="Arial"/>
          <w:sz w:val="24"/>
          <w:szCs w:val="24"/>
        </w:rPr>
        <w:t xml:space="preserve"> in the unoccupied stage of play. This early exposure to music can have lasting benefits for their sensory, motor, and emotional development.</w:t>
      </w:r>
    </w:p>
    <w:p w14:paraId="47C07CE0" w14:textId="616CE429" w:rsidR="00676304" w:rsidRPr="00676304" w:rsidRDefault="00676304" w:rsidP="00676304">
      <w:pPr>
        <w:rPr>
          <w:rFonts w:ascii="Arial" w:hAnsi="Arial" w:cs="Arial"/>
          <w:sz w:val="24"/>
          <w:szCs w:val="24"/>
        </w:rPr>
      </w:pPr>
    </w:p>
    <w:p w14:paraId="7199725F" w14:textId="77777777" w:rsidR="00676304" w:rsidRPr="00AF3A65" w:rsidRDefault="00676304" w:rsidP="00676304">
      <w:pPr>
        <w:rPr>
          <w:rFonts w:ascii="Arial" w:hAnsi="Arial" w:cs="Arial"/>
          <w:sz w:val="24"/>
          <w:szCs w:val="24"/>
        </w:rPr>
      </w:pPr>
    </w:p>
    <w:p w14:paraId="68EA4856" w14:textId="77777777" w:rsidR="00361B4A" w:rsidRPr="00AF3A65" w:rsidRDefault="00A73FC2" w:rsidP="00361B4A">
      <w:pPr>
        <w:rPr>
          <w:rFonts w:ascii="Arial" w:hAnsi="Arial" w:cs="Arial"/>
          <w:sz w:val="24"/>
          <w:szCs w:val="24"/>
        </w:rPr>
      </w:pPr>
      <w:r w:rsidRPr="00AF3A65">
        <w:rPr>
          <w:rFonts w:ascii="Arial" w:hAnsi="Arial" w:cs="Arial"/>
          <w:sz w:val="24"/>
          <w:szCs w:val="24"/>
        </w:rPr>
        <w:pict w14:anchorId="0B087126">
          <v:rect id="_x0000_i1026" style="width:579pt;height:1.5pt" o:hrpct="0" o:hralign="center" o:hrstd="t" o:hrnoshade="t" o:hr="t" fillcolor="#424242" stroked="f"/>
        </w:pict>
      </w:r>
    </w:p>
    <w:p w14:paraId="7EE60140" w14:textId="77777777" w:rsidR="00361B4A" w:rsidRPr="00A73FC2" w:rsidRDefault="00361B4A" w:rsidP="00361B4A">
      <w:pPr>
        <w:rPr>
          <w:rFonts w:ascii="Arial" w:hAnsi="Arial" w:cs="Arial"/>
          <w:b/>
          <w:bCs/>
          <w:sz w:val="24"/>
          <w:szCs w:val="24"/>
          <w:u w:val="single"/>
        </w:rPr>
      </w:pPr>
      <w:r w:rsidRPr="00AF3A65">
        <w:rPr>
          <w:rFonts w:ascii="Arial" w:hAnsi="Arial" w:cs="Arial"/>
          <w:b/>
          <w:bCs/>
          <w:sz w:val="24"/>
          <w:szCs w:val="24"/>
        </w:rPr>
        <w:t xml:space="preserve">2. </w:t>
      </w:r>
      <w:r w:rsidRPr="00A73FC2">
        <w:rPr>
          <w:rFonts w:ascii="Arial" w:hAnsi="Arial" w:cs="Arial"/>
          <w:b/>
          <w:bCs/>
          <w:sz w:val="24"/>
          <w:szCs w:val="24"/>
          <w:u w:val="single"/>
        </w:rPr>
        <w:t>Onlooker Play (Spectator Play)</w:t>
      </w:r>
    </w:p>
    <w:p w14:paraId="58CAF7AC"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What it is:</w:t>
      </w:r>
      <w:r w:rsidRPr="00AF3A65">
        <w:rPr>
          <w:rFonts w:ascii="Arial" w:hAnsi="Arial" w:cs="Arial"/>
          <w:sz w:val="24"/>
          <w:szCs w:val="24"/>
        </w:rPr>
        <w:br/>
        <w:t>Children watch others play but do not join in. They may show interest through gestures or comments.</w:t>
      </w:r>
    </w:p>
    <w:p w14:paraId="7D8C7266"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Why it matters:</w:t>
      </w:r>
      <w:r w:rsidRPr="00AF3A65">
        <w:rPr>
          <w:rFonts w:ascii="Arial" w:hAnsi="Arial" w:cs="Arial"/>
          <w:sz w:val="24"/>
          <w:szCs w:val="24"/>
        </w:rPr>
        <w:br/>
        <w:t>This stage supports social learning through observation. Children begin to understand social cues, turn-taking, and emotional responses.</w:t>
      </w:r>
    </w:p>
    <w:p w14:paraId="100DA8FF" w14:textId="77777777" w:rsidR="00361B4A" w:rsidRPr="00AF3A65" w:rsidRDefault="00361B4A" w:rsidP="00361B4A">
      <w:pPr>
        <w:rPr>
          <w:rFonts w:ascii="Arial" w:hAnsi="Arial" w:cs="Arial"/>
          <w:sz w:val="24"/>
          <w:szCs w:val="24"/>
        </w:rPr>
      </w:pPr>
      <w:r w:rsidRPr="00AF3A65">
        <w:rPr>
          <w:rFonts w:ascii="Arial" w:hAnsi="Arial" w:cs="Arial"/>
          <w:b/>
          <w:bCs/>
          <w:sz w:val="24"/>
          <w:szCs w:val="24"/>
        </w:rPr>
        <w:t>Activities to try:</w:t>
      </w:r>
    </w:p>
    <w:p w14:paraId="7718EE83" w14:textId="77777777" w:rsidR="00361B4A" w:rsidRPr="00AF3A65" w:rsidRDefault="00361B4A" w:rsidP="00361B4A">
      <w:pPr>
        <w:numPr>
          <w:ilvl w:val="0"/>
          <w:numId w:val="2"/>
        </w:numPr>
        <w:rPr>
          <w:rFonts w:ascii="Arial" w:hAnsi="Arial" w:cs="Arial"/>
          <w:sz w:val="24"/>
          <w:szCs w:val="24"/>
        </w:rPr>
      </w:pPr>
      <w:r w:rsidRPr="00AF3A65">
        <w:rPr>
          <w:rFonts w:ascii="Arial" w:hAnsi="Arial" w:cs="Arial"/>
          <w:sz w:val="24"/>
          <w:szCs w:val="24"/>
        </w:rPr>
        <w:t>Plan </w:t>
      </w:r>
      <w:r w:rsidRPr="00AF3A65">
        <w:rPr>
          <w:rFonts w:ascii="Arial" w:hAnsi="Arial" w:cs="Arial"/>
          <w:b/>
          <w:bCs/>
          <w:sz w:val="24"/>
          <w:szCs w:val="24"/>
        </w:rPr>
        <w:t>playdates</w:t>
      </w:r>
      <w:r w:rsidRPr="00AF3A65">
        <w:rPr>
          <w:rFonts w:ascii="Arial" w:hAnsi="Arial" w:cs="Arial"/>
          <w:sz w:val="24"/>
          <w:szCs w:val="24"/>
        </w:rPr>
        <w:t> where children can observe peers.</w:t>
      </w:r>
    </w:p>
    <w:p w14:paraId="12831A6B" w14:textId="77777777" w:rsidR="00361B4A" w:rsidRPr="00AF3A65" w:rsidRDefault="00361B4A" w:rsidP="00361B4A">
      <w:pPr>
        <w:numPr>
          <w:ilvl w:val="0"/>
          <w:numId w:val="2"/>
        </w:numPr>
        <w:rPr>
          <w:rFonts w:ascii="Arial" w:hAnsi="Arial" w:cs="Arial"/>
          <w:sz w:val="24"/>
          <w:szCs w:val="24"/>
        </w:rPr>
      </w:pPr>
      <w:r w:rsidRPr="00AF3A65">
        <w:rPr>
          <w:rFonts w:ascii="Arial" w:hAnsi="Arial" w:cs="Arial"/>
          <w:sz w:val="24"/>
          <w:szCs w:val="24"/>
        </w:rPr>
        <w:t>Use </w:t>
      </w:r>
      <w:r w:rsidRPr="00AF3A65">
        <w:rPr>
          <w:rFonts w:ascii="Arial" w:hAnsi="Arial" w:cs="Arial"/>
          <w:b/>
          <w:bCs/>
          <w:sz w:val="24"/>
          <w:szCs w:val="24"/>
        </w:rPr>
        <w:t>open-ended toys</w:t>
      </w:r>
      <w:r w:rsidRPr="00AF3A65">
        <w:rPr>
          <w:rFonts w:ascii="Arial" w:hAnsi="Arial" w:cs="Arial"/>
          <w:sz w:val="24"/>
          <w:szCs w:val="24"/>
        </w:rPr>
        <w:t> like blocks or pretend play sets.</w:t>
      </w:r>
    </w:p>
    <w:p w14:paraId="4A99340B" w14:textId="77777777" w:rsidR="00361B4A" w:rsidRPr="00AF3A65" w:rsidRDefault="00361B4A" w:rsidP="00361B4A">
      <w:pPr>
        <w:numPr>
          <w:ilvl w:val="0"/>
          <w:numId w:val="2"/>
        </w:numPr>
        <w:rPr>
          <w:rFonts w:ascii="Arial" w:hAnsi="Arial" w:cs="Arial"/>
          <w:sz w:val="24"/>
          <w:szCs w:val="24"/>
        </w:rPr>
      </w:pPr>
      <w:r w:rsidRPr="00AF3A65">
        <w:rPr>
          <w:rFonts w:ascii="Arial" w:hAnsi="Arial" w:cs="Arial"/>
          <w:sz w:val="24"/>
          <w:szCs w:val="24"/>
        </w:rPr>
        <w:t>Encourage </w:t>
      </w:r>
      <w:r w:rsidRPr="00AF3A65">
        <w:rPr>
          <w:rFonts w:ascii="Arial" w:hAnsi="Arial" w:cs="Arial"/>
          <w:b/>
          <w:bCs/>
          <w:sz w:val="24"/>
          <w:szCs w:val="24"/>
        </w:rPr>
        <w:t>positive social responses</w:t>
      </w:r>
      <w:r w:rsidRPr="00AF3A65">
        <w:rPr>
          <w:rFonts w:ascii="Arial" w:hAnsi="Arial" w:cs="Arial"/>
          <w:sz w:val="24"/>
          <w:szCs w:val="24"/>
        </w:rPr>
        <w:t> (e.g., clapping, smiling).</w:t>
      </w:r>
    </w:p>
    <w:p w14:paraId="726E542C" w14:textId="77777777" w:rsidR="00361B4A" w:rsidRPr="00AF3A65" w:rsidRDefault="00361B4A" w:rsidP="00361B4A">
      <w:pPr>
        <w:numPr>
          <w:ilvl w:val="0"/>
          <w:numId w:val="2"/>
        </w:numPr>
        <w:rPr>
          <w:rFonts w:ascii="Arial" w:hAnsi="Arial" w:cs="Arial"/>
          <w:sz w:val="24"/>
          <w:szCs w:val="24"/>
        </w:rPr>
      </w:pPr>
      <w:r w:rsidRPr="00AF3A65">
        <w:rPr>
          <w:rFonts w:ascii="Arial" w:hAnsi="Arial" w:cs="Arial"/>
          <w:sz w:val="24"/>
          <w:szCs w:val="24"/>
        </w:rPr>
        <w:t>Model social skills and ask open-ended questions like, “What do you think they’re doing?”</w:t>
      </w:r>
    </w:p>
    <w:p w14:paraId="0DA01572" w14:textId="77777777" w:rsidR="00361B4A" w:rsidRPr="00AF3A65" w:rsidRDefault="00A73FC2" w:rsidP="00361B4A">
      <w:pPr>
        <w:rPr>
          <w:rFonts w:ascii="Arial" w:hAnsi="Arial" w:cs="Arial"/>
          <w:sz w:val="24"/>
          <w:szCs w:val="24"/>
        </w:rPr>
      </w:pPr>
      <w:r w:rsidRPr="00AF3A65">
        <w:rPr>
          <w:rFonts w:ascii="Arial" w:hAnsi="Arial" w:cs="Arial"/>
          <w:sz w:val="24"/>
          <w:szCs w:val="24"/>
        </w:rPr>
        <w:pict w14:anchorId="5DE97C65">
          <v:rect id="_x0000_i1027" style="width:579pt;height:1.5pt" o:hrpct="0" o:hralign="center" o:hrstd="t" o:hrnoshade="t" o:hr="t" fillcolor="#424242" stroked="f"/>
        </w:pict>
      </w:r>
    </w:p>
    <w:p w14:paraId="51637AD3" w14:textId="77777777" w:rsidR="00361B4A" w:rsidRPr="00AF3A65" w:rsidRDefault="00361B4A" w:rsidP="00361B4A">
      <w:pPr>
        <w:rPr>
          <w:rFonts w:ascii="Arial" w:hAnsi="Arial" w:cs="Arial"/>
          <w:b/>
          <w:bCs/>
          <w:sz w:val="24"/>
          <w:szCs w:val="24"/>
        </w:rPr>
      </w:pPr>
      <w:r w:rsidRPr="00AF3A65">
        <w:rPr>
          <w:rFonts w:ascii="Arial" w:hAnsi="Arial" w:cs="Arial"/>
          <w:b/>
          <w:bCs/>
          <w:sz w:val="24"/>
          <w:szCs w:val="24"/>
        </w:rPr>
        <w:t>3. Solitary Play (Independent Play)</w:t>
      </w:r>
    </w:p>
    <w:p w14:paraId="706BC445"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What it is:</w:t>
      </w:r>
      <w:r w:rsidRPr="00AF3A65">
        <w:rPr>
          <w:rFonts w:ascii="Arial" w:hAnsi="Arial" w:cs="Arial"/>
          <w:sz w:val="24"/>
          <w:szCs w:val="24"/>
        </w:rPr>
        <w:br/>
        <w:t>Children play alone, focusing on their own activity without interacting with others.</w:t>
      </w:r>
    </w:p>
    <w:p w14:paraId="7155802D"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Why it matters:</w:t>
      </w:r>
      <w:r w:rsidRPr="00AF3A65">
        <w:rPr>
          <w:rFonts w:ascii="Arial" w:hAnsi="Arial" w:cs="Arial"/>
          <w:sz w:val="24"/>
          <w:szCs w:val="24"/>
        </w:rPr>
        <w:br/>
        <w:t>Solitary play fosters independence, creativity, and concentration. It allows children to explore interests at their own pace.</w:t>
      </w:r>
    </w:p>
    <w:p w14:paraId="78233AF3" w14:textId="77777777" w:rsidR="00361B4A" w:rsidRPr="00AF3A65" w:rsidRDefault="00361B4A" w:rsidP="00361B4A">
      <w:pPr>
        <w:rPr>
          <w:rFonts w:ascii="Arial" w:hAnsi="Arial" w:cs="Arial"/>
          <w:sz w:val="24"/>
          <w:szCs w:val="24"/>
        </w:rPr>
      </w:pPr>
      <w:r w:rsidRPr="00AF3A65">
        <w:rPr>
          <w:rFonts w:ascii="Arial" w:hAnsi="Arial" w:cs="Arial"/>
          <w:b/>
          <w:bCs/>
          <w:sz w:val="24"/>
          <w:szCs w:val="24"/>
        </w:rPr>
        <w:t>Activities to try:</w:t>
      </w:r>
    </w:p>
    <w:p w14:paraId="7A997F2C" w14:textId="77777777" w:rsidR="00361B4A" w:rsidRPr="00AF3A65" w:rsidRDefault="00361B4A" w:rsidP="00361B4A">
      <w:pPr>
        <w:numPr>
          <w:ilvl w:val="0"/>
          <w:numId w:val="3"/>
        </w:numPr>
        <w:rPr>
          <w:rFonts w:ascii="Arial" w:hAnsi="Arial" w:cs="Arial"/>
          <w:sz w:val="24"/>
          <w:szCs w:val="24"/>
        </w:rPr>
      </w:pPr>
      <w:r w:rsidRPr="00AF3A65">
        <w:rPr>
          <w:rFonts w:ascii="Arial" w:hAnsi="Arial" w:cs="Arial"/>
          <w:b/>
          <w:bCs/>
          <w:sz w:val="24"/>
          <w:szCs w:val="24"/>
        </w:rPr>
        <w:t>Sensory stories</w:t>
      </w:r>
      <w:r w:rsidRPr="00AF3A65">
        <w:rPr>
          <w:rFonts w:ascii="Arial" w:hAnsi="Arial" w:cs="Arial"/>
          <w:sz w:val="24"/>
          <w:szCs w:val="24"/>
        </w:rPr>
        <w:t> and </w:t>
      </w:r>
      <w:r w:rsidRPr="00AF3A65">
        <w:rPr>
          <w:rFonts w:ascii="Arial" w:hAnsi="Arial" w:cs="Arial"/>
          <w:b/>
          <w:bCs/>
          <w:sz w:val="24"/>
          <w:szCs w:val="24"/>
        </w:rPr>
        <w:t>time-together boxes</w:t>
      </w:r>
    </w:p>
    <w:p w14:paraId="6DB0C7C6" w14:textId="77777777" w:rsidR="00361B4A" w:rsidRPr="00AF3A65" w:rsidRDefault="00361B4A" w:rsidP="00361B4A">
      <w:pPr>
        <w:numPr>
          <w:ilvl w:val="0"/>
          <w:numId w:val="3"/>
        </w:numPr>
        <w:rPr>
          <w:rFonts w:ascii="Arial" w:hAnsi="Arial" w:cs="Arial"/>
          <w:sz w:val="24"/>
          <w:szCs w:val="24"/>
        </w:rPr>
      </w:pPr>
      <w:r w:rsidRPr="00AF3A65">
        <w:rPr>
          <w:rFonts w:ascii="Arial" w:hAnsi="Arial" w:cs="Arial"/>
          <w:b/>
          <w:bCs/>
          <w:sz w:val="24"/>
          <w:szCs w:val="24"/>
        </w:rPr>
        <w:t>Simple turn-taking games</w:t>
      </w:r>
      <w:r w:rsidRPr="00AF3A65">
        <w:rPr>
          <w:rFonts w:ascii="Arial" w:hAnsi="Arial" w:cs="Arial"/>
          <w:sz w:val="24"/>
          <w:szCs w:val="24"/>
        </w:rPr>
        <w:t> (e.g., “My turn, your turn”)</w:t>
      </w:r>
    </w:p>
    <w:p w14:paraId="31ECDC75" w14:textId="77777777" w:rsidR="00361B4A" w:rsidRPr="00AF3A65" w:rsidRDefault="00361B4A" w:rsidP="00361B4A">
      <w:pPr>
        <w:numPr>
          <w:ilvl w:val="0"/>
          <w:numId w:val="3"/>
        </w:numPr>
        <w:rPr>
          <w:rFonts w:ascii="Arial" w:hAnsi="Arial" w:cs="Arial"/>
          <w:sz w:val="24"/>
          <w:szCs w:val="24"/>
        </w:rPr>
      </w:pPr>
      <w:r w:rsidRPr="00AF3A65">
        <w:rPr>
          <w:rFonts w:ascii="Arial" w:hAnsi="Arial" w:cs="Arial"/>
          <w:b/>
          <w:bCs/>
          <w:sz w:val="24"/>
          <w:szCs w:val="24"/>
        </w:rPr>
        <w:lastRenderedPageBreak/>
        <w:t>Mirror play</w:t>
      </w:r>
      <w:r w:rsidRPr="00AF3A65">
        <w:rPr>
          <w:rFonts w:ascii="Arial" w:hAnsi="Arial" w:cs="Arial"/>
          <w:sz w:val="24"/>
          <w:szCs w:val="24"/>
        </w:rPr>
        <w:t> to build self-awareness</w:t>
      </w:r>
    </w:p>
    <w:p w14:paraId="66D25323" w14:textId="77777777" w:rsidR="00361B4A" w:rsidRPr="00AF3A65" w:rsidRDefault="00361B4A" w:rsidP="00361B4A">
      <w:pPr>
        <w:numPr>
          <w:ilvl w:val="0"/>
          <w:numId w:val="3"/>
        </w:numPr>
        <w:rPr>
          <w:rFonts w:ascii="Arial" w:hAnsi="Arial" w:cs="Arial"/>
          <w:sz w:val="24"/>
          <w:szCs w:val="24"/>
        </w:rPr>
      </w:pPr>
      <w:r w:rsidRPr="00AF3A65">
        <w:rPr>
          <w:rFonts w:ascii="Arial" w:hAnsi="Arial" w:cs="Arial"/>
          <w:b/>
          <w:bCs/>
          <w:sz w:val="24"/>
          <w:szCs w:val="24"/>
        </w:rPr>
        <w:t>Block play</w:t>
      </w:r>
      <w:r w:rsidRPr="00AF3A65">
        <w:rPr>
          <w:rFonts w:ascii="Arial" w:hAnsi="Arial" w:cs="Arial"/>
          <w:sz w:val="24"/>
          <w:szCs w:val="24"/>
        </w:rPr>
        <w:t>, </w:t>
      </w:r>
      <w:r w:rsidRPr="00AF3A65">
        <w:rPr>
          <w:rFonts w:ascii="Arial" w:hAnsi="Arial" w:cs="Arial"/>
          <w:b/>
          <w:bCs/>
          <w:sz w:val="24"/>
          <w:szCs w:val="24"/>
        </w:rPr>
        <w:t>messy play</w:t>
      </w:r>
      <w:r w:rsidRPr="00AF3A65">
        <w:rPr>
          <w:rFonts w:ascii="Arial" w:hAnsi="Arial" w:cs="Arial"/>
          <w:sz w:val="24"/>
          <w:szCs w:val="24"/>
        </w:rPr>
        <w:t>, and </w:t>
      </w:r>
      <w:r w:rsidRPr="00AF3A65">
        <w:rPr>
          <w:rFonts w:ascii="Arial" w:hAnsi="Arial" w:cs="Arial"/>
          <w:b/>
          <w:bCs/>
          <w:sz w:val="24"/>
          <w:szCs w:val="24"/>
        </w:rPr>
        <w:t>transient art</w:t>
      </w:r>
      <w:r w:rsidRPr="00AF3A65">
        <w:rPr>
          <w:rFonts w:ascii="Arial" w:hAnsi="Arial" w:cs="Arial"/>
          <w:sz w:val="24"/>
          <w:szCs w:val="24"/>
        </w:rPr>
        <w:t> using mirrors for added engagement</w:t>
      </w:r>
    </w:p>
    <w:p w14:paraId="2DCC4F5D" w14:textId="77777777" w:rsidR="00361B4A" w:rsidRPr="00AF3A65" w:rsidRDefault="00A73FC2" w:rsidP="00361B4A">
      <w:pPr>
        <w:rPr>
          <w:rFonts w:ascii="Arial" w:hAnsi="Arial" w:cs="Arial"/>
          <w:sz w:val="24"/>
          <w:szCs w:val="24"/>
        </w:rPr>
      </w:pPr>
      <w:r w:rsidRPr="00AF3A65">
        <w:rPr>
          <w:rFonts w:ascii="Arial" w:hAnsi="Arial" w:cs="Arial"/>
          <w:sz w:val="24"/>
          <w:szCs w:val="24"/>
        </w:rPr>
        <w:pict w14:anchorId="6156145E">
          <v:rect id="_x0000_i1028" style="width:579pt;height:1.5pt" o:hrpct="0" o:hralign="center" o:hrstd="t" o:hrnoshade="t" o:hr="t" fillcolor="#424242" stroked="f"/>
        </w:pict>
      </w:r>
    </w:p>
    <w:p w14:paraId="120D80F9" w14:textId="77777777" w:rsidR="00361B4A" w:rsidRPr="00AF3A65" w:rsidRDefault="00361B4A" w:rsidP="00361B4A">
      <w:pPr>
        <w:rPr>
          <w:rFonts w:ascii="Arial" w:hAnsi="Arial" w:cs="Arial"/>
          <w:b/>
          <w:bCs/>
          <w:sz w:val="24"/>
          <w:szCs w:val="24"/>
        </w:rPr>
      </w:pPr>
      <w:r w:rsidRPr="00AF3A65">
        <w:rPr>
          <w:rFonts w:ascii="Arial" w:hAnsi="Arial" w:cs="Arial"/>
          <w:b/>
          <w:bCs/>
          <w:sz w:val="24"/>
          <w:szCs w:val="24"/>
        </w:rPr>
        <w:t>4. Parallel Play (Side-by-Side Play)</w:t>
      </w:r>
    </w:p>
    <w:p w14:paraId="2B19904C"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What it is:</w:t>
      </w:r>
      <w:r w:rsidRPr="00AF3A65">
        <w:rPr>
          <w:rFonts w:ascii="Arial" w:hAnsi="Arial" w:cs="Arial"/>
          <w:sz w:val="24"/>
          <w:szCs w:val="24"/>
        </w:rPr>
        <w:br/>
        <w:t>Children play next to each other with similar materials but do not directly interact.</w:t>
      </w:r>
    </w:p>
    <w:p w14:paraId="0EC18429"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Why it matters:</w:t>
      </w:r>
      <w:r w:rsidRPr="00AF3A65">
        <w:rPr>
          <w:rFonts w:ascii="Arial" w:hAnsi="Arial" w:cs="Arial"/>
          <w:sz w:val="24"/>
          <w:szCs w:val="24"/>
        </w:rPr>
        <w:br/>
        <w:t>This stage helps children become comfortable around peers and lays the groundwork for future social interaction.</w:t>
      </w:r>
    </w:p>
    <w:p w14:paraId="30F7D67D" w14:textId="77777777" w:rsidR="00361B4A" w:rsidRPr="00AF3A65" w:rsidRDefault="00361B4A" w:rsidP="00361B4A">
      <w:pPr>
        <w:rPr>
          <w:rFonts w:ascii="Arial" w:hAnsi="Arial" w:cs="Arial"/>
          <w:sz w:val="24"/>
          <w:szCs w:val="24"/>
        </w:rPr>
      </w:pPr>
      <w:r w:rsidRPr="00AF3A65">
        <w:rPr>
          <w:rFonts w:ascii="Arial" w:hAnsi="Arial" w:cs="Arial"/>
          <w:b/>
          <w:bCs/>
          <w:sz w:val="24"/>
          <w:szCs w:val="24"/>
        </w:rPr>
        <w:t>Activities to try:</w:t>
      </w:r>
    </w:p>
    <w:p w14:paraId="2EEC38BA" w14:textId="77777777" w:rsidR="00361B4A" w:rsidRPr="00AF3A65" w:rsidRDefault="00361B4A" w:rsidP="00361B4A">
      <w:pPr>
        <w:numPr>
          <w:ilvl w:val="0"/>
          <w:numId w:val="4"/>
        </w:numPr>
        <w:rPr>
          <w:rFonts w:ascii="Arial" w:hAnsi="Arial" w:cs="Arial"/>
          <w:sz w:val="24"/>
          <w:szCs w:val="24"/>
        </w:rPr>
      </w:pPr>
      <w:r w:rsidRPr="00AF3A65">
        <w:rPr>
          <w:rFonts w:ascii="Arial" w:hAnsi="Arial" w:cs="Arial"/>
          <w:b/>
          <w:bCs/>
          <w:sz w:val="24"/>
          <w:szCs w:val="24"/>
        </w:rPr>
        <w:t>Sand/water tables</w:t>
      </w:r>
      <w:r w:rsidRPr="00AF3A65">
        <w:rPr>
          <w:rFonts w:ascii="Arial" w:hAnsi="Arial" w:cs="Arial"/>
          <w:sz w:val="24"/>
          <w:szCs w:val="24"/>
        </w:rPr>
        <w:t>, </w:t>
      </w:r>
      <w:r w:rsidRPr="00AF3A65">
        <w:rPr>
          <w:rFonts w:ascii="Arial" w:hAnsi="Arial" w:cs="Arial"/>
          <w:b/>
          <w:bCs/>
          <w:sz w:val="24"/>
          <w:szCs w:val="24"/>
        </w:rPr>
        <w:t>play dough</w:t>
      </w:r>
      <w:r w:rsidRPr="00AF3A65">
        <w:rPr>
          <w:rFonts w:ascii="Arial" w:hAnsi="Arial" w:cs="Arial"/>
          <w:sz w:val="24"/>
          <w:szCs w:val="24"/>
        </w:rPr>
        <w:t>, and </w:t>
      </w:r>
      <w:r w:rsidRPr="00AF3A65">
        <w:rPr>
          <w:rFonts w:ascii="Arial" w:hAnsi="Arial" w:cs="Arial"/>
          <w:b/>
          <w:bCs/>
          <w:sz w:val="24"/>
          <w:szCs w:val="24"/>
        </w:rPr>
        <w:t>building blocks</w:t>
      </w:r>
    </w:p>
    <w:p w14:paraId="3748FDB4" w14:textId="77777777" w:rsidR="00361B4A" w:rsidRPr="00AF3A65" w:rsidRDefault="00361B4A" w:rsidP="00361B4A">
      <w:pPr>
        <w:numPr>
          <w:ilvl w:val="0"/>
          <w:numId w:val="4"/>
        </w:numPr>
        <w:rPr>
          <w:rFonts w:ascii="Arial" w:hAnsi="Arial" w:cs="Arial"/>
          <w:sz w:val="24"/>
          <w:szCs w:val="24"/>
        </w:rPr>
      </w:pPr>
      <w:r w:rsidRPr="00AF3A65">
        <w:rPr>
          <w:rFonts w:ascii="Arial" w:hAnsi="Arial" w:cs="Arial"/>
          <w:b/>
          <w:bCs/>
          <w:sz w:val="24"/>
          <w:szCs w:val="24"/>
        </w:rPr>
        <w:t>Art stations</w:t>
      </w:r>
      <w:r w:rsidRPr="00AF3A65">
        <w:rPr>
          <w:rFonts w:ascii="Arial" w:hAnsi="Arial" w:cs="Arial"/>
          <w:sz w:val="24"/>
          <w:szCs w:val="24"/>
        </w:rPr>
        <w:t> with individual materials</w:t>
      </w:r>
    </w:p>
    <w:p w14:paraId="0639BCD5" w14:textId="77777777" w:rsidR="00361B4A" w:rsidRPr="00AF3A65" w:rsidRDefault="00361B4A" w:rsidP="00361B4A">
      <w:pPr>
        <w:numPr>
          <w:ilvl w:val="0"/>
          <w:numId w:val="4"/>
        </w:numPr>
        <w:rPr>
          <w:rFonts w:ascii="Arial" w:hAnsi="Arial" w:cs="Arial"/>
          <w:sz w:val="24"/>
          <w:szCs w:val="24"/>
        </w:rPr>
      </w:pPr>
      <w:r w:rsidRPr="00AF3A65">
        <w:rPr>
          <w:rFonts w:ascii="Arial" w:hAnsi="Arial" w:cs="Arial"/>
          <w:b/>
          <w:bCs/>
          <w:sz w:val="24"/>
          <w:szCs w:val="24"/>
        </w:rPr>
        <w:t>Pretend play zones</w:t>
      </w:r>
      <w:r w:rsidRPr="00AF3A65">
        <w:rPr>
          <w:rFonts w:ascii="Arial" w:hAnsi="Arial" w:cs="Arial"/>
          <w:sz w:val="24"/>
          <w:szCs w:val="24"/>
        </w:rPr>
        <w:t> (e.g., kitchen, doctor’s office)</w:t>
      </w:r>
    </w:p>
    <w:p w14:paraId="700DF411" w14:textId="77777777" w:rsidR="00361B4A" w:rsidRPr="00AF3A65" w:rsidRDefault="00361B4A" w:rsidP="00361B4A">
      <w:pPr>
        <w:numPr>
          <w:ilvl w:val="0"/>
          <w:numId w:val="4"/>
        </w:numPr>
        <w:rPr>
          <w:rFonts w:ascii="Arial" w:hAnsi="Arial" w:cs="Arial"/>
          <w:sz w:val="24"/>
          <w:szCs w:val="24"/>
        </w:rPr>
      </w:pPr>
      <w:r w:rsidRPr="00AF3A65">
        <w:rPr>
          <w:rFonts w:ascii="Arial" w:hAnsi="Arial" w:cs="Arial"/>
          <w:b/>
          <w:bCs/>
          <w:sz w:val="24"/>
          <w:szCs w:val="24"/>
        </w:rPr>
        <w:t>Music and movement</w:t>
      </w:r>
      <w:r w:rsidRPr="00AF3A65">
        <w:rPr>
          <w:rFonts w:ascii="Arial" w:hAnsi="Arial" w:cs="Arial"/>
          <w:sz w:val="24"/>
          <w:szCs w:val="24"/>
        </w:rPr>
        <w:t> with instruments or dance ribbons</w:t>
      </w:r>
    </w:p>
    <w:p w14:paraId="62593552" w14:textId="77777777" w:rsidR="00361B4A" w:rsidRPr="00AF3A65" w:rsidRDefault="00361B4A" w:rsidP="00361B4A">
      <w:pPr>
        <w:rPr>
          <w:rFonts w:ascii="Arial" w:hAnsi="Arial" w:cs="Arial"/>
          <w:sz w:val="24"/>
          <w:szCs w:val="24"/>
        </w:rPr>
      </w:pPr>
      <w:r w:rsidRPr="00AF3A65">
        <w:rPr>
          <w:rFonts w:ascii="Arial" w:hAnsi="Arial" w:cs="Arial"/>
          <w:b/>
          <w:bCs/>
          <w:sz w:val="24"/>
          <w:szCs w:val="24"/>
        </w:rPr>
        <w:t>Tips for educators:</w:t>
      </w:r>
    </w:p>
    <w:p w14:paraId="135F8274" w14:textId="77777777" w:rsidR="00361B4A" w:rsidRPr="00AF3A65" w:rsidRDefault="00361B4A" w:rsidP="00361B4A">
      <w:pPr>
        <w:numPr>
          <w:ilvl w:val="0"/>
          <w:numId w:val="5"/>
        </w:numPr>
        <w:rPr>
          <w:rFonts w:ascii="Arial" w:hAnsi="Arial" w:cs="Arial"/>
          <w:sz w:val="24"/>
          <w:szCs w:val="24"/>
        </w:rPr>
      </w:pPr>
      <w:r w:rsidRPr="00AF3A65">
        <w:rPr>
          <w:rFonts w:ascii="Arial" w:hAnsi="Arial" w:cs="Arial"/>
          <w:sz w:val="24"/>
          <w:szCs w:val="24"/>
        </w:rPr>
        <w:t>Provide </w:t>
      </w:r>
      <w:r w:rsidRPr="00AF3A65">
        <w:rPr>
          <w:rFonts w:ascii="Arial" w:hAnsi="Arial" w:cs="Arial"/>
          <w:b/>
          <w:bCs/>
          <w:sz w:val="24"/>
          <w:szCs w:val="24"/>
        </w:rPr>
        <w:t>matching toys</w:t>
      </w:r>
      <w:r w:rsidRPr="00AF3A65">
        <w:rPr>
          <w:rFonts w:ascii="Arial" w:hAnsi="Arial" w:cs="Arial"/>
          <w:sz w:val="24"/>
          <w:szCs w:val="24"/>
        </w:rPr>
        <w:t> and </w:t>
      </w:r>
      <w:r w:rsidRPr="00AF3A65">
        <w:rPr>
          <w:rFonts w:ascii="Arial" w:hAnsi="Arial" w:cs="Arial"/>
          <w:b/>
          <w:bCs/>
          <w:sz w:val="24"/>
          <w:szCs w:val="24"/>
        </w:rPr>
        <w:t>shared spaces</w:t>
      </w:r>
    </w:p>
    <w:p w14:paraId="521C52B0" w14:textId="77777777" w:rsidR="00361B4A" w:rsidRPr="00AF3A65" w:rsidRDefault="00361B4A" w:rsidP="00361B4A">
      <w:pPr>
        <w:numPr>
          <w:ilvl w:val="0"/>
          <w:numId w:val="5"/>
        </w:numPr>
        <w:rPr>
          <w:rFonts w:ascii="Arial" w:hAnsi="Arial" w:cs="Arial"/>
          <w:sz w:val="24"/>
          <w:szCs w:val="24"/>
        </w:rPr>
      </w:pPr>
      <w:r w:rsidRPr="00AF3A65">
        <w:rPr>
          <w:rFonts w:ascii="Arial" w:hAnsi="Arial" w:cs="Arial"/>
          <w:b/>
          <w:bCs/>
          <w:sz w:val="24"/>
          <w:szCs w:val="24"/>
        </w:rPr>
        <w:t>Model parallel play</w:t>
      </w:r>
      <w:r w:rsidRPr="00AF3A65">
        <w:rPr>
          <w:rFonts w:ascii="Arial" w:hAnsi="Arial" w:cs="Arial"/>
          <w:sz w:val="24"/>
          <w:szCs w:val="24"/>
        </w:rPr>
        <w:t> and scaffold gentle interactions</w:t>
      </w:r>
    </w:p>
    <w:p w14:paraId="239D0CC5" w14:textId="77777777" w:rsidR="00361B4A" w:rsidRPr="00AF3A65" w:rsidRDefault="00361B4A" w:rsidP="00361B4A">
      <w:pPr>
        <w:numPr>
          <w:ilvl w:val="0"/>
          <w:numId w:val="5"/>
        </w:numPr>
        <w:rPr>
          <w:rFonts w:ascii="Arial" w:hAnsi="Arial" w:cs="Arial"/>
          <w:sz w:val="24"/>
          <w:szCs w:val="24"/>
        </w:rPr>
      </w:pPr>
      <w:r w:rsidRPr="00AF3A65">
        <w:rPr>
          <w:rFonts w:ascii="Arial" w:hAnsi="Arial" w:cs="Arial"/>
          <w:sz w:val="24"/>
          <w:szCs w:val="24"/>
        </w:rPr>
        <w:t>Track progress to tailor support</w:t>
      </w:r>
    </w:p>
    <w:p w14:paraId="5AFFAB72" w14:textId="77777777" w:rsidR="00361B4A" w:rsidRPr="00AF3A65" w:rsidRDefault="00A73FC2" w:rsidP="00361B4A">
      <w:pPr>
        <w:rPr>
          <w:rFonts w:ascii="Arial" w:hAnsi="Arial" w:cs="Arial"/>
          <w:sz w:val="24"/>
          <w:szCs w:val="24"/>
        </w:rPr>
      </w:pPr>
      <w:r w:rsidRPr="00AF3A65">
        <w:rPr>
          <w:rFonts w:ascii="Arial" w:hAnsi="Arial" w:cs="Arial"/>
          <w:sz w:val="24"/>
          <w:szCs w:val="24"/>
        </w:rPr>
        <w:pict w14:anchorId="3E5846A5">
          <v:rect id="_x0000_i1029" style="width:579pt;height:1.5pt" o:hrpct="0" o:hralign="center" o:hrstd="t" o:hrnoshade="t" o:hr="t" fillcolor="#424242" stroked="f"/>
        </w:pict>
      </w:r>
    </w:p>
    <w:p w14:paraId="1D611200" w14:textId="77777777" w:rsidR="00361B4A" w:rsidRPr="00AF3A65" w:rsidRDefault="00361B4A" w:rsidP="00361B4A">
      <w:pPr>
        <w:rPr>
          <w:rFonts w:ascii="Arial" w:hAnsi="Arial" w:cs="Arial"/>
          <w:b/>
          <w:bCs/>
          <w:sz w:val="24"/>
          <w:szCs w:val="24"/>
        </w:rPr>
      </w:pPr>
      <w:r w:rsidRPr="00AF3A65">
        <w:rPr>
          <w:rFonts w:ascii="Arial" w:hAnsi="Arial" w:cs="Arial"/>
          <w:b/>
          <w:bCs/>
          <w:sz w:val="24"/>
          <w:szCs w:val="24"/>
        </w:rPr>
        <w:t>5. Associative Play (Interactive Play)</w:t>
      </w:r>
    </w:p>
    <w:p w14:paraId="2FFC5ED2"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What it is:</w:t>
      </w:r>
      <w:r w:rsidRPr="00AF3A65">
        <w:rPr>
          <w:rFonts w:ascii="Arial" w:hAnsi="Arial" w:cs="Arial"/>
          <w:sz w:val="24"/>
          <w:szCs w:val="24"/>
        </w:rPr>
        <w:br/>
        <w:t>Children play near each other and may share materials or talk, but their play is not fully coordinated.</w:t>
      </w:r>
    </w:p>
    <w:p w14:paraId="7FCE6970"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Why it matters:</w:t>
      </w:r>
      <w:r w:rsidRPr="00AF3A65">
        <w:rPr>
          <w:rFonts w:ascii="Arial" w:hAnsi="Arial" w:cs="Arial"/>
          <w:sz w:val="24"/>
          <w:szCs w:val="24"/>
        </w:rPr>
        <w:br/>
        <w:t>Associative play encourages communication, imitation, and early collaboration.</w:t>
      </w:r>
    </w:p>
    <w:p w14:paraId="2CAFF502" w14:textId="77777777" w:rsidR="00361B4A" w:rsidRPr="00AF3A65" w:rsidRDefault="00361B4A" w:rsidP="00361B4A">
      <w:pPr>
        <w:rPr>
          <w:rFonts w:ascii="Arial" w:hAnsi="Arial" w:cs="Arial"/>
          <w:sz w:val="24"/>
          <w:szCs w:val="24"/>
        </w:rPr>
      </w:pPr>
      <w:r w:rsidRPr="00AF3A65">
        <w:rPr>
          <w:rFonts w:ascii="Arial" w:hAnsi="Arial" w:cs="Arial"/>
          <w:b/>
          <w:bCs/>
          <w:sz w:val="24"/>
          <w:szCs w:val="24"/>
        </w:rPr>
        <w:t>Activities to try:</w:t>
      </w:r>
    </w:p>
    <w:p w14:paraId="7557295C" w14:textId="77777777" w:rsidR="00361B4A" w:rsidRPr="00AF3A65" w:rsidRDefault="00361B4A" w:rsidP="00361B4A">
      <w:pPr>
        <w:numPr>
          <w:ilvl w:val="0"/>
          <w:numId w:val="6"/>
        </w:numPr>
        <w:rPr>
          <w:rFonts w:ascii="Arial" w:hAnsi="Arial" w:cs="Arial"/>
          <w:sz w:val="24"/>
          <w:szCs w:val="24"/>
        </w:rPr>
      </w:pPr>
      <w:r w:rsidRPr="00AF3A65">
        <w:rPr>
          <w:rFonts w:ascii="Arial" w:hAnsi="Arial" w:cs="Arial"/>
          <w:b/>
          <w:bCs/>
          <w:sz w:val="24"/>
          <w:szCs w:val="24"/>
        </w:rPr>
        <w:t>Dress-up and pretend play</w:t>
      </w:r>
    </w:p>
    <w:p w14:paraId="2BDAB43F" w14:textId="77777777" w:rsidR="00361B4A" w:rsidRPr="00AF3A65" w:rsidRDefault="00361B4A" w:rsidP="00361B4A">
      <w:pPr>
        <w:numPr>
          <w:ilvl w:val="0"/>
          <w:numId w:val="6"/>
        </w:numPr>
        <w:rPr>
          <w:rFonts w:ascii="Arial" w:hAnsi="Arial" w:cs="Arial"/>
          <w:sz w:val="24"/>
          <w:szCs w:val="24"/>
        </w:rPr>
      </w:pPr>
      <w:r w:rsidRPr="00AF3A65">
        <w:rPr>
          <w:rFonts w:ascii="Arial" w:hAnsi="Arial" w:cs="Arial"/>
          <w:b/>
          <w:bCs/>
          <w:sz w:val="24"/>
          <w:szCs w:val="24"/>
        </w:rPr>
        <w:t>Circle games</w:t>
      </w:r>
      <w:r w:rsidRPr="00AF3A65">
        <w:rPr>
          <w:rFonts w:ascii="Arial" w:hAnsi="Arial" w:cs="Arial"/>
          <w:sz w:val="24"/>
          <w:szCs w:val="24"/>
        </w:rPr>
        <w:t> (e.g., “Ring Around the Rosie”)</w:t>
      </w:r>
    </w:p>
    <w:p w14:paraId="00419840" w14:textId="77777777" w:rsidR="00361B4A" w:rsidRPr="00AF3A65" w:rsidRDefault="00361B4A" w:rsidP="00361B4A">
      <w:pPr>
        <w:numPr>
          <w:ilvl w:val="0"/>
          <w:numId w:val="6"/>
        </w:numPr>
        <w:rPr>
          <w:rFonts w:ascii="Arial" w:hAnsi="Arial" w:cs="Arial"/>
          <w:sz w:val="24"/>
          <w:szCs w:val="24"/>
        </w:rPr>
      </w:pPr>
      <w:r w:rsidRPr="00AF3A65">
        <w:rPr>
          <w:rFonts w:ascii="Arial" w:hAnsi="Arial" w:cs="Arial"/>
          <w:b/>
          <w:bCs/>
          <w:sz w:val="24"/>
          <w:szCs w:val="24"/>
        </w:rPr>
        <w:t>Storytelling and obstacle courses</w:t>
      </w:r>
    </w:p>
    <w:p w14:paraId="6F7A8E0A" w14:textId="77777777" w:rsidR="00361B4A" w:rsidRPr="00AF3A65" w:rsidRDefault="00361B4A" w:rsidP="00361B4A">
      <w:pPr>
        <w:numPr>
          <w:ilvl w:val="0"/>
          <w:numId w:val="6"/>
        </w:numPr>
        <w:rPr>
          <w:rFonts w:ascii="Arial" w:hAnsi="Arial" w:cs="Arial"/>
          <w:sz w:val="24"/>
          <w:szCs w:val="24"/>
        </w:rPr>
      </w:pPr>
      <w:r w:rsidRPr="00AF3A65">
        <w:rPr>
          <w:rFonts w:ascii="Arial" w:hAnsi="Arial" w:cs="Arial"/>
          <w:b/>
          <w:bCs/>
          <w:sz w:val="24"/>
          <w:szCs w:val="24"/>
        </w:rPr>
        <w:t>Simon Says</w:t>
      </w:r>
      <w:r w:rsidRPr="00AF3A65">
        <w:rPr>
          <w:rFonts w:ascii="Arial" w:hAnsi="Arial" w:cs="Arial"/>
          <w:sz w:val="24"/>
          <w:szCs w:val="24"/>
        </w:rPr>
        <w:t> and </w:t>
      </w:r>
      <w:r w:rsidRPr="00AF3A65">
        <w:rPr>
          <w:rFonts w:ascii="Arial" w:hAnsi="Arial" w:cs="Arial"/>
          <w:b/>
          <w:bCs/>
          <w:sz w:val="24"/>
          <w:szCs w:val="24"/>
        </w:rPr>
        <w:t>feely bags</w:t>
      </w:r>
      <w:r w:rsidRPr="00AF3A65">
        <w:rPr>
          <w:rFonts w:ascii="Arial" w:hAnsi="Arial" w:cs="Arial"/>
          <w:sz w:val="24"/>
          <w:szCs w:val="24"/>
        </w:rPr>
        <w:t> for sensory and cognitive development</w:t>
      </w:r>
    </w:p>
    <w:p w14:paraId="4BA7F7B7" w14:textId="77777777" w:rsidR="00361B4A" w:rsidRPr="00AF3A65" w:rsidRDefault="00A73FC2" w:rsidP="00361B4A">
      <w:pPr>
        <w:rPr>
          <w:rFonts w:ascii="Arial" w:hAnsi="Arial" w:cs="Arial"/>
          <w:sz w:val="24"/>
          <w:szCs w:val="24"/>
        </w:rPr>
      </w:pPr>
      <w:r w:rsidRPr="00AF3A65">
        <w:rPr>
          <w:rFonts w:ascii="Arial" w:hAnsi="Arial" w:cs="Arial"/>
          <w:sz w:val="24"/>
          <w:szCs w:val="24"/>
        </w:rPr>
        <w:pict w14:anchorId="5B9B0261">
          <v:rect id="_x0000_i1030" style="width:579pt;height:1.5pt" o:hrpct="0" o:hralign="center" o:hrstd="t" o:hrnoshade="t" o:hr="t" fillcolor="#424242" stroked="f"/>
        </w:pict>
      </w:r>
    </w:p>
    <w:p w14:paraId="05D706DE" w14:textId="77777777" w:rsidR="00361B4A" w:rsidRPr="00AF3A65" w:rsidRDefault="00361B4A" w:rsidP="00361B4A">
      <w:pPr>
        <w:rPr>
          <w:rFonts w:ascii="Arial" w:hAnsi="Arial" w:cs="Arial"/>
          <w:b/>
          <w:bCs/>
          <w:sz w:val="24"/>
          <w:szCs w:val="24"/>
        </w:rPr>
      </w:pPr>
      <w:r w:rsidRPr="00AF3A65">
        <w:rPr>
          <w:rFonts w:ascii="Arial" w:hAnsi="Arial" w:cs="Arial"/>
          <w:b/>
          <w:bCs/>
          <w:sz w:val="24"/>
          <w:szCs w:val="24"/>
        </w:rPr>
        <w:t>6. Cooperative Play</w:t>
      </w:r>
    </w:p>
    <w:p w14:paraId="252F2EE5" w14:textId="77777777" w:rsidR="00361B4A" w:rsidRPr="00AF3A65" w:rsidRDefault="00361B4A" w:rsidP="00361B4A">
      <w:pPr>
        <w:rPr>
          <w:rFonts w:ascii="Arial" w:hAnsi="Arial" w:cs="Arial"/>
          <w:sz w:val="24"/>
          <w:szCs w:val="24"/>
        </w:rPr>
      </w:pPr>
      <w:r w:rsidRPr="00AF3A65">
        <w:rPr>
          <w:rFonts w:ascii="Arial" w:hAnsi="Arial" w:cs="Arial"/>
          <w:b/>
          <w:bCs/>
          <w:sz w:val="24"/>
          <w:szCs w:val="24"/>
        </w:rPr>
        <w:lastRenderedPageBreak/>
        <w:t>What it is:</w:t>
      </w:r>
      <w:r w:rsidRPr="00AF3A65">
        <w:rPr>
          <w:rFonts w:ascii="Arial" w:hAnsi="Arial" w:cs="Arial"/>
          <w:sz w:val="24"/>
          <w:szCs w:val="24"/>
        </w:rPr>
        <w:br/>
        <w:t>Children play together with shared goals, rules, or roles. They collaborate, negotiate, and problem-solve.</w:t>
      </w:r>
    </w:p>
    <w:p w14:paraId="1E26BC2B"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Why it matters:</w:t>
      </w:r>
      <w:r w:rsidRPr="00AF3A65">
        <w:rPr>
          <w:rFonts w:ascii="Arial" w:hAnsi="Arial" w:cs="Arial"/>
          <w:sz w:val="24"/>
          <w:szCs w:val="24"/>
        </w:rPr>
        <w:br/>
        <w:t>Cooperative play builds essential social skills like empathy, teamwork, and communication.</w:t>
      </w:r>
    </w:p>
    <w:p w14:paraId="4F0D8135" w14:textId="77777777" w:rsidR="00361B4A" w:rsidRPr="00AF3A65" w:rsidRDefault="00361B4A" w:rsidP="00361B4A">
      <w:pPr>
        <w:rPr>
          <w:rFonts w:ascii="Arial" w:hAnsi="Arial" w:cs="Arial"/>
          <w:sz w:val="24"/>
          <w:szCs w:val="24"/>
        </w:rPr>
      </w:pPr>
      <w:r w:rsidRPr="00AF3A65">
        <w:rPr>
          <w:rFonts w:ascii="Arial" w:hAnsi="Arial" w:cs="Arial"/>
          <w:b/>
          <w:bCs/>
          <w:sz w:val="24"/>
          <w:szCs w:val="24"/>
        </w:rPr>
        <w:t>Activities to try:</w:t>
      </w:r>
    </w:p>
    <w:p w14:paraId="5422A1F3" w14:textId="77777777" w:rsidR="00361B4A" w:rsidRPr="00AF3A65" w:rsidRDefault="00361B4A" w:rsidP="00361B4A">
      <w:pPr>
        <w:numPr>
          <w:ilvl w:val="0"/>
          <w:numId w:val="7"/>
        </w:numPr>
        <w:rPr>
          <w:rFonts w:ascii="Arial" w:hAnsi="Arial" w:cs="Arial"/>
          <w:sz w:val="24"/>
          <w:szCs w:val="24"/>
        </w:rPr>
      </w:pPr>
      <w:r w:rsidRPr="00AF3A65">
        <w:rPr>
          <w:rFonts w:ascii="Arial" w:hAnsi="Arial" w:cs="Arial"/>
          <w:b/>
          <w:bCs/>
          <w:sz w:val="24"/>
          <w:szCs w:val="24"/>
        </w:rPr>
        <w:t>Board games</w:t>
      </w:r>
      <w:r w:rsidRPr="00AF3A65">
        <w:rPr>
          <w:rFonts w:ascii="Arial" w:hAnsi="Arial" w:cs="Arial"/>
          <w:sz w:val="24"/>
          <w:szCs w:val="24"/>
        </w:rPr>
        <w:t> and </w:t>
      </w:r>
      <w:r w:rsidRPr="00AF3A65">
        <w:rPr>
          <w:rFonts w:ascii="Arial" w:hAnsi="Arial" w:cs="Arial"/>
          <w:b/>
          <w:bCs/>
          <w:sz w:val="24"/>
          <w:szCs w:val="24"/>
        </w:rPr>
        <w:t>team-based games</w:t>
      </w:r>
    </w:p>
    <w:p w14:paraId="4FABBCFF" w14:textId="77777777" w:rsidR="00361B4A" w:rsidRPr="00AF3A65" w:rsidRDefault="00361B4A" w:rsidP="00361B4A">
      <w:pPr>
        <w:numPr>
          <w:ilvl w:val="0"/>
          <w:numId w:val="7"/>
        </w:numPr>
        <w:rPr>
          <w:rFonts w:ascii="Arial" w:hAnsi="Arial" w:cs="Arial"/>
          <w:sz w:val="24"/>
          <w:szCs w:val="24"/>
        </w:rPr>
      </w:pPr>
      <w:r w:rsidRPr="00AF3A65">
        <w:rPr>
          <w:rFonts w:ascii="Arial" w:hAnsi="Arial" w:cs="Arial"/>
          <w:b/>
          <w:bCs/>
          <w:sz w:val="24"/>
          <w:szCs w:val="24"/>
        </w:rPr>
        <w:t>Group building projects</w:t>
      </w:r>
      <w:r w:rsidRPr="00AF3A65">
        <w:rPr>
          <w:rFonts w:ascii="Arial" w:hAnsi="Arial" w:cs="Arial"/>
          <w:sz w:val="24"/>
          <w:szCs w:val="24"/>
        </w:rPr>
        <w:t> (e.g., Lego, block towers)</w:t>
      </w:r>
    </w:p>
    <w:p w14:paraId="0A7E54B0" w14:textId="77777777" w:rsidR="00361B4A" w:rsidRPr="00AF3A65" w:rsidRDefault="00361B4A" w:rsidP="00361B4A">
      <w:pPr>
        <w:numPr>
          <w:ilvl w:val="0"/>
          <w:numId w:val="7"/>
        </w:numPr>
        <w:rPr>
          <w:rFonts w:ascii="Arial" w:hAnsi="Arial" w:cs="Arial"/>
          <w:sz w:val="24"/>
          <w:szCs w:val="24"/>
        </w:rPr>
      </w:pPr>
      <w:r w:rsidRPr="00AF3A65">
        <w:rPr>
          <w:rFonts w:ascii="Arial" w:hAnsi="Arial" w:cs="Arial"/>
          <w:b/>
          <w:bCs/>
          <w:sz w:val="24"/>
          <w:szCs w:val="24"/>
        </w:rPr>
        <w:t>Role-play scenarios</w:t>
      </w:r>
      <w:r w:rsidRPr="00AF3A65">
        <w:rPr>
          <w:rFonts w:ascii="Arial" w:hAnsi="Arial" w:cs="Arial"/>
          <w:sz w:val="24"/>
          <w:szCs w:val="24"/>
        </w:rPr>
        <w:t> (e.g., restaurant, hospital)</w:t>
      </w:r>
    </w:p>
    <w:p w14:paraId="2B839372" w14:textId="77777777" w:rsidR="00361B4A" w:rsidRPr="00AF3A65" w:rsidRDefault="00361B4A" w:rsidP="00361B4A">
      <w:pPr>
        <w:numPr>
          <w:ilvl w:val="0"/>
          <w:numId w:val="7"/>
        </w:numPr>
        <w:rPr>
          <w:rFonts w:ascii="Arial" w:hAnsi="Arial" w:cs="Arial"/>
          <w:sz w:val="24"/>
          <w:szCs w:val="24"/>
        </w:rPr>
      </w:pPr>
      <w:r w:rsidRPr="00AF3A65">
        <w:rPr>
          <w:rFonts w:ascii="Arial" w:hAnsi="Arial" w:cs="Arial"/>
          <w:b/>
          <w:bCs/>
          <w:sz w:val="24"/>
          <w:szCs w:val="24"/>
        </w:rPr>
        <w:t>Collaborative art</w:t>
      </w:r>
      <w:r w:rsidRPr="00AF3A65">
        <w:rPr>
          <w:rFonts w:ascii="Arial" w:hAnsi="Arial" w:cs="Arial"/>
          <w:sz w:val="24"/>
          <w:szCs w:val="24"/>
        </w:rPr>
        <w:t> (e.g., murals, collages)</w:t>
      </w:r>
    </w:p>
    <w:p w14:paraId="71BC3608" w14:textId="77777777" w:rsidR="00361B4A" w:rsidRPr="00AF3A65" w:rsidRDefault="00361B4A" w:rsidP="00361B4A">
      <w:pPr>
        <w:numPr>
          <w:ilvl w:val="0"/>
          <w:numId w:val="7"/>
        </w:numPr>
        <w:rPr>
          <w:rFonts w:ascii="Arial" w:hAnsi="Arial" w:cs="Arial"/>
          <w:sz w:val="24"/>
          <w:szCs w:val="24"/>
        </w:rPr>
      </w:pPr>
      <w:r w:rsidRPr="00AF3A65">
        <w:rPr>
          <w:rFonts w:ascii="Arial" w:hAnsi="Arial" w:cs="Arial"/>
          <w:b/>
          <w:bCs/>
          <w:sz w:val="24"/>
          <w:szCs w:val="24"/>
        </w:rPr>
        <w:t>Outdoor games</w:t>
      </w:r>
      <w:r w:rsidRPr="00AF3A65">
        <w:rPr>
          <w:rFonts w:ascii="Arial" w:hAnsi="Arial" w:cs="Arial"/>
          <w:sz w:val="24"/>
          <w:szCs w:val="24"/>
        </w:rPr>
        <w:t> (e.g., relay races, scavenger hunts)</w:t>
      </w:r>
    </w:p>
    <w:p w14:paraId="5C71C4E5" w14:textId="77777777" w:rsidR="00361B4A" w:rsidRPr="00AF3A65" w:rsidRDefault="00361B4A" w:rsidP="00361B4A">
      <w:pPr>
        <w:rPr>
          <w:rFonts w:ascii="Arial" w:hAnsi="Arial" w:cs="Arial"/>
          <w:sz w:val="24"/>
          <w:szCs w:val="24"/>
        </w:rPr>
      </w:pPr>
      <w:r w:rsidRPr="00AF3A65">
        <w:rPr>
          <w:rFonts w:ascii="Arial" w:hAnsi="Arial" w:cs="Arial"/>
          <w:b/>
          <w:bCs/>
          <w:sz w:val="24"/>
          <w:szCs w:val="24"/>
        </w:rPr>
        <w:t>Support strategies:</w:t>
      </w:r>
    </w:p>
    <w:p w14:paraId="139B65ED" w14:textId="77777777" w:rsidR="00361B4A" w:rsidRPr="00AF3A65" w:rsidRDefault="00361B4A" w:rsidP="00361B4A">
      <w:pPr>
        <w:numPr>
          <w:ilvl w:val="0"/>
          <w:numId w:val="8"/>
        </w:numPr>
        <w:rPr>
          <w:rFonts w:ascii="Arial" w:hAnsi="Arial" w:cs="Arial"/>
          <w:sz w:val="24"/>
          <w:szCs w:val="24"/>
        </w:rPr>
      </w:pPr>
      <w:r w:rsidRPr="00AF3A65">
        <w:rPr>
          <w:rFonts w:ascii="Arial" w:hAnsi="Arial" w:cs="Arial"/>
          <w:sz w:val="24"/>
          <w:szCs w:val="24"/>
        </w:rPr>
        <w:t>Encourage </w:t>
      </w:r>
      <w:r w:rsidRPr="00AF3A65">
        <w:rPr>
          <w:rFonts w:ascii="Arial" w:hAnsi="Arial" w:cs="Arial"/>
          <w:b/>
          <w:bCs/>
          <w:sz w:val="24"/>
          <w:szCs w:val="24"/>
        </w:rPr>
        <w:t>turn-taking</w:t>
      </w:r>
      <w:r w:rsidRPr="00AF3A65">
        <w:rPr>
          <w:rFonts w:ascii="Arial" w:hAnsi="Arial" w:cs="Arial"/>
          <w:sz w:val="24"/>
          <w:szCs w:val="24"/>
        </w:rPr>
        <w:t> and </w:t>
      </w:r>
      <w:r w:rsidRPr="00AF3A65">
        <w:rPr>
          <w:rFonts w:ascii="Arial" w:hAnsi="Arial" w:cs="Arial"/>
          <w:b/>
          <w:bCs/>
          <w:sz w:val="24"/>
          <w:szCs w:val="24"/>
        </w:rPr>
        <w:t>sharing</w:t>
      </w:r>
    </w:p>
    <w:p w14:paraId="4BA1FBAE" w14:textId="77777777" w:rsidR="00361B4A" w:rsidRPr="00AF3A65" w:rsidRDefault="00361B4A" w:rsidP="00361B4A">
      <w:pPr>
        <w:numPr>
          <w:ilvl w:val="0"/>
          <w:numId w:val="8"/>
        </w:numPr>
        <w:rPr>
          <w:rFonts w:ascii="Arial" w:hAnsi="Arial" w:cs="Arial"/>
          <w:sz w:val="24"/>
          <w:szCs w:val="24"/>
        </w:rPr>
      </w:pPr>
      <w:r w:rsidRPr="00AF3A65">
        <w:rPr>
          <w:rFonts w:ascii="Arial" w:hAnsi="Arial" w:cs="Arial"/>
          <w:sz w:val="24"/>
          <w:szCs w:val="24"/>
        </w:rPr>
        <w:t>Be a </w:t>
      </w:r>
      <w:r w:rsidRPr="00AF3A65">
        <w:rPr>
          <w:rFonts w:ascii="Arial" w:hAnsi="Arial" w:cs="Arial"/>
          <w:b/>
          <w:bCs/>
          <w:sz w:val="24"/>
          <w:szCs w:val="24"/>
        </w:rPr>
        <w:t>positive role model</w:t>
      </w:r>
    </w:p>
    <w:p w14:paraId="20412019" w14:textId="77777777" w:rsidR="00361B4A" w:rsidRPr="00AF3A65" w:rsidRDefault="00361B4A" w:rsidP="00361B4A">
      <w:pPr>
        <w:numPr>
          <w:ilvl w:val="0"/>
          <w:numId w:val="8"/>
        </w:numPr>
        <w:rPr>
          <w:rFonts w:ascii="Arial" w:hAnsi="Arial" w:cs="Arial"/>
          <w:sz w:val="24"/>
          <w:szCs w:val="24"/>
        </w:rPr>
      </w:pPr>
      <w:r w:rsidRPr="00AF3A65">
        <w:rPr>
          <w:rFonts w:ascii="Arial" w:hAnsi="Arial" w:cs="Arial"/>
          <w:sz w:val="24"/>
          <w:szCs w:val="24"/>
        </w:rPr>
        <w:t>Promote </w:t>
      </w:r>
      <w:r w:rsidRPr="00AF3A65">
        <w:rPr>
          <w:rFonts w:ascii="Arial" w:hAnsi="Arial" w:cs="Arial"/>
          <w:b/>
          <w:bCs/>
          <w:sz w:val="24"/>
          <w:szCs w:val="24"/>
        </w:rPr>
        <w:t>free play</w:t>
      </w:r>
      <w:r w:rsidRPr="00AF3A65">
        <w:rPr>
          <w:rFonts w:ascii="Arial" w:hAnsi="Arial" w:cs="Arial"/>
          <w:sz w:val="24"/>
          <w:szCs w:val="24"/>
        </w:rPr>
        <w:t> and </w:t>
      </w:r>
      <w:r w:rsidRPr="00AF3A65">
        <w:rPr>
          <w:rFonts w:ascii="Arial" w:hAnsi="Arial" w:cs="Arial"/>
          <w:b/>
          <w:bCs/>
          <w:sz w:val="24"/>
          <w:szCs w:val="24"/>
        </w:rPr>
        <w:t>structured group tasks</w:t>
      </w:r>
    </w:p>
    <w:p w14:paraId="7D792968" w14:textId="77777777" w:rsidR="00361B4A" w:rsidRPr="00AF3A65" w:rsidRDefault="00361B4A" w:rsidP="00361B4A">
      <w:pPr>
        <w:numPr>
          <w:ilvl w:val="0"/>
          <w:numId w:val="8"/>
        </w:numPr>
        <w:rPr>
          <w:rFonts w:ascii="Arial" w:hAnsi="Arial" w:cs="Arial"/>
          <w:sz w:val="24"/>
          <w:szCs w:val="24"/>
        </w:rPr>
      </w:pPr>
      <w:r w:rsidRPr="00AF3A65">
        <w:rPr>
          <w:rFonts w:ascii="Arial" w:hAnsi="Arial" w:cs="Arial"/>
          <w:sz w:val="24"/>
          <w:szCs w:val="24"/>
        </w:rPr>
        <w:t>Use </w:t>
      </w:r>
      <w:r w:rsidRPr="00AF3A65">
        <w:rPr>
          <w:rFonts w:ascii="Arial" w:hAnsi="Arial" w:cs="Arial"/>
          <w:b/>
          <w:bCs/>
          <w:sz w:val="24"/>
          <w:szCs w:val="24"/>
        </w:rPr>
        <w:t>visual aids</w:t>
      </w:r>
      <w:r w:rsidRPr="00AF3A65">
        <w:rPr>
          <w:rFonts w:ascii="Arial" w:hAnsi="Arial" w:cs="Arial"/>
          <w:sz w:val="24"/>
          <w:szCs w:val="24"/>
        </w:rPr>
        <w:t> and </w:t>
      </w:r>
      <w:r w:rsidRPr="00AF3A65">
        <w:rPr>
          <w:rFonts w:ascii="Arial" w:hAnsi="Arial" w:cs="Arial"/>
          <w:b/>
          <w:bCs/>
          <w:sz w:val="24"/>
          <w:szCs w:val="24"/>
        </w:rPr>
        <w:t>reinforcement</w:t>
      </w:r>
      <w:r w:rsidRPr="00AF3A65">
        <w:rPr>
          <w:rFonts w:ascii="Arial" w:hAnsi="Arial" w:cs="Arial"/>
          <w:sz w:val="24"/>
          <w:szCs w:val="24"/>
        </w:rPr>
        <w:t> to guide participation</w:t>
      </w:r>
    </w:p>
    <w:p w14:paraId="4E2BDA82" w14:textId="77777777" w:rsidR="00361B4A" w:rsidRPr="00AF3A65" w:rsidRDefault="00361B4A" w:rsidP="00361B4A">
      <w:pPr>
        <w:rPr>
          <w:rFonts w:ascii="Arial" w:hAnsi="Arial" w:cs="Arial"/>
          <w:sz w:val="24"/>
          <w:szCs w:val="24"/>
        </w:rPr>
      </w:pPr>
      <w:r w:rsidRPr="00AF3A65">
        <w:rPr>
          <w:rFonts w:ascii="Arial" w:hAnsi="Arial" w:cs="Arial"/>
          <w:sz w:val="24"/>
          <w:szCs w:val="24"/>
        </w:rPr>
        <w:t xml:space="preserve">You're </w:t>
      </w:r>
      <w:proofErr w:type="gramStart"/>
      <w:r w:rsidRPr="00AF3A65">
        <w:rPr>
          <w:rFonts w:ascii="Arial" w:hAnsi="Arial" w:cs="Arial"/>
          <w:sz w:val="24"/>
          <w:szCs w:val="24"/>
        </w:rPr>
        <w:t>absolutely right</w:t>
      </w:r>
      <w:proofErr w:type="gramEnd"/>
      <w:r w:rsidRPr="00AF3A65">
        <w:rPr>
          <w:rFonts w:ascii="Arial" w:hAnsi="Arial" w:cs="Arial"/>
          <w:sz w:val="24"/>
          <w:szCs w:val="24"/>
        </w:rPr>
        <w:t>, Claire — your original document is rich with detailed, practical resources across all stages of play. Let’s revise the full content into a structured, teacher-friendly format that:</w:t>
      </w:r>
    </w:p>
    <w:p w14:paraId="036A92C2" w14:textId="77777777" w:rsidR="00361B4A" w:rsidRPr="00AF3A65" w:rsidRDefault="00361B4A" w:rsidP="00361B4A">
      <w:pPr>
        <w:numPr>
          <w:ilvl w:val="0"/>
          <w:numId w:val="9"/>
        </w:numPr>
        <w:rPr>
          <w:rFonts w:ascii="Arial" w:hAnsi="Arial" w:cs="Arial"/>
          <w:sz w:val="24"/>
          <w:szCs w:val="24"/>
        </w:rPr>
      </w:pPr>
      <w:r w:rsidRPr="00AF3A65">
        <w:rPr>
          <w:rFonts w:ascii="Arial" w:hAnsi="Arial" w:cs="Arial"/>
          <w:b/>
          <w:bCs/>
          <w:sz w:val="24"/>
          <w:szCs w:val="24"/>
        </w:rPr>
        <w:t>Preserves all your ideas</w:t>
      </w:r>
    </w:p>
    <w:p w14:paraId="2A8CD4AD" w14:textId="77777777" w:rsidR="00361B4A" w:rsidRPr="00AF3A65" w:rsidRDefault="00361B4A" w:rsidP="00361B4A">
      <w:pPr>
        <w:numPr>
          <w:ilvl w:val="0"/>
          <w:numId w:val="9"/>
        </w:numPr>
        <w:rPr>
          <w:rFonts w:ascii="Arial" w:hAnsi="Arial" w:cs="Arial"/>
          <w:sz w:val="24"/>
          <w:szCs w:val="24"/>
        </w:rPr>
      </w:pPr>
      <w:r w:rsidRPr="00AF3A65">
        <w:rPr>
          <w:rFonts w:ascii="Arial" w:hAnsi="Arial" w:cs="Arial"/>
          <w:b/>
          <w:bCs/>
          <w:sz w:val="24"/>
          <w:szCs w:val="24"/>
        </w:rPr>
        <w:t>Adds clear explanations for each play stage</w:t>
      </w:r>
    </w:p>
    <w:p w14:paraId="77C7AD29" w14:textId="77777777" w:rsidR="00361B4A" w:rsidRPr="00AF3A65" w:rsidRDefault="00361B4A" w:rsidP="00361B4A">
      <w:pPr>
        <w:numPr>
          <w:ilvl w:val="0"/>
          <w:numId w:val="9"/>
        </w:numPr>
        <w:rPr>
          <w:rFonts w:ascii="Arial" w:hAnsi="Arial" w:cs="Arial"/>
          <w:sz w:val="24"/>
          <w:szCs w:val="24"/>
        </w:rPr>
      </w:pPr>
      <w:r w:rsidRPr="00AF3A65">
        <w:rPr>
          <w:rFonts w:ascii="Arial" w:hAnsi="Arial" w:cs="Arial"/>
          <w:b/>
          <w:bCs/>
          <w:sz w:val="24"/>
          <w:szCs w:val="24"/>
        </w:rPr>
        <w:t>Avoids copyright issues</w:t>
      </w:r>
    </w:p>
    <w:p w14:paraId="424B0690" w14:textId="77777777" w:rsidR="00361B4A" w:rsidRPr="00AF3A65" w:rsidRDefault="00361B4A" w:rsidP="00361B4A">
      <w:pPr>
        <w:numPr>
          <w:ilvl w:val="0"/>
          <w:numId w:val="9"/>
        </w:numPr>
        <w:rPr>
          <w:rFonts w:ascii="Arial" w:hAnsi="Arial" w:cs="Arial"/>
          <w:sz w:val="24"/>
          <w:szCs w:val="24"/>
        </w:rPr>
      </w:pPr>
      <w:r w:rsidRPr="00AF3A65">
        <w:rPr>
          <w:rFonts w:ascii="Arial" w:hAnsi="Arial" w:cs="Arial"/>
          <w:b/>
          <w:bCs/>
          <w:sz w:val="24"/>
          <w:szCs w:val="24"/>
        </w:rPr>
        <w:t>Is ready for inclusion in your SLCN toolkit</w:t>
      </w:r>
    </w:p>
    <w:p w14:paraId="5347A824" w14:textId="77777777" w:rsidR="00361B4A" w:rsidRPr="00AF3A65" w:rsidRDefault="00361B4A" w:rsidP="00361B4A">
      <w:pPr>
        <w:rPr>
          <w:rFonts w:ascii="Arial" w:hAnsi="Arial" w:cs="Arial"/>
          <w:sz w:val="24"/>
          <w:szCs w:val="24"/>
        </w:rPr>
      </w:pPr>
      <w:r w:rsidRPr="00AF3A65">
        <w:rPr>
          <w:rFonts w:ascii="Arial" w:hAnsi="Arial" w:cs="Arial"/>
          <w:sz w:val="24"/>
          <w:szCs w:val="24"/>
        </w:rPr>
        <w:t>Here’s how I’ll organize it:</w:t>
      </w:r>
    </w:p>
    <w:p w14:paraId="7F0A4125" w14:textId="77777777" w:rsidR="00361B4A" w:rsidRPr="00AF3A65" w:rsidRDefault="00A73FC2" w:rsidP="00361B4A">
      <w:pPr>
        <w:rPr>
          <w:rFonts w:ascii="Arial" w:hAnsi="Arial" w:cs="Arial"/>
          <w:sz w:val="24"/>
          <w:szCs w:val="24"/>
        </w:rPr>
      </w:pPr>
      <w:r w:rsidRPr="00AF3A65">
        <w:rPr>
          <w:rFonts w:ascii="Arial" w:hAnsi="Arial" w:cs="Arial"/>
          <w:sz w:val="24"/>
          <w:szCs w:val="24"/>
        </w:rPr>
        <w:pict w14:anchorId="307295CB">
          <v:rect id="_x0000_i1031" style="width:579pt;height:1.5pt" o:hrpct="0" o:hralign="center" o:hrstd="t" o:hrnoshade="t" o:hr="t" fillcolor="#424242" stroked="f"/>
        </w:pict>
      </w:r>
    </w:p>
    <w:p w14:paraId="47722100" w14:textId="77777777" w:rsidR="00361B4A" w:rsidRPr="00AF3A65" w:rsidRDefault="00361B4A" w:rsidP="00361B4A">
      <w:pPr>
        <w:rPr>
          <w:rFonts w:ascii="Arial" w:hAnsi="Arial" w:cs="Arial"/>
          <w:b/>
          <w:bCs/>
          <w:sz w:val="24"/>
          <w:szCs w:val="24"/>
        </w:rPr>
      </w:pPr>
      <w:r w:rsidRPr="00AF3A65">
        <w:rPr>
          <w:rFonts w:ascii="Arial" w:hAnsi="Arial" w:cs="Arial"/>
          <w:b/>
          <w:bCs/>
          <w:sz w:val="24"/>
          <w:szCs w:val="24"/>
        </w:rPr>
        <w:t>Social Stages of Play: A Practical Toolkit for Supporting Children with SLCN</w:t>
      </w:r>
    </w:p>
    <w:p w14:paraId="0068E0E2" w14:textId="77777777" w:rsidR="00361B4A" w:rsidRPr="00AF3A65" w:rsidRDefault="00361B4A" w:rsidP="00361B4A">
      <w:pPr>
        <w:rPr>
          <w:rFonts w:ascii="Arial" w:hAnsi="Arial" w:cs="Arial"/>
          <w:sz w:val="24"/>
          <w:szCs w:val="24"/>
        </w:rPr>
      </w:pPr>
      <w:r w:rsidRPr="00AF3A65">
        <w:rPr>
          <w:rFonts w:ascii="Arial" w:hAnsi="Arial" w:cs="Arial"/>
          <w:sz w:val="24"/>
          <w:szCs w:val="24"/>
        </w:rPr>
        <w:t>This guide is designed to help educators support children’s social and communication development through play. Once a child’s play stage is identified, use the following strategies and activities to scaffold their growth.</w:t>
      </w:r>
    </w:p>
    <w:p w14:paraId="5287F672" w14:textId="77777777" w:rsidR="00361B4A" w:rsidRPr="00AF3A65" w:rsidRDefault="00A73FC2" w:rsidP="00361B4A">
      <w:pPr>
        <w:rPr>
          <w:rFonts w:ascii="Arial" w:hAnsi="Arial" w:cs="Arial"/>
          <w:sz w:val="24"/>
          <w:szCs w:val="24"/>
        </w:rPr>
      </w:pPr>
      <w:r w:rsidRPr="00AF3A65">
        <w:rPr>
          <w:rFonts w:ascii="Arial" w:hAnsi="Arial" w:cs="Arial"/>
          <w:sz w:val="24"/>
          <w:szCs w:val="24"/>
        </w:rPr>
        <w:pict w14:anchorId="36E95D98">
          <v:rect id="_x0000_i1032" style="width:579pt;height:1.5pt" o:hrpct="0" o:hralign="center" o:hrstd="t" o:hrnoshade="t" o:hr="t" fillcolor="#424242" stroked="f"/>
        </w:pict>
      </w:r>
    </w:p>
    <w:p w14:paraId="45066408" w14:textId="77777777" w:rsidR="00361B4A" w:rsidRPr="00AF3A65" w:rsidRDefault="00361B4A" w:rsidP="00361B4A">
      <w:pPr>
        <w:rPr>
          <w:rFonts w:ascii="Arial" w:hAnsi="Arial" w:cs="Arial"/>
          <w:b/>
          <w:bCs/>
          <w:sz w:val="24"/>
          <w:szCs w:val="24"/>
        </w:rPr>
      </w:pPr>
      <w:r w:rsidRPr="00AF3A65">
        <w:rPr>
          <w:rFonts w:ascii="Arial" w:hAnsi="Arial" w:cs="Arial"/>
          <w:b/>
          <w:bCs/>
          <w:sz w:val="24"/>
          <w:szCs w:val="24"/>
        </w:rPr>
        <w:t>1. Passive Awareness / Unoccupied Play</w:t>
      </w:r>
    </w:p>
    <w:p w14:paraId="21386F5C" w14:textId="77777777" w:rsidR="00361B4A" w:rsidRPr="00AF3A65" w:rsidRDefault="00361B4A" w:rsidP="00361B4A">
      <w:pPr>
        <w:rPr>
          <w:rFonts w:ascii="Arial" w:hAnsi="Arial" w:cs="Arial"/>
          <w:sz w:val="24"/>
          <w:szCs w:val="24"/>
        </w:rPr>
      </w:pPr>
      <w:r w:rsidRPr="00AF3A65">
        <w:rPr>
          <w:rFonts w:ascii="Arial" w:hAnsi="Arial" w:cs="Arial"/>
          <w:b/>
          <w:bCs/>
          <w:sz w:val="24"/>
          <w:szCs w:val="24"/>
        </w:rPr>
        <w:lastRenderedPageBreak/>
        <w:t>What it is:</w:t>
      </w:r>
      <w:r w:rsidRPr="00AF3A65">
        <w:rPr>
          <w:rFonts w:ascii="Arial" w:hAnsi="Arial" w:cs="Arial"/>
          <w:sz w:val="24"/>
          <w:szCs w:val="24"/>
        </w:rPr>
        <w:br/>
        <w:t>Children are not yet actively engaging in play but may observe or explore sensory experiences.</w:t>
      </w:r>
    </w:p>
    <w:p w14:paraId="0D14D7D8"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Why it matters:</w:t>
      </w:r>
      <w:r w:rsidRPr="00AF3A65">
        <w:rPr>
          <w:rFonts w:ascii="Arial" w:hAnsi="Arial" w:cs="Arial"/>
          <w:sz w:val="24"/>
          <w:szCs w:val="24"/>
        </w:rPr>
        <w:br/>
        <w:t>This stage supports sensory processing, attention, and early engagement with the environment.</w:t>
      </w:r>
    </w:p>
    <w:p w14:paraId="73A92E84" w14:textId="77777777" w:rsidR="00361B4A" w:rsidRPr="00AF3A65" w:rsidRDefault="00361B4A" w:rsidP="00361B4A">
      <w:pPr>
        <w:rPr>
          <w:rFonts w:ascii="Arial" w:hAnsi="Arial" w:cs="Arial"/>
          <w:sz w:val="24"/>
          <w:szCs w:val="24"/>
        </w:rPr>
      </w:pPr>
      <w:r w:rsidRPr="00AF3A65">
        <w:rPr>
          <w:rFonts w:ascii="Arial" w:hAnsi="Arial" w:cs="Arial"/>
          <w:b/>
          <w:bCs/>
          <w:sz w:val="24"/>
          <w:szCs w:val="24"/>
        </w:rPr>
        <w:t>Strategies and Activities:</w:t>
      </w:r>
    </w:p>
    <w:p w14:paraId="3C6A6EDF" w14:textId="77777777" w:rsidR="00361B4A" w:rsidRPr="00AF3A65" w:rsidRDefault="00361B4A" w:rsidP="00361B4A">
      <w:pPr>
        <w:numPr>
          <w:ilvl w:val="0"/>
          <w:numId w:val="10"/>
        </w:numPr>
        <w:rPr>
          <w:rFonts w:ascii="Arial" w:hAnsi="Arial" w:cs="Arial"/>
          <w:sz w:val="24"/>
          <w:szCs w:val="24"/>
        </w:rPr>
      </w:pPr>
      <w:r w:rsidRPr="00AF3A65">
        <w:rPr>
          <w:rFonts w:ascii="Arial" w:hAnsi="Arial" w:cs="Arial"/>
          <w:b/>
          <w:bCs/>
          <w:sz w:val="24"/>
          <w:szCs w:val="24"/>
        </w:rPr>
        <w:t>Sensory Bins</w:t>
      </w:r>
      <w:r w:rsidRPr="00AF3A65">
        <w:rPr>
          <w:rFonts w:ascii="Arial" w:hAnsi="Arial" w:cs="Arial"/>
          <w:sz w:val="24"/>
          <w:szCs w:val="24"/>
        </w:rPr>
        <w:t>: Rice, beans, sand, or water with small toys for tactile exploration.</w:t>
      </w:r>
    </w:p>
    <w:p w14:paraId="5A2C30A9" w14:textId="77777777" w:rsidR="00361B4A" w:rsidRPr="00AF3A65" w:rsidRDefault="00361B4A" w:rsidP="00361B4A">
      <w:pPr>
        <w:numPr>
          <w:ilvl w:val="0"/>
          <w:numId w:val="10"/>
        </w:numPr>
        <w:rPr>
          <w:rFonts w:ascii="Arial" w:hAnsi="Arial" w:cs="Arial"/>
          <w:sz w:val="24"/>
          <w:szCs w:val="24"/>
        </w:rPr>
      </w:pPr>
      <w:r w:rsidRPr="00AF3A65">
        <w:rPr>
          <w:rFonts w:ascii="Arial" w:hAnsi="Arial" w:cs="Arial"/>
          <w:b/>
          <w:bCs/>
          <w:sz w:val="24"/>
          <w:szCs w:val="24"/>
        </w:rPr>
        <w:t>Observation Stations</w:t>
      </w:r>
      <w:r w:rsidRPr="00AF3A65">
        <w:rPr>
          <w:rFonts w:ascii="Arial" w:hAnsi="Arial" w:cs="Arial"/>
          <w:sz w:val="24"/>
          <w:szCs w:val="24"/>
        </w:rPr>
        <w:t>: Nature corners with plants, fish, or insects.</w:t>
      </w:r>
    </w:p>
    <w:p w14:paraId="6C53A074" w14:textId="77777777" w:rsidR="00361B4A" w:rsidRPr="00AF3A65" w:rsidRDefault="00361B4A" w:rsidP="00361B4A">
      <w:pPr>
        <w:numPr>
          <w:ilvl w:val="0"/>
          <w:numId w:val="10"/>
        </w:numPr>
        <w:rPr>
          <w:rFonts w:ascii="Arial" w:hAnsi="Arial" w:cs="Arial"/>
          <w:sz w:val="24"/>
          <w:szCs w:val="24"/>
        </w:rPr>
      </w:pPr>
      <w:r w:rsidRPr="00AF3A65">
        <w:rPr>
          <w:rFonts w:ascii="Arial" w:hAnsi="Arial" w:cs="Arial"/>
          <w:b/>
          <w:bCs/>
          <w:sz w:val="24"/>
          <w:szCs w:val="24"/>
        </w:rPr>
        <w:t>Bubble Watching</w:t>
      </w:r>
      <w:r w:rsidRPr="00AF3A65">
        <w:rPr>
          <w:rFonts w:ascii="Arial" w:hAnsi="Arial" w:cs="Arial"/>
          <w:sz w:val="24"/>
          <w:szCs w:val="24"/>
        </w:rPr>
        <w:t>: Calming and visually stimulating.</w:t>
      </w:r>
    </w:p>
    <w:p w14:paraId="5F3F72E8" w14:textId="77777777" w:rsidR="00361B4A" w:rsidRPr="00AF3A65" w:rsidRDefault="00361B4A" w:rsidP="00361B4A">
      <w:pPr>
        <w:numPr>
          <w:ilvl w:val="0"/>
          <w:numId w:val="10"/>
        </w:numPr>
        <w:rPr>
          <w:rFonts w:ascii="Arial" w:hAnsi="Arial" w:cs="Arial"/>
          <w:sz w:val="24"/>
          <w:szCs w:val="24"/>
        </w:rPr>
      </w:pPr>
      <w:r w:rsidRPr="00AF3A65">
        <w:rPr>
          <w:rFonts w:ascii="Arial" w:hAnsi="Arial" w:cs="Arial"/>
          <w:b/>
          <w:bCs/>
          <w:sz w:val="24"/>
          <w:szCs w:val="24"/>
        </w:rPr>
        <w:t>Interactive Books</w:t>
      </w:r>
      <w:r w:rsidRPr="00AF3A65">
        <w:rPr>
          <w:rFonts w:ascii="Arial" w:hAnsi="Arial" w:cs="Arial"/>
          <w:sz w:val="24"/>
          <w:szCs w:val="24"/>
        </w:rPr>
        <w:t>: Lift-the-flap and sound books for gentle engagement.</w:t>
      </w:r>
    </w:p>
    <w:p w14:paraId="2028165C" w14:textId="77777777" w:rsidR="00361B4A" w:rsidRPr="00AF3A65" w:rsidRDefault="00361B4A" w:rsidP="00361B4A">
      <w:pPr>
        <w:numPr>
          <w:ilvl w:val="0"/>
          <w:numId w:val="10"/>
        </w:numPr>
        <w:rPr>
          <w:rFonts w:ascii="Arial" w:hAnsi="Arial" w:cs="Arial"/>
          <w:sz w:val="24"/>
          <w:szCs w:val="24"/>
        </w:rPr>
      </w:pPr>
      <w:r w:rsidRPr="00AF3A65">
        <w:rPr>
          <w:rFonts w:ascii="Arial" w:hAnsi="Arial" w:cs="Arial"/>
          <w:b/>
          <w:bCs/>
          <w:sz w:val="24"/>
          <w:szCs w:val="24"/>
        </w:rPr>
        <w:t>Simple Puzzles</w:t>
      </w:r>
      <w:r w:rsidRPr="00AF3A65">
        <w:rPr>
          <w:rFonts w:ascii="Arial" w:hAnsi="Arial" w:cs="Arial"/>
          <w:sz w:val="24"/>
          <w:szCs w:val="24"/>
        </w:rPr>
        <w:t>: Chunky puzzles and shape sorters.</w:t>
      </w:r>
    </w:p>
    <w:p w14:paraId="3CEE865D" w14:textId="77777777" w:rsidR="00361B4A" w:rsidRPr="00AF3A65" w:rsidRDefault="00361B4A" w:rsidP="00361B4A">
      <w:pPr>
        <w:numPr>
          <w:ilvl w:val="0"/>
          <w:numId w:val="10"/>
        </w:numPr>
        <w:rPr>
          <w:rFonts w:ascii="Arial" w:hAnsi="Arial" w:cs="Arial"/>
          <w:sz w:val="24"/>
          <w:szCs w:val="24"/>
        </w:rPr>
      </w:pPr>
      <w:r w:rsidRPr="00AF3A65">
        <w:rPr>
          <w:rFonts w:ascii="Arial" w:hAnsi="Arial" w:cs="Arial"/>
          <w:b/>
          <w:bCs/>
          <w:sz w:val="24"/>
          <w:szCs w:val="24"/>
        </w:rPr>
        <w:t>Music and Movement</w:t>
      </w:r>
      <w:r w:rsidRPr="00AF3A65">
        <w:rPr>
          <w:rFonts w:ascii="Arial" w:hAnsi="Arial" w:cs="Arial"/>
          <w:sz w:val="24"/>
          <w:szCs w:val="24"/>
        </w:rPr>
        <w:t>: Musical toys, dance ribbons, and patterned music.</w:t>
      </w:r>
    </w:p>
    <w:p w14:paraId="25A56771" w14:textId="77777777" w:rsidR="00361B4A" w:rsidRPr="00AF3A65" w:rsidRDefault="00A73FC2" w:rsidP="00361B4A">
      <w:pPr>
        <w:rPr>
          <w:rFonts w:ascii="Arial" w:hAnsi="Arial" w:cs="Arial"/>
          <w:sz w:val="24"/>
          <w:szCs w:val="24"/>
        </w:rPr>
      </w:pPr>
      <w:r w:rsidRPr="00AF3A65">
        <w:rPr>
          <w:rFonts w:ascii="Arial" w:hAnsi="Arial" w:cs="Arial"/>
          <w:sz w:val="24"/>
          <w:szCs w:val="24"/>
        </w:rPr>
        <w:pict w14:anchorId="31B869AF">
          <v:rect id="_x0000_i1033" style="width:579pt;height:1.5pt" o:hrpct="0" o:hralign="center" o:hrstd="t" o:hrnoshade="t" o:hr="t" fillcolor="#424242" stroked="f"/>
        </w:pict>
      </w:r>
    </w:p>
    <w:p w14:paraId="557E22BB" w14:textId="77777777" w:rsidR="00361B4A" w:rsidRPr="00AF3A65" w:rsidRDefault="00361B4A" w:rsidP="00361B4A">
      <w:pPr>
        <w:rPr>
          <w:rFonts w:ascii="Arial" w:hAnsi="Arial" w:cs="Arial"/>
          <w:b/>
          <w:bCs/>
          <w:sz w:val="24"/>
          <w:szCs w:val="24"/>
        </w:rPr>
      </w:pPr>
      <w:r w:rsidRPr="00AF3A65">
        <w:rPr>
          <w:rFonts w:ascii="Arial" w:hAnsi="Arial" w:cs="Arial"/>
          <w:b/>
          <w:bCs/>
          <w:sz w:val="24"/>
          <w:szCs w:val="24"/>
        </w:rPr>
        <w:t>2. Onlooker Play (Spectator Play)</w:t>
      </w:r>
    </w:p>
    <w:p w14:paraId="6307411D"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What it is:</w:t>
      </w:r>
      <w:r w:rsidRPr="00AF3A65">
        <w:rPr>
          <w:rFonts w:ascii="Arial" w:hAnsi="Arial" w:cs="Arial"/>
          <w:sz w:val="24"/>
          <w:szCs w:val="24"/>
        </w:rPr>
        <w:br/>
        <w:t>Children watch others play and may comment or show interest without joining in.</w:t>
      </w:r>
    </w:p>
    <w:p w14:paraId="2859E5EE"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Why it matters:</w:t>
      </w:r>
      <w:r w:rsidRPr="00AF3A65">
        <w:rPr>
          <w:rFonts w:ascii="Arial" w:hAnsi="Arial" w:cs="Arial"/>
          <w:sz w:val="24"/>
          <w:szCs w:val="24"/>
        </w:rPr>
        <w:br/>
        <w:t>This stage builds social understanding, emotional awareness, and observational learning.</w:t>
      </w:r>
    </w:p>
    <w:p w14:paraId="1BD6A09F" w14:textId="77777777" w:rsidR="00361B4A" w:rsidRPr="00AF3A65" w:rsidRDefault="00361B4A" w:rsidP="00361B4A">
      <w:pPr>
        <w:rPr>
          <w:rFonts w:ascii="Arial" w:hAnsi="Arial" w:cs="Arial"/>
          <w:sz w:val="24"/>
          <w:szCs w:val="24"/>
        </w:rPr>
      </w:pPr>
      <w:r w:rsidRPr="00AF3A65">
        <w:rPr>
          <w:rFonts w:ascii="Arial" w:hAnsi="Arial" w:cs="Arial"/>
          <w:b/>
          <w:bCs/>
          <w:sz w:val="24"/>
          <w:szCs w:val="24"/>
        </w:rPr>
        <w:t>Strategies and Activities:</w:t>
      </w:r>
    </w:p>
    <w:p w14:paraId="13DCC057" w14:textId="77777777" w:rsidR="00361B4A" w:rsidRPr="00AF3A65" w:rsidRDefault="00361B4A" w:rsidP="00361B4A">
      <w:pPr>
        <w:numPr>
          <w:ilvl w:val="0"/>
          <w:numId w:val="11"/>
        </w:numPr>
        <w:rPr>
          <w:rFonts w:ascii="Arial" w:hAnsi="Arial" w:cs="Arial"/>
          <w:sz w:val="24"/>
          <w:szCs w:val="24"/>
        </w:rPr>
      </w:pPr>
      <w:r w:rsidRPr="00AF3A65">
        <w:rPr>
          <w:rFonts w:ascii="Arial" w:hAnsi="Arial" w:cs="Arial"/>
          <w:b/>
          <w:bCs/>
          <w:sz w:val="24"/>
          <w:szCs w:val="24"/>
        </w:rPr>
        <w:t>Encourage Positive Responses</w:t>
      </w:r>
      <w:r w:rsidRPr="00AF3A65">
        <w:rPr>
          <w:rFonts w:ascii="Arial" w:hAnsi="Arial" w:cs="Arial"/>
          <w:sz w:val="24"/>
          <w:szCs w:val="24"/>
        </w:rPr>
        <w:t>: Clapping, smiling, or saying “well done.”</w:t>
      </w:r>
    </w:p>
    <w:p w14:paraId="16CB9583" w14:textId="77777777" w:rsidR="00361B4A" w:rsidRPr="00AF3A65" w:rsidRDefault="00361B4A" w:rsidP="00361B4A">
      <w:pPr>
        <w:numPr>
          <w:ilvl w:val="0"/>
          <w:numId w:val="11"/>
        </w:numPr>
        <w:rPr>
          <w:rFonts w:ascii="Arial" w:hAnsi="Arial" w:cs="Arial"/>
          <w:sz w:val="24"/>
          <w:szCs w:val="24"/>
        </w:rPr>
      </w:pPr>
      <w:r w:rsidRPr="00AF3A65">
        <w:rPr>
          <w:rFonts w:ascii="Arial" w:hAnsi="Arial" w:cs="Arial"/>
          <w:b/>
          <w:bCs/>
          <w:sz w:val="24"/>
          <w:szCs w:val="24"/>
        </w:rPr>
        <w:t>Multi-skill Toys</w:t>
      </w:r>
      <w:r w:rsidRPr="00AF3A65">
        <w:rPr>
          <w:rFonts w:ascii="Arial" w:hAnsi="Arial" w:cs="Arial"/>
          <w:sz w:val="24"/>
          <w:szCs w:val="24"/>
        </w:rPr>
        <w:t>: Toys that combine fine motor, language, and cognitive skills (e.g., Mr. Potato Head, farm sets).</w:t>
      </w:r>
    </w:p>
    <w:p w14:paraId="1B337625" w14:textId="77777777" w:rsidR="00361B4A" w:rsidRPr="00AF3A65" w:rsidRDefault="00361B4A" w:rsidP="00361B4A">
      <w:pPr>
        <w:numPr>
          <w:ilvl w:val="0"/>
          <w:numId w:val="11"/>
        </w:numPr>
        <w:rPr>
          <w:rFonts w:ascii="Arial" w:hAnsi="Arial" w:cs="Arial"/>
          <w:sz w:val="24"/>
          <w:szCs w:val="24"/>
        </w:rPr>
      </w:pPr>
      <w:r w:rsidRPr="00AF3A65">
        <w:rPr>
          <w:rFonts w:ascii="Arial" w:hAnsi="Arial" w:cs="Arial"/>
          <w:b/>
          <w:bCs/>
          <w:sz w:val="24"/>
          <w:szCs w:val="24"/>
        </w:rPr>
        <w:t>Create a Safe Space</w:t>
      </w:r>
      <w:r w:rsidRPr="00AF3A65">
        <w:rPr>
          <w:rFonts w:ascii="Arial" w:hAnsi="Arial" w:cs="Arial"/>
          <w:sz w:val="24"/>
          <w:szCs w:val="24"/>
        </w:rPr>
        <w:t>: A calm, welcoming environment encourages observation.</w:t>
      </w:r>
    </w:p>
    <w:p w14:paraId="20481BB8" w14:textId="77777777" w:rsidR="00361B4A" w:rsidRPr="00AF3A65" w:rsidRDefault="00361B4A" w:rsidP="00361B4A">
      <w:pPr>
        <w:numPr>
          <w:ilvl w:val="0"/>
          <w:numId w:val="11"/>
        </w:numPr>
        <w:rPr>
          <w:rFonts w:ascii="Arial" w:hAnsi="Arial" w:cs="Arial"/>
          <w:sz w:val="24"/>
          <w:szCs w:val="24"/>
        </w:rPr>
      </w:pPr>
      <w:r w:rsidRPr="00AF3A65">
        <w:rPr>
          <w:rFonts w:ascii="Arial" w:hAnsi="Arial" w:cs="Arial"/>
          <w:b/>
          <w:bCs/>
          <w:sz w:val="24"/>
          <w:szCs w:val="24"/>
        </w:rPr>
        <w:t>Model Social Skills</w:t>
      </w:r>
      <w:r w:rsidRPr="00AF3A65">
        <w:rPr>
          <w:rFonts w:ascii="Arial" w:hAnsi="Arial" w:cs="Arial"/>
          <w:sz w:val="24"/>
          <w:szCs w:val="24"/>
        </w:rPr>
        <w:t>: Demonstrate turn-taking and sharing.</w:t>
      </w:r>
    </w:p>
    <w:p w14:paraId="095C371E" w14:textId="77777777" w:rsidR="00361B4A" w:rsidRPr="00AF3A65" w:rsidRDefault="00361B4A" w:rsidP="00361B4A">
      <w:pPr>
        <w:numPr>
          <w:ilvl w:val="0"/>
          <w:numId w:val="11"/>
        </w:numPr>
        <w:rPr>
          <w:rFonts w:ascii="Arial" w:hAnsi="Arial" w:cs="Arial"/>
          <w:sz w:val="24"/>
          <w:szCs w:val="24"/>
        </w:rPr>
      </w:pPr>
      <w:r w:rsidRPr="00AF3A65">
        <w:rPr>
          <w:rFonts w:ascii="Arial" w:hAnsi="Arial" w:cs="Arial"/>
          <w:b/>
          <w:bCs/>
          <w:sz w:val="24"/>
          <w:szCs w:val="24"/>
        </w:rPr>
        <w:t>Ask Open-ended Questions</w:t>
      </w:r>
      <w:r w:rsidRPr="00AF3A65">
        <w:rPr>
          <w:rFonts w:ascii="Arial" w:hAnsi="Arial" w:cs="Arial"/>
          <w:sz w:val="24"/>
          <w:szCs w:val="24"/>
        </w:rPr>
        <w:t>: “What do you think is happening?”</w:t>
      </w:r>
    </w:p>
    <w:p w14:paraId="31BB2223" w14:textId="77777777" w:rsidR="00361B4A" w:rsidRPr="00AF3A65" w:rsidRDefault="00361B4A" w:rsidP="00361B4A">
      <w:pPr>
        <w:numPr>
          <w:ilvl w:val="0"/>
          <w:numId w:val="11"/>
        </w:numPr>
        <w:rPr>
          <w:rFonts w:ascii="Arial" w:hAnsi="Arial" w:cs="Arial"/>
          <w:sz w:val="24"/>
          <w:szCs w:val="24"/>
        </w:rPr>
      </w:pPr>
      <w:r w:rsidRPr="00AF3A65">
        <w:rPr>
          <w:rFonts w:ascii="Arial" w:hAnsi="Arial" w:cs="Arial"/>
          <w:b/>
          <w:bCs/>
          <w:sz w:val="24"/>
          <w:szCs w:val="24"/>
        </w:rPr>
        <w:t>Plan Playdates</w:t>
      </w:r>
      <w:r w:rsidRPr="00AF3A65">
        <w:rPr>
          <w:rFonts w:ascii="Arial" w:hAnsi="Arial" w:cs="Arial"/>
          <w:sz w:val="24"/>
          <w:szCs w:val="24"/>
        </w:rPr>
        <w:t>: Opportunities to observe peers.</w:t>
      </w:r>
    </w:p>
    <w:p w14:paraId="731960F1" w14:textId="77777777" w:rsidR="00361B4A" w:rsidRPr="00AF3A65" w:rsidRDefault="00361B4A" w:rsidP="00361B4A">
      <w:pPr>
        <w:numPr>
          <w:ilvl w:val="0"/>
          <w:numId w:val="11"/>
        </w:numPr>
        <w:rPr>
          <w:rFonts w:ascii="Arial" w:hAnsi="Arial" w:cs="Arial"/>
          <w:sz w:val="24"/>
          <w:szCs w:val="24"/>
        </w:rPr>
      </w:pPr>
      <w:r w:rsidRPr="00AF3A65">
        <w:rPr>
          <w:rFonts w:ascii="Arial" w:hAnsi="Arial" w:cs="Arial"/>
          <w:b/>
          <w:bCs/>
          <w:sz w:val="24"/>
          <w:szCs w:val="24"/>
        </w:rPr>
        <w:t>Visit Parks</w:t>
      </w:r>
      <w:r w:rsidRPr="00AF3A65">
        <w:rPr>
          <w:rFonts w:ascii="Arial" w:hAnsi="Arial" w:cs="Arial"/>
          <w:sz w:val="24"/>
          <w:szCs w:val="24"/>
        </w:rPr>
        <w:t>: Exposure to group play in natural settings.</w:t>
      </w:r>
    </w:p>
    <w:p w14:paraId="2FA901A7" w14:textId="77777777" w:rsidR="00361B4A" w:rsidRPr="00AF3A65" w:rsidRDefault="00A73FC2" w:rsidP="00361B4A">
      <w:pPr>
        <w:rPr>
          <w:rFonts w:ascii="Arial" w:hAnsi="Arial" w:cs="Arial"/>
          <w:sz w:val="24"/>
          <w:szCs w:val="24"/>
        </w:rPr>
      </w:pPr>
      <w:r w:rsidRPr="00AF3A65">
        <w:rPr>
          <w:rFonts w:ascii="Arial" w:hAnsi="Arial" w:cs="Arial"/>
          <w:sz w:val="24"/>
          <w:szCs w:val="24"/>
        </w:rPr>
        <w:pict w14:anchorId="0ABB33C5">
          <v:rect id="_x0000_i1034" style="width:579pt;height:1.5pt" o:hrpct="0" o:hralign="center" o:hrstd="t" o:hrnoshade="t" o:hr="t" fillcolor="#424242" stroked="f"/>
        </w:pict>
      </w:r>
    </w:p>
    <w:p w14:paraId="01B12024" w14:textId="77777777" w:rsidR="00361B4A" w:rsidRPr="00AF3A65" w:rsidRDefault="00361B4A" w:rsidP="00361B4A">
      <w:pPr>
        <w:rPr>
          <w:rFonts w:ascii="Arial" w:hAnsi="Arial" w:cs="Arial"/>
          <w:b/>
          <w:bCs/>
          <w:sz w:val="24"/>
          <w:szCs w:val="24"/>
        </w:rPr>
      </w:pPr>
      <w:r w:rsidRPr="00AF3A65">
        <w:rPr>
          <w:rFonts w:ascii="Arial" w:hAnsi="Arial" w:cs="Arial"/>
          <w:b/>
          <w:bCs/>
          <w:sz w:val="24"/>
          <w:szCs w:val="24"/>
        </w:rPr>
        <w:t>3. Solitary Play (Independent Play)</w:t>
      </w:r>
    </w:p>
    <w:p w14:paraId="032AA899" w14:textId="77777777" w:rsidR="00361B4A" w:rsidRPr="00AF3A65" w:rsidRDefault="00361B4A" w:rsidP="00361B4A">
      <w:pPr>
        <w:rPr>
          <w:rFonts w:ascii="Arial" w:hAnsi="Arial" w:cs="Arial"/>
          <w:sz w:val="24"/>
          <w:szCs w:val="24"/>
        </w:rPr>
      </w:pPr>
      <w:r w:rsidRPr="00AF3A65">
        <w:rPr>
          <w:rFonts w:ascii="Arial" w:hAnsi="Arial" w:cs="Arial"/>
          <w:b/>
          <w:bCs/>
          <w:sz w:val="24"/>
          <w:szCs w:val="24"/>
        </w:rPr>
        <w:lastRenderedPageBreak/>
        <w:t>What it is:</w:t>
      </w:r>
      <w:r w:rsidRPr="00AF3A65">
        <w:rPr>
          <w:rFonts w:ascii="Arial" w:hAnsi="Arial" w:cs="Arial"/>
          <w:sz w:val="24"/>
          <w:szCs w:val="24"/>
        </w:rPr>
        <w:br/>
        <w:t>Children play alone, focusing on their own activity.</w:t>
      </w:r>
    </w:p>
    <w:p w14:paraId="1692ACCF"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Why it matters:</w:t>
      </w:r>
      <w:r w:rsidRPr="00AF3A65">
        <w:rPr>
          <w:rFonts w:ascii="Arial" w:hAnsi="Arial" w:cs="Arial"/>
          <w:sz w:val="24"/>
          <w:szCs w:val="24"/>
        </w:rPr>
        <w:br/>
        <w:t>Solitary play fosters independence, creativity, and concentration.</w:t>
      </w:r>
    </w:p>
    <w:p w14:paraId="13FC46A8" w14:textId="77777777" w:rsidR="00361B4A" w:rsidRPr="00AF3A65" w:rsidRDefault="00361B4A" w:rsidP="00361B4A">
      <w:pPr>
        <w:rPr>
          <w:rFonts w:ascii="Arial" w:hAnsi="Arial" w:cs="Arial"/>
          <w:sz w:val="24"/>
          <w:szCs w:val="24"/>
        </w:rPr>
      </w:pPr>
      <w:r w:rsidRPr="00AF3A65">
        <w:rPr>
          <w:rFonts w:ascii="Arial" w:hAnsi="Arial" w:cs="Arial"/>
          <w:b/>
          <w:bCs/>
          <w:sz w:val="24"/>
          <w:szCs w:val="24"/>
        </w:rPr>
        <w:t>Strategies and Activities:</w:t>
      </w:r>
    </w:p>
    <w:p w14:paraId="502F557E" w14:textId="77777777" w:rsidR="00361B4A" w:rsidRPr="00AF3A65" w:rsidRDefault="00361B4A" w:rsidP="00361B4A">
      <w:pPr>
        <w:numPr>
          <w:ilvl w:val="0"/>
          <w:numId w:val="12"/>
        </w:numPr>
        <w:rPr>
          <w:rFonts w:ascii="Arial" w:hAnsi="Arial" w:cs="Arial"/>
          <w:sz w:val="24"/>
          <w:szCs w:val="24"/>
        </w:rPr>
      </w:pPr>
      <w:r w:rsidRPr="00AF3A65">
        <w:rPr>
          <w:rFonts w:ascii="Arial" w:hAnsi="Arial" w:cs="Arial"/>
          <w:b/>
          <w:bCs/>
          <w:sz w:val="24"/>
          <w:szCs w:val="24"/>
        </w:rPr>
        <w:t>Sensory Stories</w:t>
      </w:r>
      <w:r w:rsidRPr="00AF3A65">
        <w:rPr>
          <w:rFonts w:ascii="Arial" w:hAnsi="Arial" w:cs="Arial"/>
          <w:sz w:val="24"/>
          <w:szCs w:val="24"/>
        </w:rPr>
        <w:t>: Engaging narratives with tactile elements.</w:t>
      </w:r>
    </w:p>
    <w:p w14:paraId="42EFAED7" w14:textId="77777777" w:rsidR="00361B4A" w:rsidRPr="00AF3A65" w:rsidRDefault="00361B4A" w:rsidP="00361B4A">
      <w:pPr>
        <w:numPr>
          <w:ilvl w:val="0"/>
          <w:numId w:val="12"/>
        </w:numPr>
        <w:rPr>
          <w:rFonts w:ascii="Arial" w:hAnsi="Arial" w:cs="Arial"/>
          <w:sz w:val="24"/>
          <w:szCs w:val="24"/>
        </w:rPr>
      </w:pPr>
      <w:r w:rsidRPr="00AF3A65">
        <w:rPr>
          <w:rFonts w:ascii="Arial" w:hAnsi="Arial" w:cs="Arial"/>
          <w:b/>
          <w:bCs/>
          <w:sz w:val="24"/>
          <w:szCs w:val="24"/>
        </w:rPr>
        <w:t>Time Together Box</w:t>
      </w:r>
      <w:r w:rsidRPr="00AF3A65">
        <w:rPr>
          <w:rFonts w:ascii="Arial" w:hAnsi="Arial" w:cs="Arial"/>
          <w:sz w:val="24"/>
          <w:szCs w:val="24"/>
        </w:rPr>
        <w:t>: A box of familiar, comforting items.</w:t>
      </w:r>
    </w:p>
    <w:p w14:paraId="00133D3C" w14:textId="77777777" w:rsidR="00361B4A" w:rsidRPr="00AF3A65" w:rsidRDefault="00361B4A" w:rsidP="00361B4A">
      <w:pPr>
        <w:numPr>
          <w:ilvl w:val="0"/>
          <w:numId w:val="12"/>
        </w:numPr>
        <w:rPr>
          <w:rFonts w:ascii="Arial" w:hAnsi="Arial" w:cs="Arial"/>
          <w:sz w:val="24"/>
          <w:szCs w:val="24"/>
        </w:rPr>
      </w:pPr>
      <w:r w:rsidRPr="00AF3A65">
        <w:rPr>
          <w:rFonts w:ascii="Arial" w:hAnsi="Arial" w:cs="Arial"/>
          <w:b/>
          <w:bCs/>
          <w:sz w:val="24"/>
          <w:szCs w:val="24"/>
        </w:rPr>
        <w:t>Turn-Taking Games</w:t>
      </w:r>
      <w:r w:rsidRPr="00AF3A65">
        <w:rPr>
          <w:rFonts w:ascii="Arial" w:hAnsi="Arial" w:cs="Arial"/>
          <w:sz w:val="24"/>
          <w:szCs w:val="24"/>
        </w:rPr>
        <w:t>: Simple games like “My turn, your turn.”</w:t>
      </w:r>
    </w:p>
    <w:p w14:paraId="7D20D313" w14:textId="77777777" w:rsidR="00361B4A" w:rsidRPr="00AF3A65" w:rsidRDefault="00361B4A" w:rsidP="00361B4A">
      <w:pPr>
        <w:numPr>
          <w:ilvl w:val="0"/>
          <w:numId w:val="12"/>
        </w:numPr>
        <w:rPr>
          <w:rFonts w:ascii="Arial" w:hAnsi="Arial" w:cs="Arial"/>
          <w:sz w:val="24"/>
          <w:szCs w:val="24"/>
        </w:rPr>
      </w:pPr>
      <w:r w:rsidRPr="00AF3A65">
        <w:rPr>
          <w:rFonts w:ascii="Arial" w:hAnsi="Arial" w:cs="Arial"/>
          <w:b/>
          <w:bCs/>
          <w:sz w:val="24"/>
          <w:szCs w:val="24"/>
        </w:rPr>
        <w:t>Mirror Play</w:t>
      </w:r>
      <w:r w:rsidRPr="00AF3A65">
        <w:rPr>
          <w:rFonts w:ascii="Arial" w:hAnsi="Arial" w:cs="Arial"/>
          <w:sz w:val="24"/>
          <w:szCs w:val="24"/>
        </w:rPr>
        <w:t>: Enhances self-awareness and visual engagement.</w:t>
      </w:r>
    </w:p>
    <w:p w14:paraId="6F4E8D84" w14:textId="77777777" w:rsidR="00361B4A" w:rsidRPr="00AF3A65" w:rsidRDefault="00361B4A" w:rsidP="00361B4A">
      <w:pPr>
        <w:numPr>
          <w:ilvl w:val="0"/>
          <w:numId w:val="12"/>
        </w:numPr>
        <w:rPr>
          <w:rFonts w:ascii="Arial" w:hAnsi="Arial" w:cs="Arial"/>
          <w:sz w:val="24"/>
          <w:szCs w:val="24"/>
        </w:rPr>
      </w:pPr>
      <w:r w:rsidRPr="00AF3A65">
        <w:rPr>
          <w:rFonts w:ascii="Arial" w:hAnsi="Arial" w:cs="Arial"/>
          <w:b/>
          <w:bCs/>
          <w:sz w:val="24"/>
          <w:szCs w:val="24"/>
        </w:rPr>
        <w:t>Block Play with Mirrors</w:t>
      </w:r>
      <w:r w:rsidRPr="00AF3A65">
        <w:rPr>
          <w:rFonts w:ascii="Arial" w:hAnsi="Arial" w:cs="Arial"/>
          <w:sz w:val="24"/>
          <w:szCs w:val="24"/>
        </w:rPr>
        <w:t>: Adds visual interest and reflection.</w:t>
      </w:r>
    </w:p>
    <w:p w14:paraId="3397F41E" w14:textId="77777777" w:rsidR="00361B4A" w:rsidRPr="00AF3A65" w:rsidRDefault="00361B4A" w:rsidP="00361B4A">
      <w:pPr>
        <w:numPr>
          <w:ilvl w:val="0"/>
          <w:numId w:val="12"/>
        </w:numPr>
        <w:rPr>
          <w:rFonts w:ascii="Arial" w:hAnsi="Arial" w:cs="Arial"/>
          <w:sz w:val="24"/>
          <w:szCs w:val="24"/>
        </w:rPr>
      </w:pPr>
      <w:r w:rsidRPr="00AF3A65">
        <w:rPr>
          <w:rFonts w:ascii="Arial" w:hAnsi="Arial" w:cs="Arial"/>
          <w:b/>
          <w:bCs/>
          <w:sz w:val="24"/>
          <w:szCs w:val="24"/>
        </w:rPr>
        <w:t>Messy Play</w:t>
      </w:r>
      <w:r w:rsidRPr="00AF3A65">
        <w:rPr>
          <w:rFonts w:ascii="Arial" w:hAnsi="Arial" w:cs="Arial"/>
          <w:sz w:val="24"/>
          <w:szCs w:val="24"/>
        </w:rPr>
        <w:t>: Clay, shaving foam, or paint on mirrored surfaces.</w:t>
      </w:r>
    </w:p>
    <w:p w14:paraId="677D03C7" w14:textId="77777777" w:rsidR="00361B4A" w:rsidRPr="00AF3A65" w:rsidRDefault="00361B4A" w:rsidP="00361B4A">
      <w:pPr>
        <w:numPr>
          <w:ilvl w:val="0"/>
          <w:numId w:val="12"/>
        </w:numPr>
        <w:rPr>
          <w:rFonts w:ascii="Arial" w:hAnsi="Arial" w:cs="Arial"/>
          <w:sz w:val="24"/>
          <w:szCs w:val="24"/>
        </w:rPr>
      </w:pPr>
      <w:r w:rsidRPr="00AF3A65">
        <w:rPr>
          <w:rFonts w:ascii="Arial" w:hAnsi="Arial" w:cs="Arial"/>
          <w:b/>
          <w:bCs/>
          <w:sz w:val="24"/>
          <w:szCs w:val="24"/>
        </w:rPr>
        <w:t>Transient Art</w:t>
      </w:r>
      <w:r w:rsidRPr="00AF3A65">
        <w:rPr>
          <w:rFonts w:ascii="Arial" w:hAnsi="Arial" w:cs="Arial"/>
          <w:sz w:val="24"/>
          <w:szCs w:val="24"/>
        </w:rPr>
        <w:t>: Loose parts play with reflective materials.</w:t>
      </w:r>
    </w:p>
    <w:p w14:paraId="4206E42D" w14:textId="77777777" w:rsidR="00361B4A" w:rsidRPr="00AF3A65" w:rsidRDefault="00361B4A" w:rsidP="00361B4A">
      <w:pPr>
        <w:numPr>
          <w:ilvl w:val="0"/>
          <w:numId w:val="12"/>
        </w:numPr>
        <w:rPr>
          <w:rFonts w:ascii="Arial" w:hAnsi="Arial" w:cs="Arial"/>
          <w:sz w:val="24"/>
          <w:szCs w:val="24"/>
        </w:rPr>
      </w:pPr>
      <w:r w:rsidRPr="00AF3A65">
        <w:rPr>
          <w:rFonts w:ascii="Arial" w:hAnsi="Arial" w:cs="Arial"/>
          <w:b/>
          <w:bCs/>
          <w:sz w:val="24"/>
          <w:szCs w:val="24"/>
        </w:rPr>
        <w:t>Water Play with Mirrors</w:t>
      </w:r>
      <w:r w:rsidRPr="00AF3A65">
        <w:rPr>
          <w:rFonts w:ascii="Arial" w:hAnsi="Arial" w:cs="Arial"/>
          <w:sz w:val="24"/>
          <w:szCs w:val="24"/>
        </w:rPr>
        <w:t>: Explore light, reflection, and movement.</w:t>
      </w:r>
    </w:p>
    <w:p w14:paraId="1D6C67FE" w14:textId="77777777" w:rsidR="00361B4A" w:rsidRPr="00AF3A65" w:rsidRDefault="00A73FC2" w:rsidP="00361B4A">
      <w:pPr>
        <w:rPr>
          <w:rFonts w:ascii="Arial" w:hAnsi="Arial" w:cs="Arial"/>
          <w:sz w:val="24"/>
          <w:szCs w:val="24"/>
        </w:rPr>
      </w:pPr>
      <w:r w:rsidRPr="00AF3A65">
        <w:rPr>
          <w:rFonts w:ascii="Arial" w:hAnsi="Arial" w:cs="Arial"/>
          <w:sz w:val="24"/>
          <w:szCs w:val="24"/>
        </w:rPr>
        <w:pict w14:anchorId="4ABDD433">
          <v:rect id="_x0000_i1035" style="width:579pt;height:1.5pt" o:hrpct="0" o:hralign="center" o:hrstd="t" o:hrnoshade="t" o:hr="t" fillcolor="#424242" stroked="f"/>
        </w:pict>
      </w:r>
    </w:p>
    <w:p w14:paraId="62DE465A" w14:textId="77777777" w:rsidR="00361B4A" w:rsidRPr="00AF3A65" w:rsidRDefault="00361B4A" w:rsidP="00361B4A">
      <w:pPr>
        <w:rPr>
          <w:rFonts w:ascii="Arial" w:hAnsi="Arial" w:cs="Arial"/>
          <w:b/>
          <w:bCs/>
          <w:sz w:val="24"/>
          <w:szCs w:val="24"/>
        </w:rPr>
      </w:pPr>
      <w:r w:rsidRPr="00AF3A65">
        <w:rPr>
          <w:rFonts w:ascii="Arial" w:hAnsi="Arial" w:cs="Arial"/>
          <w:b/>
          <w:bCs/>
          <w:sz w:val="24"/>
          <w:szCs w:val="24"/>
        </w:rPr>
        <w:t>4. Parallel Play (Side-by-Side Play)</w:t>
      </w:r>
    </w:p>
    <w:p w14:paraId="043DC4B0"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What it is:</w:t>
      </w:r>
      <w:r w:rsidRPr="00AF3A65">
        <w:rPr>
          <w:rFonts w:ascii="Arial" w:hAnsi="Arial" w:cs="Arial"/>
          <w:sz w:val="24"/>
          <w:szCs w:val="24"/>
        </w:rPr>
        <w:br/>
        <w:t>Children play next to each other with similar materials but do not interact directly.</w:t>
      </w:r>
    </w:p>
    <w:p w14:paraId="50AF4D2F"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Why it matters:</w:t>
      </w:r>
      <w:r w:rsidRPr="00AF3A65">
        <w:rPr>
          <w:rFonts w:ascii="Arial" w:hAnsi="Arial" w:cs="Arial"/>
          <w:sz w:val="24"/>
          <w:szCs w:val="24"/>
        </w:rPr>
        <w:br/>
        <w:t>This stage builds comfort with peers and lays the foundation for social interaction.</w:t>
      </w:r>
    </w:p>
    <w:p w14:paraId="7030D538" w14:textId="77777777" w:rsidR="00361B4A" w:rsidRPr="00AF3A65" w:rsidRDefault="00361B4A" w:rsidP="00361B4A">
      <w:pPr>
        <w:rPr>
          <w:rFonts w:ascii="Arial" w:hAnsi="Arial" w:cs="Arial"/>
          <w:sz w:val="24"/>
          <w:szCs w:val="24"/>
        </w:rPr>
      </w:pPr>
      <w:r w:rsidRPr="00AF3A65">
        <w:rPr>
          <w:rFonts w:ascii="Arial" w:hAnsi="Arial" w:cs="Arial"/>
          <w:b/>
          <w:bCs/>
          <w:sz w:val="24"/>
          <w:szCs w:val="24"/>
        </w:rPr>
        <w:t>Strategies and Activities:</w:t>
      </w:r>
    </w:p>
    <w:p w14:paraId="1C70BAAF" w14:textId="77777777" w:rsidR="00361B4A" w:rsidRPr="00AF3A65" w:rsidRDefault="00361B4A" w:rsidP="00361B4A">
      <w:pPr>
        <w:numPr>
          <w:ilvl w:val="0"/>
          <w:numId w:val="13"/>
        </w:numPr>
        <w:rPr>
          <w:rFonts w:ascii="Arial" w:hAnsi="Arial" w:cs="Arial"/>
          <w:sz w:val="24"/>
          <w:szCs w:val="24"/>
        </w:rPr>
      </w:pPr>
      <w:r w:rsidRPr="00AF3A65">
        <w:rPr>
          <w:rFonts w:ascii="Arial" w:hAnsi="Arial" w:cs="Arial"/>
          <w:b/>
          <w:bCs/>
          <w:sz w:val="24"/>
          <w:szCs w:val="24"/>
        </w:rPr>
        <w:t>Matching Toys</w:t>
      </w:r>
      <w:r w:rsidRPr="00AF3A65">
        <w:rPr>
          <w:rFonts w:ascii="Arial" w:hAnsi="Arial" w:cs="Arial"/>
          <w:sz w:val="24"/>
          <w:szCs w:val="24"/>
        </w:rPr>
        <w:t>: Encourage shared space and similar play.</w:t>
      </w:r>
    </w:p>
    <w:p w14:paraId="2BB6906F" w14:textId="77777777" w:rsidR="00361B4A" w:rsidRPr="00AF3A65" w:rsidRDefault="00361B4A" w:rsidP="00361B4A">
      <w:pPr>
        <w:numPr>
          <w:ilvl w:val="0"/>
          <w:numId w:val="13"/>
        </w:numPr>
        <w:rPr>
          <w:rFonts w:ascii="Arial" w:hAnsi="Arial" w:cs="Arial"/>
          <w:sz w:val="24"/>
          <w:szCs w:val="24"/>
        </w:rPr>
      </w:pPr>
      <w:r w:rsidRPr="00AF3A65">
        <w:rPr>
          <w:rFonts w:ascii="Arial" w:hAnsi="Arial" w:cs="Arial"/>
          <w:b/>
          <w:bCs/>
          <w:sz w:val="24"/>
          <w:szCs w:val="24"/>
        </w:rPr>
        <w:t>Sand/Water Tables</w:t>
      </w:r>
      <w:r w:rsidRPr="00AF3A65">
        <w:rPr>
          <w:rFonts w:ascii="Arial" w:hAnsi="Arial" w:cs="Arial"/>
          <w:sz w:val="24"/>
          <w:szCs w:val="24"/>
        </w:rPr>
        <w:t>: Independent exploration in a shared environment.</w:t>
      </w:r>
    </w:p>
    <w:p w14:paraId="15CFC965" w14:textId="77777777" w:rsidR="00361B4A" w:rsidRPr="00AF3A65" w:rsidRDefault="00361B4A" w:rsidP="00361B4A">
      <w:pPr>
        <w:numPr>
          <w:ilvl w:val="0"/>
          <w:numId w:val="13"/>
        </w:numPr>
        <w:rPr>
          <w:rFonts w:ascii="Arial" w:hAnsi="Arial" w:cs="Arial"/>
          <w:sz w:val="24"/>
          <w:szCs w:val="24"/>
        </w:rPr>
      </w:pPr>
      <w:r w:rsidRPr="00AF3A65">
        <w:rPr>
          <w:rFonts w:ascii="Arial" w:hAnsi="Arial" w:cs="Arial"/>
          <w:b/>
          <w:bCs/>
          <w:sz w:val="24"/>
          <w:szCs w:val="24"/>
        </w:rPr>
        <w:t>Play Dough</w:t>
      </w:r>
      <w:r w:rsidRPr="00AF3A65">
        <w:rPr>
          <w:rFonts w:ascii="Arial" w:hAnsi="Arial" w:cs="Arial"/>
          <w:sz w:val="24"/>
          <w:szCs w:val="24"/>
        </w:rPr>
        <w:t>: Individual sets for side-by-side creativity.</w:t>
      </w:r>
    </w:p>
    <w:p w14:paraId="5F6DDDB7" w14:textId="77777777" w:rsidR="00361B4A" w:rsidRPr="00AF3A65" w:rsidRDefault="00361B4A" w:rsidP="00361B4A">
      <w:pPr>
        <w:numPr>
          <w:ilvl w:val="0"/>
          <w:numId w:val="13"/>
        </w:numPr>
        <w:rPr>
          <w:rFonts w:ascii="Arial" w:hAnsi="Arial" w:cs="Arial"/>
          <w:sz w:val="24"/>
          <w:szCs w:val="24"/>
        </w:rPr>
      </w:pPr>
      <w:r w:rsidRPr="00AF3A65">
        <w:rPr>
          <w:rFonts w:ascii="Arial" w:hAnsi="Arial" w:cs="Arial"/>
          <w:b/>
          <w:bCs/>
          <w:sz w:val="24"/>
          <w:szCs w:val="24"/>
        </w:rPr>
        <w:t>Building Blocks and Lego</w:t>
      </w:r>
      <w:r w:rsidRPr="00AF3A65">
        <w:rPr>
          <w:rFonts w:ascii="Arial" w:hAnsi="Arial" w:cs="Arial"/>
          <w:sz w:val="24"/>
          <w:szCs w:val="24"/>
        </w:rPr>
        <w:t>: Independent construction with peer inspiration.</w:t>
      </w:r>
    </w:p>
    <w:p w14:paraId="14DF8DE6" w14:textId="77777777" w:rsidR="00361B4A" w:rsidRPr="00AF3A65" w:rsidRDefault="00361B4A" w:rsidP="00361B4A">
      <w:pPr>
        <w:numPr>
          <w:ilvl w:val="0"/>
          <w:numId w:val="13"/>
        </w:numPr>
        <w:rPr>
          <w:rFonts w:ascii="Arial" w:hAnsi="Arial" w:cs="Arial"/>
          <w:sz w:val="24"/>
          <w:szCs w:val="24"/>
        </w:rPr>
      </w:pPr>
      <w:r w:rsidRPr="00AF3A65">
        <w:rPr>
          <w:rFonts w:ascii="Arial" w:hAnsi="Arial" w:cs="Arial"/>
          <w:b/>
          <w:bCs/>
          <w:sz w:val="24"/>
          <w:szCs w:val="24"/>
        </w:rPr>
        <w:t>Art Stations</w:t>
      </w:r>
      <w:r w:rsidRPr="00AF3A65">
        <w:rPr>
          <w:rFonts w:ascii="Arial" w:hAnsi="Arial" w:cs="Arial"/>
          <w:sz w:val="24"/>
          <w:szCs w:val="24"/>
        </w:rPr>
        <w:t>: Individual materials for drawing or crafting.</w:t>
      </w:r>
    </w:p>
    <w:p w14:paraId="5F5370EB" w14:textId="77777777" w:rsidR="00361B4A" w:rsidRPr="00AF3A65" w:rsidRDefault="00361B4A" w:rsidP="00361B4A">
      <w:pPr>
        <w:numPr>
          <w:ilvl w:val="0"/>
          <w:numId w:val="13"/>
        </w:numPr>
        <w:rPr>
          <w:rFonts w:ascii="Arial" w:hAnsi="Arial" w:cs="Arial"/>
          <w:sz w:val="24"/>
          <w:szCs w:val="24"/>
        </w:rPr>
      </w:pPr>
      <w:r w:rsidRPr="00AF3A65">
        <w:rPr>
          <w:rFonts w:ascii="Arial" w:hAnsi="Arial" w:cs="Arial"/>
          <w:b/>
          <w:bCs/>
          <w:sz w:val="24"/>
          <w:szCs w:val="24"/>
        </w:rPr>
        <w:t>Pretend Play Zones</w:t>
      </w:r>
      <w:r w:rsidRPr="00AF3A65">
        <w:rPr>
          <w:rFonts w:ascii="Arial" w:hAnsi="Arial" w:cs="Arial"/>
          <w:sz w:val="24"/>
          <w:szCs w:val="24"/>
        </w:rPr>
        <w:t>: Themed areas like kitchens or doctor’s offices.</w:t>
      </w:r>
    </w:p>
    <w:p w14:paraId="1F1FC256" w14:textId="77777777" w:rsidR="00361B4A" w:rsidRPr="00AF3A65" w:rsidRDefault="00361B4A" w:rsidP="00361B4A">
      <w:pPr>
        <w:numPr>
          <w:ilvl w:val="0"/>
          <w:numId w:val="13"/>
        </w:numPr>
        <w:rPr>
          <w:rFonts w:ascii="Arial" w:hAnsi="Arial" w:cs="Arial"/>
          <w:sz w:val="24"/>
          <w:szCs w:val="24"/>
        </w:rPr>
      </w:pPr>
      <w:r w:rsidRPr="00AF3A65">
        <w:rPr>
          <w:rFonts w:ascii="Arial" w:hAnsi="Arial" w:cs="Arial"/>
          <w:b/>
          <w:bCs/>
          <w:sz w:val="24"/>
          <w:szCs w:val="24"/>
        </w:rPr>
        <w:t>Music and Movement</w:t>
      </w:r>
      <w:r w:rsidRPr="00AF3A65">
        <w:rPr>
          <w:rFonts w:ascii="Arial" w:hAnsi="Arial" w:cs="Arial"/>
          <w:sz w:val="24"/>
          <w:szCs w:val="24"/>
        </w:rPr>
        <w:t>: Instruments and dance ribbons for parallel expression.</w:t>
      </w:r>
    </w:p>
    <w:p w14:paraId="206F245A" w14:textId="77777777" w:rsidR="00361B4A" w:rsidRPr="00AF3A65" w:rsidRDefault="00361B4A" w:rsidP="00361B4A">
      <w:pPr>
        <w:rPr>
          <w:rFonts w:ascii="Arial" w:hAnsi="Arial" w:cs="Arial"/>
          <w:sz w:val="24"/>
          <w:szCs w:val="24"/>
        </w:rPr>
      </w:pPr>
      <w:r w:rsidRPr="00AF3A65">
        <w:rPr>
          <w:rFonts w:ascii="Arial" w:hAnsi="Arial" w:cs="Arial"/>
          <w:b/>
          <w:bCs/>
          <w:sz w:val="24"/>
          <w:szCs w:val="24"/>
        </w:rPr>
        <w:t>Support Tips:</w:t>
      </w:r>
    </w:p>
    <w:p w14:paraId="62D252A1" w14:textId="77777777" w:rsidR="00361B4A" w:rsidRPr="00AF3A65" w:rsidRDefault="00361B4A" w:rsidP="00361B4A">
      <w:pPr>
        <w:numPr>
          <w:ilvl w:val="0"/>
          <w:numId w:val="14"/>
        </w:numPr>
        <w:rPr>
          <w:rFonts w:ascii="Arial" w:hAnsi="Arial" w:cs="Arial"/>
          <w:sz w:val="24"/>
          <w:szCs w:val="24"/>
        </w:rPr>
      </w:pPr>
      <w:r w:rsidRPr="00AF3A65">
        <w:rPr>
          <w:rFonts w:ascii="Arial" w:hAnsi="Arial" w:cs="Arial"/>
          <w:b/>
          <w:bCs/>
          <w:sz w:val="24"/>
          <w:szCs w:val="24"/>
        </w:rPr>
        <w:t>Model Parallel Play</w:t>
      </w:r>
      <w:r w:rsidRPr="00AF3A65">
        <w:rPr>
          <w:rFonts w:ascii="Arial" w:hAnsi="Arial" w:cs="Arial"/>
          <w:sz w:val="24"/>
          <w:szCs w:val="24"/>
        </w:rPr>
        <w:t>: Join in without directing.</w:t>
      </w:r>
    </w:p>
    <w:p w14:paraId="39B8E4B2" w14:textId="77777777" w:rsidR="00361B4A" w:rsidRPr="00AF3A65" w:rsidRDefault="00361B4A" w:rsidP="00361B4A">
      <w:pPr>
        <w:numPr>
          <w:ilvl w:val="0"/>
          <w:numId w:val="14"/>
        </w:numPr>
        <w:rPr>
          <w:rFonts w:ascii="Arial" w:hAnsi="Arial" w:cs="Arial"/>
          <w:sz w:val="24"/>
          <w:szCs w:val="24"/>
        </w:rPr>
      </w:pPr>
      <w:r w:rsidRPr="00AF3A65">
        <w:rPr>
          <w:rFonts w:ascii="Arial" w:hAnsi="Arial" w:cs="Arial"/>
          <w:b/>
          <w:bCs/>
          <w:sz w:val="24"/>
          <w:szCs w:val="24"/>
        </w:rPr>
        <w:t>Create Themed Zones</w:t>
      </w:r>
      <w:r w:rsidRPr="00AF3A65">
        <w:rPr>
          <w:rFonts w:ascii="Arial" w:hAnsi="Arial" w:cs="Arial"/>
          <w:sz w:val="24"/>
          <w:szCs w:val="24"/>
        </w:rPr>
        <w:t>: Encourage proximity and shared focus.</w:t>
      </w:r>
    </w:p>
    <w:p w14:paraId="052A6453" w14:textId="77777777" w:rsidR="00361B4A" w:rsidRPr="00AF3A65" w:rsidRDefault="00361B4A" w:rsidP="00361B4A">
      <w:pPr>
        <w:numPr>
          <w:ilvl w:val="0"/>
          <w:numId w:val="14"/>
        </w:numPr>
        <w:rPr>
          <w:rFonts w:ascii="Arial" w:hAnsi="Arial" w:cs="Arial"/>
          <w:sz w:val="24"/>
          <w:szCs w:val="24"/>
        </w:rPr>
      </w:pPr>
      <w:r w:rsidRPr="00AF3A65">
        <w:rPr>
          <w:rFonts w:ascii="Arial" w:hAnsi="Arial" w:cs="Arial"/>
          <w:b/>
          <w:bCs/>
          <w:sz w:val="24"/>
          <w:szCs w:val="24"/>
        </w:rPr>
        <w:t>Track Progress</w:t>
      </w:r>
      <w:r w:rsidRPr="00AF3A65">
        <w:rPr>
          <w:rFonts w:ascii="Arial" w:hAnsi="Arial" w:cs="Arial"/>
          <w:sz w:val="24"/>
          <w:szCs w:val="24"/>
        </w:rPr>
        <w:t>: Observe and adapt based on developmental needs.</w:t>
      </w:r>
    </w:p>
    <w:p w14:paraId="46576798" w14:textId="77777777" w:rsidR="00361B4A" w:rsidRPr="00AF3A65" w:rsidRDefault="00A73FC2" w:rsidP="00361B4A">
      <w:pPr>
        <w:rPr>
          <w:rFonts w:ascii="Arial" w:hAnsi="Arial" w:cs="Arial"/>
          <w:sz w:val="24"/>
          <w:szCs w:val="24"/>
        </w:rPr>
      </w:pPr>
      <w:r w:rsidRPr="00AF3A65">
        <w:rPr>
          <w:rFonts w:ascii="Arial" w:hAnsi="Arial" w:cs="Arial"/>
          <w:sz w:val="24"/>
          <w:szCs w:val="24"/>
        </w:rPr>
        <w:lastRenderedPageBreak/>
        <w:pict w14:anchorId="6F8274E0">
          <v:rect id="_x0000_i1036" style="width:579pt;height:1.5pt" o:hrpct="0" o:hralign="center" o:hrstd="t" o:hrnoshade="t" o:hr="t" fillcolor="#424242" stroked="f"/>
        </w:pict>
      </w:r>
    </w:p>
    <w:p w14:paraId="222E08D7" w14:textId="77777777" w:rsidR="00361B4A" w:rsidRPr="00AF3A65" w:rsidRDefault="00361B4A" w:rsidP="00361B4A">
      <w:pPr>
        <w:rPr>
          <w:rFonts w:ascii="Arial" w:hAnsi="Arial" w:cs="Arial"/>
          <w:b/>
          <w:bCs/>
          <w:sz w:val="24"/>
          <w:szCs w:val="24"/>
        </w:rPr>
      </w:pPr>
      <w:r w:rsidRPr="00AF3A65">
        <w:rPr>
          <w:rFonts w:ascii="Arial" w:hAnsi="Arial" w:cs="Arial"/>
          <w:b/>
          <w:bCs/>
          <w:sz w:val="24"/>
          <w:szCs w:val="24"/>
        </w:rPr>
        <w:t>5. Associative Play (Interactive Play)</w:t>
      </w:r>
    </w:p>
    <w:p w14:paraId="5B15D2AE"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What it is:</w:t>
      </w:r>
      <w:r w:rsidRPr="00AF3A65">
        <w:rPr>
          <w:rFonts w:ascii="Arial" w:hAnsi="Arial" w:cs="Arial"/>
          <w:sz w:val="24"/>
          <w:szCs w:val="24"/>
        </w:rPr>
        <w:br/>
        <w:t>Children begin to interact, share materials, and talk during play, though their play isn’t fully coordinated.</w:t>
      </w:r>
    </w:p>
    <w:p w14:paraId="6F404E5A"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Why it matters:</w:t>
      </w:r>
      <w:r w:rsidRPr="00AF3A65">
        <w:rPr>
          <w:rFonts w:ascii="Arial" w:hAnsi="Arial" w:cs="Arial"/>
          <w:sz w:val="24"/>
          <w:szCs w:val="24"/>
        </w:rPr>
        <w:br/>
        <w:t>This stage supports communication, imitation, and early collaboration.</w:t>
      </w:r>
    </w:p>
    <w:p w14:paraId="110AB72D" w14:textId="77777777" w:rsidR="00361B4A" w:rsidRPr="00AF3A65" w:rsidRDefault="00361B4A" w:rsidP="00361B4A">
      <w:pPr>
        <w:rPr>
          <w:rFonts w:ascii="Arial" w:hAnsi="Arial" w:cs="Arial"/>
          <w:sz w:val="24"/>
          <w:szCs w:val="24"/>
        </w:rPr>
      </w:pPr>
      <w:r w:rsidRPr="00AF3A65">
        <w:rPr>
          <w:rFonts w:ascii="Arial" w:hAnsi="Arial" w:cs="Arial"/>
          <w:b/>
          <w:bCs/>
          <w:sz w:val="24"/>
          <w:szCs w:val="24"/>
        </w:rPr>
        <w:t>Strategies and Activities:</w:t>
      </w:r>
    </w:p>
    <w:p w14:paraId="63220326" w14:textId="77777777" w:rsidR="00361B4A" w:rsidRPr="00AF3A65" w:rsidRDefault="00361B4A" w:rsidP="00361B4A">
      <w:pPr>
        <w:numPr>
          <w:ilvl w:val="0"/>
          <w:numId w:val="15"/>
        </w:numPr>
        <w:rPr>
          <w:rFonts w:ascii="Arial" w:hAnsi="Arial" w:cs="Arial"/>
          <w:sz w:val="24"/>
          <w:szCs w:val="24"/>
        </w:rPr>
      </w:pPr>
      <w:r w:rsidRPr="00AF3A65">
        <w:rPr>
          <w:rFonts w:ascii="Arial" w:hAnsi="Arial" w:cs="Arial"/>
          <w:b/>
          <w:bCs/>
          <w:sz w:val="24"/>
          <w:szCs w:val="24"/>
        </w:rPr>
        <w:t>Dress-Up and Role Play</w:t>
      </w:r>
      <w:r w:rsidRPr="00AF3A65">
        <w:rPr>
          <w:rFonts w:ascii="Arial" w:hAnsi="Arial" w:cs="Arial"/>
          <w:sz w:val="24"/>
          <w:szCs w:val="24"/>
        </w:rPr>
        <w:t>: Shared themes with individual roles.</w:t>
      </w:r>
    </w:p>
    <w:p w14:paraId="2ADFC5C9" w14:textId="77777777" w:rsidR="00361B4A" w:rsidRPr="00AF3A65" w:rsidRDefault="00361B4A" w:rsidP="00361B4A">
      <w:pPr>
        <w:numPr>
          <w:ilvl w:val="0"/>
          <w:numId w:val="15"/>
        </w:numPr>
        <w:rPr>
          <w:rFonts w:ascii="Arial" w:hAnsi="Arial" w:cs="Arial"/>
          <w:sz w:val="24"/>
          <w:szCs w:val="24"/>
        </w:rPr>
      </w:pPr>
      <w:r w:rsidRPr="00AF3A65">
        <w:rPr>
          <w:rFonts w:ascii="Arial" w:hAnsi="Arial" w:cs="Arial"/>
          <w:b/>
          <w:bCs/>
          <w:sz w:val="24"/>
          <w:szCs w:val="24"/>
        </w:rPr>
        <w:t>Circle Games</w:t>
      </w:r>
      <w:r w:rsidRPr="00AF3A65">
        <w:rPr>
          <w:rFonts w:ascii="Arial" w:hAnsi="Arial" w:cs="Arial"/>
          <w:sz w:val="24"/>
          <w:szCs w:val="24"/>
        </w:rPr>
        <w:t>: “Ring Around the Rosie,” “Buzz,” “Electricity.”</w:t>
      </w:r>
    </w:p>
    <w:p w14:paraId="65B388F5" w14:textId="77777777" w:rsidR="00361B4A" w:rsidRPr="00AF3A65" w:rsidRDefault="00361B4A" w:rsidP="00361B4A">
      <w:pPr>
        <w:numPr>
          <w:ilvl w:val="0"/>
          <w:numId w:val="15"/>
        </w:numPr>
        <w:rPr>
          <w:rFonts w:ascii="Arial" w:hAnsi="Arial" w:cs="Arial"/>
          <w:sz w:val="24"/>
          <w:szCs w:val="24"/>
        </w:rPr>
      </w:pPr>
      <w:r w:rsidRPr="00AF3A65">
        <w:rPr>
          <w:rFonts w:ascii="Arial" w:hAnsi="Arial" w:cs="Arial"/>
          <w:b/>
          <w:bCs/>
          <w:sz w:val="24"/>
          <w:szCs w:val="24"/>
        </w:rPr>
        <w:t>Story-Based Games</w:t>
      </w:r>
      <w:r w:rsidRPr="00AF3A65">
        <w:rPr>
          <w:rFonts w:ascii="Arial" w:hAnsi="Arial" w:cs="Arial"/>
          <w:sz w:val="24"/>
          <w:szCs w:val="24"/>
        </w:rPr>
        <w:t>: “Auto Trip” for listening and memory.</w:t>
      </w:r>
    </w:p>
    <w:p w14:paraId="339A1026" w14:textId="77777777" w:rsidR="00361B4A" w:rsidRPr="00AF3A65" w:rsidRDefault="00361B4A" w:rsidP="00361B4A">
      <w:pPr>
        <w:numPr>
          <w:ilvl w:val="0"/>
          <w:numId w:val="15"/>
        </w:numPr>
        <w:rPr>
          <w:rFonts w:ascii="Arial" w:hAnsi="Arial" w:cs="Arial"/>
          <w:sz w:val="24"/>
          <w:szCs w:val="24"/>
        </w:rPr>
      </w:pPr>
      <w:r w:rsidRPr="00AF3A65">
        <w:rPr>
          <w:rFonts w:ascii="Arial" w:hAnsi="Arial" w:cs="Arial"/>
          <w:b/>
          <w:bCs/>
          <w:sz w:val="24"/>
          <w:szCs w:val="24"/>
        </w:rPr>
        <w:t>Obstacle Courses</w:t>
      </w:r>
      <w:r w:rsidRPr="00AF3A65">
        <w:rPr>
          <w:rFonts w:ascii="Arial" w:hAnsi="Arial" w:cs="Arial"/>
          <w:sz w:val="24"/>
          <w:szCs w:val="24"/>
        </w:rPr>
        <w:t>: Promote problem-solving and sequencing.</w:t>
      </w:r>
    </w:p>
    <w:p w14:paraId="386A3FEC" w14:textId="77777777" w:rsidR="00361B4A" w:rsidRPr="00AF3A65" w:rsidRDefault="00361B4A" w:rsidP="00361B4A">
      <w:pPr>
        <w:numPr>
          <w:ilvl w:val="0"/>
          <w:numId w:val="15"/>
        </w:numPr>
        <w:rPr>
          <w:rFonts w:ascii="Arial" w:hAnsi="Arial" w:cs="Arial"/>
          <w:sz w:val="24"/>
          <w:szCs w:val="24"/>
        </w:rPr>
      </w:pPr>
      <w:r w:rsidRPr="00AF3A65">
        <w:rPr>
          <w:rFonts w:ascii="Arial" w:hAnsi="Arial" w:cs="Arial"/>
          <w:b/>
          <w:bCs/>
          <w:sz w:val="24"/>
          <w:szCs w:val="24"/>
        </w:rPr>
        <w:t>Simon Says</w:t>
      </w:r>
      <w:r w:rsidRPr="00AF3A65">
        <w:rPr>
          <w:rFonts w:ascii="Arial" w:hAnsi="Arial" w:cs="Arial"/>
          <w:sz w:val="24"/>
          <w:szCs w:val="24"/>
        </w:rPr>
        <w:t>: Builds impulse control and attention.</w:t>
      </w:r>
    </w:p>
    <w:p w14:paraId="5F230A76" w14:textId="77777777" w:rsidR="00361B4A" w:rsidRPr="00AF3A65" w:rsidRDefault="00361B4A" w:rsidP="00361B4A">
      <w:pPr>
        <w:numPr>
          <w:ilvl w:val="0"/>
          <w:numId w:val="15"/>
        </w:numPr>
        <w:rPr>
          <w:rFonts w:ascii="Arial" w:hAnsi="Arial" w:cs="Arial"/>
          <w:sz w:val="24"/>
          <w:szCs w:val="24"/>
        </w:rPr>
      </w:pPr>
      <w:r w:rsidRPr="00AF3A65">
        <w:rPr>
          <w:rFonts w:ascii="Arial" w:hAnsi="Arial" w:cs="Arial"/>
          <w:b/>
          <w:bCs/>
          <w:sz w:val="24"/>
          <w:szCs w:val="24"/>
        </w:rPr>
        <w:t>Feely Bags</w:t>
      </w:r>
      <w:r w:rsidRPr="00AF3A65">
        <w:rPr>
          <w:rFonts w:ascii="Arial" w:hAnsi="Arial" w:cs="Arial"/>
          <w:sz w:val="24"/>
          <w:szCs w:val="24"/>
        </w:rPr>
        <w:t>: Sensory exploration and descriptive language.</w:t>
      </w:r>
    </w:p>
    <w:p w14:paraId="5E5546E1" w14:textId="77777777" w:rsidR="00361B4A" w:rsidRPr="00AF3A65" w:rsidRDefault="00361B4A" w:rsidP="00361B4A">
      <w:pPr>
        <w:numPr>
          <w:ilvl w:val="0"/>
          <w:numId w:val="15"/>
        </w:numPr>
        <w:rPr>
          <w:rFonts w:ascii="Arial" w:hAnsi="Arial" w:cs="Arial"/>
          <w:sz w:val="24"/>
          <w:szCs w:val="24"/>
        </w:rPr>
      </w:pPr>
      <w:r w:rsidRPr="00AF3A65">
        <w:rPr>
          <w:rFonts w:ascii="Arial" w:hAnsi="Arial" w:cs="Arial"/>
          <w:b/>
          <w:bCs/>
          <w:sz w:val="24"/>
          <w:szCs w:val="24"/>
        </w:rPr>
        <w:t>Drama Games</w:t>
      </w:r>
      <w:r w:rsidRPr="00AF3A65">
        <w:rPr>
          <w:rFonts w:ascii="Arial" w:hAnsi="Arial" w:cs="Arial"/>
          <w:sz w:val="24"/>
          <w:szCs w:val="24"/>
        </w:rPr>
        <w:t>: “Fight for My Attention” to build expressive skills.</w:t>
      </w:r>
    </w:p>
    <w:p w14:paraId="088D02CE" w14:textId="77777777" w:rsidR="00361B4A" w:rsidRPr="00AF3A65" w:rsidRDefault="00A73FC2" w:rsidP="00361B4A">
      <w:pPr>
        <w:rPr>
          <w:rFonts w:ascii="Arial" w:hAnsi="Arial" w:cs="Arial"/>
          <w:sz w:val="24"/>
          <w:szCs w:val="24"/>
        </w:rPr>
      </w:pPr>
      <w:r w:rsidRPr="00AF3A65">
        <w:rPr>
          <w:rFonts w:ascii="Arial" w:hAnsi="Arial" w:cs="Arial"/>
          <w:sz w:val="24"/>
          <w:szCs w:val="24"/>
        </w:rPr>
        <w:pict w14:anchorId="7ACAB918">
          <v:rect id="_x0000_i1037" style="width:579pt;height:1.5pt" o:hrpct="0" o:hralign="center" o:hrstd="t" o:hrnoshade="t" o:hr="t" fillcolor="#424242" stroked="f"/>
        </w:pict>
      </w:r>
    </w:p>
    <w:p w14:paraId="24B13CE1" w14:textId="77777777" w:rsidR="00361B4A" w:rsidRPr="00AF3A65" w:rsidRDefault="00361B4A" w:rsidP="00361B4A">
      <w:pPr>
        <w:rPr>
          <w:rFonts w:ascii="Arial" w:hAnsi="Arial" w:cs="Arial"/>
          <w:b/>
          <w:bCs/>
          <w:sz w:val="24"/>
          <w:szCs w:val="24"/>
        </w:rPr>
      </w:pPr>
      <w:r w:rsidRPr="00AF3A65">
        <w:rPr>
          <w:rFonts w:ascii="Arial" w:hAnsi="Arial" w:cs="Arial"/>
          <w:b/>
          <w:bCs/>
          <w:sz w:val="24"/>
          <w:szCs w:val="24"/>
        </w:rPr>
        <w:t>6. Cooperative Play</w:t>
      </w:r>
    </w:p>
    <w:p w14:paraId="3E794560"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What it is:</w:t>
      </w:r>
      <w:r w:rsidRPr="00AF3A65">
        <w:rPr>
          <w:rFonts w:ascii="Arial" w:hAnsi="Arial" w:cs="Arial"/>
          <w:sz w:val="24"/>
          <w:szCs w:val="24"/>
        </w:rPr>
        <w:br/>
        <w:t>Children play together with shared goals, rules, or roles.</w:t>
      </w:r>
    </w:p>
    <w:p w14:paraId="4D675236" w14:textId="77777777" w:rsidR="00361B4A" w:rsidRPr="00AF3A65" w:rsidRDefault="00361B4A" w:rsidP="00361B4A">
      <w:pPr>
        <w:rPr>
          <w:rFonts w:ascii="Arial" w:hAnsi="Arial" w:cs="Arial"/>
          <w:sz w:val="24"/>
          <w:szCs w:val="24"/>
        </w:rPr>
      </w:pPr>
      <w:r w:rsidRPr="00AF3A65">
        <w:rPr>
          <w:rFonts w:ascii="Arial" w:hAnsi="Arial" w:cs="Arial"/>
          <w:b/>
          <w:bCs/>
          <w:sz w:val="24"/>
          <w:szCs w:val="24"/>
        </w:rPr>
        <w:t>Why it matters:</w:t>
      </w:r>
      <w:r w:rsidRPr="00AF3A65">
        <w:rPr>
          <w:rFonts w:ascii="Arial" w:hAnsi="Arial" w:cs="Arial"/>
          <w:sz w:val="24"/>
          <w:szCs w:val="24"/>
        </w:rPr>
        <w:br/>
        <w:t>Cooperative play develops empathy, teamwork, and communication—key skills for lifelong learning.</w:t>
      </w:r>
    </w:p>
    <w:p w14:paraId="0FC9AF65" w14:textId="77777777" w:rsidR="00361B4A" w:rsidRPr="00AF3A65" w:rsidRDefault="00361B4A" w:rsidP="00361B4A">
      <w:pPr>
        <w:rPr>
          <w:rFonts w:ascii="Arial" w:hAnsi="Arial" w:cs="Arial"/>
          <w:sz w:val="24"/>
          <w:szCs w:val="24"/>
        </w:rPr>
      </w:pPr>
      <w:r w:rsidRPr="00AF3A65">
        <w:rPr>
          <w:rFonts w:ascii="Arial" w:hAnsi="Arial" w:cs="Arial"/>
          <w:b/>
          <w:bCs/>
          <w:sz w:val="24"/>
          <w:szCs w:val="24"/>
        </w:rPr>
        <w:t>Strategies and Activities:</w:t>
      </w:r>
    </w:p>
    <w:p w14:paraId="475A7DFF" w14:textId="77777777" w:rsidR="00361B4A" w:rsidRPr="00AF3A65" w:rsidRDefault="00361B4A" w:rsidP="00361B4A">
      <w:pPr>
        <w:numPr>
          <w:ilvl w:val="0"/>
          <w:numId w:val="16"/>
        </w:numPr>
        <w:rPr>
          <w:rFonts w:ascii="Arial" w:hAnsi="Arial" w:cs="Arial"/>
          <w:sz w:val="24"/>
          <w:szCs w:val="24"/>
        </w:rPr>
      </w:pPr>
      <w:r w:rsidRPr="00AF3A65">
        <w:rPr>
          <w:rFonts w:ascii="Arial" w:hAnsi="Arial" w:cs="Arial"/>
          <w:b/>
          <w:bCs/>
          <w:sz w:val="24"/>
          <w:szCs w:val="24"/>
        </w:rPr>
        <w:t>Group Building Projects</w:t>
      </w:r>
      <w:r w:rsidRPr="00AF3A65">
        <w:rPr>
          <w:rFonts w:ascii="Arial" w:hAnsi="Arial" w:cs="Arial"/>
          <w:sz w:val="24"/>
          <w:szCs w:val="24"/>
        </w:rPr>
        <w:t>: Towers, forts, or Lego models.</w:t>
      </w:r>
    </w:p>
    <w:p w14:paraId="75A08456" w14:textId="77777777" w:rsidR="00361B4A" w:rsidRPr="00AF3A65" w:rsidRDefault="00361B4A" w:rsidP="00361B4A">
      <w:pPr>
        <w:numPr>
          <w:ilvl w:val="0"/>
          <w:numId w:val="16"/>
        </w:numPr>
        <w:rPr>
          <w:rFonts w:ascii="Arial" w:hAnsi="Arial" w:cs="Arial"/>
          <w:sz w:val="24"/>
          <w:szCs w:val="24"/>
        </w:rPr>
      </w:pPr>
      <w:r w:rsidRPr="00AF3A65">
        <w:rPr>
          <w:rFonts w:ascii="Arial" w:hAnsi="Arial" w:cs="Arial"/>
          <w:b/>
          <w:bCs/>
          <w:sz w:val="24"/>
          <w:szCs w:val="24"/>
        </w:rPr>
        <w:t>Board Games</w:t>
      </w:r>
      <w:r w:rsidRPr="00AF3A65">
        <w:rPr>
          <w:rFonts w:ascii="Arial" w:hAnsi="Arial" w:cs="Arial"/>
          <w:sz w:val="24"/>
          <w:szCs w:val="24"/>
        </w:rPr>
        <w:t>: Turn-taking and team-based games.</w:t>
      </w:r>
    </w:p>
    <w:p w14:paraId="2A01DC3E" w14:textId="77777777" w:rsidR="00361B4A" w:rsidRPr="00AF3A65" w:rsidRDefault="00361B4A" w:rsidP="00361B4A">
      <w:pPr>
        <w:numPr>
          <w:ilvl w:val="0"/>
          <w:numId w:val="16"/>
        </w:numPr>
        <w:rPr>
          <w:rFonts w:ascii="Arial" w:hAnsi="Arial" w:cs="Arial"/>
          <w:sz w:val="24"/>
          <w:szCs w:val="24"/>
        </w:rPr>
      </w:pPr>
      <w:r w:rsidRPr="00AF3A65">
        <w:rPr>
          <w:rFonts w:ascii="Arial" w:hAnsi="Arial" w:cs="Arial"/>
          <w:b/>
          <w:bCs/>
          <w:sz w:val="24"/>
          <w:szCs w:val="24"/>
        </w:rPr>
        <w:t>Cooperative Games</w:t>
      </w:r>
      <w:r w:rsidRPr="00AF3A65">
        <w:rPr>
          <w:rFonts w:ascii="Arial" w:hAnsi="Arial" w:cs="Arial"/>
          <w:sz w:val="24"/>
          <w:szCs w:val="24"/>
        </w:rPr>
        <w:t>: “Hoot Owl Hoot!” or “The Secret Door.”</w:t>
      </w:r>
    </w:p>
    <w:p w14:paraId="246AF9E3" w14:textId="77777777" w:rsidR="00361B4A" w:rsidRPr="00AF3A65" w:rsidRDefault="00361B4A" w:rsidP="00361B4A">
      <w:pPr>
        <w:numPr>
          <w:ilvl w:val="0"/>
          <w:numId w:val="16"/>
        </w:numPr>
        <w:rPr>
          <w:rFonts w:ascii="Arial" w:hAnsi="Arial" w:cs="Arial"/>
          <w:sz w:val="24"/>
          <w:szCs w:val="24"/>
        </w:rPr>
      </w:pPr>
      <w:r w:rsidRPr="00AF3A65">
        <w:rPr>
          <w:rFonts w:ascii="Arial" w:hAnsi="Arial" w:cs="Arial"/>
          <w:b/>
          <w:bCs/>
          <w:sz w:val="24"/>
          <w:szCs w:val="24"/>
        </w:rPr>
        <w:t>Dramatic Play</w:t>
      </w:r>
      <w:r w:rsidRPr="00AF3A65">
        <w:rPr>
          <w:rFonts w:ascii="Arial" w:hAnsi="Arial" w:cs="Arial"/>
          <w:sz w:val="24"/>
          <w:szCs w:val="24"/>
        </w:rPr>
        <w:t>: Grocery stores, restaurants, or hospitals.</w:t>
      </w:r>
    </w:p>
    <w:p w14:paraId="37013841" w14:textId="77777777" w:rsidR="00361B4A" w:rsidRPr="00AF3A65" w:rsidRDefault="00361B4A" w:rsidP="00361B4A">
      <w:pPr>
        <w:numPr>
          <w:ilvl w:val="0"/>
          <w:numId w:val="16"/>
        </w:numPr>
        <w:rPr>
          <w:rFonts w:ascii="Arial" w:hAnsi="Arial" w:cs="Arial"/>
          <w:sz w:val="24"/>
          <w:szCs w:val="24"/>
        </w:rPr>
      </w:pPr>
      <w:r w:rsidRPr="00AF3A65">
        <w:rPr>
          <w:rFonts w:ascii="Arial" w:hAnsi="Arial" w:cs="Arial"/>
          <w:b/>
          <w:bCs/>
          <w:sz w:val="24"/>
          <w:szCs w:val="24"/>
        </w:rPr>
        <w:t>Puppet Shows</w:t>
      </w:r>
      <w:r w:rsidRPr="00AF3A65">
        <w:rPr>
          <w:rFonts w:ascii="Arial" w:hAnsi="Arial" w:cs="Arial"/>
          <w:sz w:val="24"/>
          <w:szCs w:val="24"/>
        </w:rPr>
        <w:t>: Collaborative storytelling.</w:t>
      </w:r>
    </w:p>
    <w:p w14:paraId="44D7F7B2" w14:textId="77777777" w:rsidR="00361B4A" w:rsidRPr="00AF3A65" w:rsidRDefault="00361B4A" w:rsidP="00361B4A">
      <w:pPr>
        <w:numPr>
          <w:ilvl w:val="0"/>
          <w:numId w:val="16"/>
        </w:numPr>
        <w:rPr>
          <w:rFonts w:ascii="Arial" w:hAnsi="Arial" w:cs="Arial"/>
          <w:sz w:val="24"/>
          <w:szCs w:val="24"/>
        </w:rPr>
      </w:pPr>
      <w:r w:rsidRPr="00AF3A65">
        <w:rPr>
          <w:rFonts w:ascii="Arial" w:hAnsi="Arial" w:cs="Arial"/>
          <w:b/>
          <w:bCs/>
          <w:sz w:val="24"/>
          <w:szCs w:val="24"/>
        </w:rPr>
        <w:t>Group Art Projects</w:t>
      </w:r>
      <w:r w:rsidRPr="00AF3A65">
        <w:rPr>
          <w:rFonts w:ascii="Arial" w:hAnsi="Arial" w:cs="Arial"/>
          <w:sz w:val="24"/>
          <w:szCs w:val="24"/>
        </w:rPr>
        <w:t>: Murals, collages, or quilts.</w:t>
      </w:r>
    </w:p>
    <w:p w14:paraId="2C463897" w14:textId="77777777" w:rsidR="00361B4A" w:rsidRPr="00AF3A65" w:rsidRDefault="00361B4A" w:rsidP="00361B4A">
      <w:pPr>
        <w:numPr>
          <w:ilvl w:val="0"/>
          <w:numId w:val="16"/>
        </w:numPr>
        <w:rPr>
          <w:rFonts w:ascii="Arial" w:hAnsi="Arial" w:cs="Arial"/>
          <w:sz w:val="24"/>
          <w:szCs w:val="24"/>
        </w:rPr>
      </w:pPr>
      <w:r w:rsidRPr="00AF3A65">
        <w:rPr>
          <w:rFonts w:ascii="Arial" w:hAnsi="Arial" w:cs="Arial"/>
          <w:b/>
          <w:bCs/>
          <w:sz w:val="24"/>
          <w:szCs w:val="24"/>
        </w:rPr>
        <w:t>Outdoor Games</w:t>
      </w:r>
      <w:r w:rsidRPr="00AF3A65">
        <w:rPr>
          <w:rFonts w:ascii="Arial" w:hAnsi="Arial" w:cs="Arial"/>
          <w:sz w:val="24"/>
          <w:szCs w:val="24"/>
        </w:rPr>
        <w:t>: Relay races, scavenger hunts, or nature forts.</w:t>
      </w:r>
    </w:p>
    <w:p w14:paraId="1CF5B2ED" w14:textId="77777777" w:rsidR="00361B4A" w:rsidRPr="00AF3A65" w:rsidRDefault="00361B4A" w:rsidP="00361B4A">
      <w:pPr>
        <w:numPr>
          <w:ilvl w:val="0"/>
          <w:numId w:val="16"/>
        </w:numPr>
        <w:rPr>
          <w:rFonts w:ascii="Arial" w:hAnsi="Arial" w:cs="Arial"/>
          <w:sz w:val="24"/>
          <w:szCs w:val="24"/>
        </w:rPr>
      </w:pPr>
      <w:r w:rsidRPr="00AF3A65">
        <w:rPr>
          <w:rFonts w:ascii="Arial" w:hAnsi="Arial" w:cs="Arial"/>
          <w:b/>
          <w:bCs/>
          <w:sz w:val="24"/>
          <w:szCs w:val="24"/>
        </w:rPr>
        <w:t>Gardening Together</w:t>
      </w:r>
      <w:r w:rsidRPr="00AF3A65">
        <w:rPr>
          <w:rFonts w:ascii="Arial" w:hAnsi="Arial" w:cs="Arial"/>
          <w:sz w:val="24"/>
          <w:szCs w:val="24"/>
        </w:rPr>
        <w:t>: Plan, plant, and care for a shared space.</w:t>
      </w:r>
    </w:p>
    <w:p w14:paraId="18DDFF2C" w14:textId="77777777" w:rsidR="00361B4A" w:rsidRPr="00AF3A65" w:rsidRDefault="00361B4A" w:rsidP="00361B4A">
      <w:pPr>
        <w:rPr>
          <w:rFonts w:ascii="Arial" w:hAnsi="Arial" w:cs="Arial"/>
          <w:sz w:val="24"/>
          <w:szCs w:val="24"/>
        </w:rPr>
      </w:pPr>
      <w:r w:rsidRPr="00AF3A65">
        <w:rPr>
          <w:rFonts w:ascii="Arial" w:hAnsi="Arial" w:cs="Arial"/>
          <w:b/>
          <w:bCs/>
          <w:sz w:val="24"/>
          <w:szCs w:val="24"/>
        </w:rPr>
        <w:t>Support Tips:</w:t>
      </w:r>
    </w:p>
    <w:p w14:paraId="179302FE" w14:textId="77777777" w:rsidR="00361B4A" w:rsidRPr="00AF3A65" w:rsidRDefault="00361B4A" w:rsidP="00361B4A">
      <w:pPr>
        <w:numPr>
          <w:ilvl w:val="0"/>
          <w:numId w:val="17"/>
        </w:numPr>
        <w:rPr>
          <w:rFonts w:ascii="Arial" w:hAnsi="Arial" w:cs="Arial"/>
          <w:sz w:val="24"/>
          <w:szCs w:val="24"/>
        </w:rPr>
      </w:pPr>
      <w:r w:rsidRPr="00AF3A65">
        <w:rPr>
          <w:rFonts w:ascii="Arial" w:hAnsi="Arial" w:cs="Arial"/>
          <w:b/>
          <w:bCs/>
          <w:sz w:val="24"/>
          <w:szCs w:val="24"/>
        </w:rPr>
        <w:lastRenderedPageBreak/>
        <w:t>Model Empathy and Kindness</w:t>
      </w:r>
    </w:p>
    <w:p w14:paraId="7DE6931A" w14:textId="77777777" w:rsidR="00361B4A" w:rsidRPr="00AF3A65" w:rsidRDefault="00361B4A" w:rsidP="00361B4A">
      <w:pPr>
        <w:numPr>
          <w:ilvl w:val="0"/>
          <w:numId w:val="17"/>
        </w:numPr>
        <w:rPr>
          <w:rFonts w:ascii="Arial" w:hAnsi="Arial" w:cs="Arial"/>
          <w:sz w:val="24"/>
          <w:szCs w:val="24"/>
        </w:rPr>
      </w:pPr>
      <w:r w:rsidRPr="00AF3A65">
        <w:rPr>
          <w:rFonts w:ascii="Arial" w:hAnsi="Arial" w:cs="Arial"/>
          <w:b/>
          <w:bCs/>
          <w:sz w:val="24"/>
          <w:szCs w:val="24"/>
        </w:rPr>
        <w:t>Encourage Turn-Taking</w:t>
      </w:r>
    </w:p>
    <w:p w14:paraId="11A63B91" w14:textId="77777777" w:rsidR="00361B4A" w:rsidRPr="00AF3A65" w:rsidRDefault="00361B4A" w:rsidP="00361B4A">
      <w:pPr>
        <w:numPr>
          <w:ilvl w:val="0"/>
          <w:numId w:val="17"/>
        </w:numPr>
        <w:rPr>
          <w:rFonts w:ascii="Arial" w:hAnsi="Arial" w:cs="Arial"/>
          <w:sz w:val="24"/>
          <w:szCs w:val="24"/>
        </w:rPr>
      </w:pPr>
      <w:r w:rsidRPr="00AF3A65">
        <w:rPr>
          <w:rFonts w:ascii="Arial" w:hAnsi="Arial" w:cs="Arial"/>
          <w:b/>
          <w:bCs/>
          <w:sz w:val="24"/>
          <w:szCs w:val="24"/>
        </w:rPr>
        <w:t>Use Visual Aids</w:t>
      </w:r>
      <w:r w:rsidRPr="00AF3A65">
        <w:rPr>
          <w:rFonts w:ascii="Arial" w:hAnsi="Arial" w:cs="Arial"/>
          <w:sz w:val="24"/>
          <w:szCs w:val="24"/>
        </w:rPr>
        <w:t>: Turn-taking visuals and role cards.</w:t>
      </w:r>
    </w:p>
    <w:p w14:paraId="3147EB8A" w14:textId="77777777" w:rsidR="00361B4A" w:rsidRPr="00AF3A65" w:rsidRDefault="00361B4A" w:rsidP="00361B4A">
      <w:pPr>
        <w:numPr>
          <w:ilvl w:val="0"/>
          <w:numId w:val="17"/>
        </w:numPr>
        <w:rPr>
          <w:rFonts w:ascii="Arial" w:hAnsi="Arial" w:cs="Arial"/>
          <w:sz w:val="24"/>
          <w:szCs w:val="24"/>
        </w:rPr>
      </w:pPr>
      <w:r w:rsidRPr="00AF3A65">
        <w:rPr>
          <w:rFonts w:ascii="Arial" w:hAnsi="Arial" w:cs="Arial"/>
          <w:b/>
          <w:bCs/>
          <w:sz w:val="24"/>
          <w:szCs w:val="24"/>
        </w:rPr>
        <w:t>Reinforce Participation</w:t>
      </w:r>
      <w:r w:rsidRPr="00AF3A65">
        <w:rPr>
          <w:rFonts w:ascii="Arial" w:hAnsi="Arial" w:cs="Arial"/>
          <w:sz w:val="24"/>
          <w:szCs w:val="24"/>
        </w:rPr>
        <w:t xml:space="preserve">: Praise and rewards for cooperative </w:t>
      </w:r>
      <w:proofErr w:type="spellStart"/>
      <w:r w:rsidRPr="00AF3A65">
        <w:rPr>
          <w:rFonts w:ascii="Arial" w:hAnsi="Arial" w:cs="Arial"/>
          <w:sz w:val="24"/>
          <w:szCs w:val="24"/>
        </w:rPr>
        <w:t>behavior</w:t>
      </w:r>
      <w:proofErr w:type="spellEnd"/>
      <w:r w:rsidRPr="00AF3A65">
        <w:rPr>
          <w:rFonts w:ascii="Arial" w:hAnsi="Arial" w:cs="Arial"/>
          <w:sz w:val="24"/>
          <w:szCs w:val="24"/>
        </w:rPr>
        <w:t>.</w:t>
      </w:r>
    </w:p>
    <w:p w14:paraId="2F23DA03" w14:textId="77777777" w:rsidR="00361B4A" w:rsidRPr="00AF3A65" w:rsidRDefault="00361B4A" w:rsidP="00361B4A">
      <w:pPr>
        <w:numPr>
          <w:ilvl w:val="0"/>
          <w:numId w:val="17"/>
        </w:numPr>
        <w:rPr>
          <w:rFonts w:ascii="Arial" w:hAnsi="Arial" w:cs="Arial"/>
          <w:sz w:val="24"/>
          <w:szCs w:val="24"/>
        </w:rPr>
      </w:pPr>
      <w:r w:rsidRPr="00AF3A65">
        <w:rPr>
          <w:rFonts w:ascii="Arial" w:hAnsi="Arial" w:cs="Arial"/>
          <w:b/>
          <w:bCs/>
          <w:sz w:val="24"/>
          <w:szCs w:val="24"/>
        </w:rPr>
        <w:t>Break Tasks into Steps</w:t>
      </w:r>
      <w:r w:rsidRPr="00AF3A65">
        <w:rPr>
          <w:rFonts w:ascii="Arial" w:hAnsi="Arial" w:cs="Arial"/>
          <w:sz w:val="24"/>
          <w:szCs w:val="24"/>
        </w:rPr>
        <w:t>: Scaffold complex activities.</w:t>
      </w:r>
    </w:p>
    <w:p w14:paraId="437A0575" w14:textId="77777777" w:rsidR="005422C5" w:rsidRPr="00AF3A65" w:rsidRDefault="005422C5">
      <w:pPr>
        <w:rPr>
          <w:rFonts w:ascii="Arial" w:hAnsi="Arial" w:cs="Arial"/>
          <w:sz w:val="24"/>
          <w:szCs w:val="24"/>
        </w:rPr>
      </w:pPr>
    </w:p>
    <w:sectPr w:rsidR="005422C5" w:rsidRPr="00AF3A6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AEC83" w14:textId="77777777" w:rsidR="00AF3A65" w:rsidRDefault="00AF3A65" w:rsidP="00AF3A65">
      <w:pPr>
        <w:spacing w:after="0" w:line="240" w:lineRule="auto"/>
      </w:pPr>
      <w:r>
        <w:separator/>
      </w:r>
    </w:p>
  </w:endnote>
  <w:endnote w:type="continuationSeparator" w:id="0">
    <w:p w14:paraId="450EC3E2" w14:textId="77777777" w:rsidR="00AF3A65" w:rsidRDefault="00AF3A65" w:rsidP="00AF3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33AFD" w14:textId="77777777" w:rsidR="00AF3A65" w:rsidRDefault="00AF3A65" w:rsidP="00AF3A65">
      <w:pPr>
        <w:spacing w:after="0" w:line="240" w:lineRule="auto"/>
      </w:pPr>
      <w:r>
        <w:separator/>
      </w:r>
    </w:p>
  </w:footnote>
  <w:footnote w:type="continuationSeparator" w:id="0">
    <w:p w14:paraId="0818C006" w14:textId="77777777" w:rsidR="00AF3A65" w:rsidRDefault="00AF3A65" w:rsidP="00AF3A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44CA6" w14:textId="080C9A61" w:rsidR="00AF3A65" w:rsidRDefault="00AF3A65">
    <w:pPr>
      <w:pStyle w:val="Header"/>
    </w:pPr>
    <w:r w:rsidRPr="006D284E">
      <w:rPr>
        <w:rFonts w:ascii="Century Gothic" w:hAnsi="Century Gothic"/>
        <w:noProof/>
        <w:sz w:val="24"/>
        <w:szCs w:val="24"/>
        <w:lang w:eastAsia="en-GB"/>
      </w:rPr>
      <w:drawing>
        <wp:anchor distT="0" distB="0" distL="114300" distR="114300" simplePos="0" relativeHeight="251659264" behindDoc="0" locked="0" layoutInCell="1" allowOverlap="1" wp14:anchorId="668B36CE" wp14:editId="6C0685E2">
          <wp:simplePos x="0" y="0"/>
          <wp:positionH relativeFrom="margin">
            <wp:posOffset>2863850</wp:posOffset>
          </wp:positionH>
          <wp:positionV relativeFrom="margin">
            <wp:posOffset>-700405</wp:posOffset>
          </wp:positionV>
          <wp:extent cx="3444240" cy="502920"/>
          <wp:effectExtent l="0" t="0" r="3810" b="0"/>
          <wp:wrapSquare wrapText="bothSides"/>
          <wp:docPr id="32" name="Picture 32"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A green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444240"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C4788"/>
    <w:multiLevelType w:val="multilevel"/>
    <w:tmpl w:val="D5406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3A5F84"/>
    <w:multiLevelType w:val="multilevel"/>
    <w:tmpl w:val="099E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730F99"/>
    <w:multiLevelType w:val="multilevel"/>
    <w:tmpl w:val="3AA2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282BA7"/>
    <w:multiLevelType w:val="multilevel"/>
    <w:tmpl w:val="C5583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B10EAA"/>
    <w:multiLevelType w:val="hybridMultilevel"/>
    <w:tmpl w:val="55FAB0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291BFE"/>
    <w:multiLevelType w:val="multilevel"/>
    <w:tmpl w:val="2A3CC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2C149E"/>
    <w:multiLevelType w:val="multilevel"/>
    <w:tmpl w:val="3A3CA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D33400"/>
    <w:multiLevelType w:val="multilevel"/>
    <w:tmpl w:val="4476C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31E565E"/>
    <w:multiLevelType w:val="multilevel"/>
    <w:tmpl w:val="15BAD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CAA73FD"/>
    <w:multiLevelType w:val="multilevel"/>
    <w:tmpl w:val="00086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CE7C1B"/>
    <w:multiLevelType w:val="multilevel"/>
    <w:tmpl w:val="F8DEE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2E529F"/>
    <w:multiLevelType w:val="multilevel"/>
    <w:tmpl w:val="DCF8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4819FA"/>
    <w:multiLevelType w:val="multilevel"/>
    <w:tmpl w:val="85A0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FDD26FB"/>
    <w:multiLevelType w:val="multilevel"/>
    <w:tmpl w:val="584A9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0D60BC"/>
    <w:multiLevelType w:val="multilevel"/>
    <w:tmpl w:val="9CD8A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851E9B"/>
    <w:multiLevelType w:val="multilevel"/>
    <w:tmpl w:val="B2E22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2186F8A"/>
    <w:multiLevelType w:val="multilevel"/>
    <w:tmpl w:val="96CEE9E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9BB067D"/>
    <w:multiLevelType w:val="multilevel"/>
    <w:tmpl w:val="5038E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E36531A"/>
    <w:multiLevelType w:val="multilevel"/>
    <w:tmpl w:val="C408F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850AB7"/>
    <w:multiLevelType w:val="multilevel"/>
    <w:tmpl w:val="6A1E8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8A104A2"/>
    <w:multiLevelType w:val="multilevel"/>
    <w:tmpl w:val="D9B69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B332FC"/>
    <w:multiLevelType w:val="multilevel"/>
    <w:tmpl w:val="7A6C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8FC3E76"/>
    <w:multiLevelType w:val="multilevel"/>
    <w:tmpl w:val="FAE49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9417D52"/>
    <w:multiLevelType w:val="multilevel"/>
    <w:tmpl w:val="FF68F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A15449C"/>
    <w:multiLevelType w:val="multilevel"/>
    <w:tmpl w:val="CA0A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BD74582"/>
    <w:multiLevelType w:val="multilevel"/>
    <w:tmpl w:val="B210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1355667">
    <w:abstractNumId w:val="23"/>
  </w:num>
  <w:num w:numId="2" w16cid:durableId="1164980161">
    <w:abstractNumId w:val="24"/>
  </w:num>
  <w:num w:numId="3" w16cid:durableId="222835304">
    <w:abstractNumId w:val="12"/>
  </w:num>
  <w:num w:numId="4" w16cid:durableId="1533835232">
    <w:abstractNumId w:val="25"/>
  </w:num>
  <w:num w:numId="5" w16cid:durableId="1988969664">
    <w:abstractNumId w:val="2"/>
  </w:num>
  <w:num w:numId="6" w16cid:durableId="1625501346">
    <w:abstractNumId w:val="5"/>
  </w:num>
  <w:num w:numId="7" w16cid:durableId="2061901231">
    <w:abstractNumId w:val="11"/>
  </w:num>
  <w:num w:numId="8" w16cid:durableId="1907909034">
    <w:abstractNumId w:val="20"/>
  </w:num>
  <w:num w:numId="9" w16cid:durableId="1540052147">
    <w:abstractNumId w:val="14"/>
  </w:num>
  <w:num w:numId="10" w16cid:durableId="875431845">
    <w:abstractNumId w:val="3"/>
  </w:num>
  <w:num w:numId="11" w16cid:durableId="2090499496">
    <w:abstractNumId w:val="17"/>
  </w:num>
  <w:num w:numId="12" w16cid:durableId="1362051469">
    <w:abstractNumId w:val="19"/>
  </w:num>
  <w:num w:numId="13" w16cid:durableId="1281836960">
    <w:abstractNumId w:val="0"/>
  </w:num>
  <w:num w:numId="14" w16cid:durableId="456459879">
    <w:abstractNumId w:val="1"/>
  </w:num>
  <w:num w:numId="15" w16cid:durableId="146939678">
    <w:abstractNumId w:val="13"/>
  </w:num>
  <w:num w:numId="16" w16cid:durableId="2012875997">
    <w:abstractNumId w:val="21"/>
  </w:num>
  <w:num w:numId="17" w16cid:durableId="260722150">
    <w:abstractNumId w:val="8"/>
  </w:num>
  <w:num w:numId="18" w16cid:durableId="1480807643">
    <w:abstractNumId w:val="4"/>
  </w:num>
  <w:num w:numId="19" w16cid:durableId="329142779">
    <w:abstractNumId w:val="15"/>
  </w:num>
  <w:num w:numId="20" w16cid:durableId="855922039">
    <w:abstractNumId w:val="6"/>
  </w:num>
  <w:num w:numId="21" w16cid:durableId="1685355206">
    <w:abstractNumId w:val="10"/>
  </w:num>
  <w:num w:numId="22" w16cid:durableId="2008091632">
    <w:abstractNumId w:val="22"/>
  </w:num>
  <w:num w:numId="23" w16cid:durableId="1880587105">
    <w:abstractNumId w:val="9"/>
  </w:num>
  <w:num w:numId="24" w16cid:durableId="1970158983">
    <w:abstractNumId w:val="7"/>
  </w:num>
  <w:num w:numId="25" w16cid:durableId="664823929">
    <w:abstractNumId w:val="18"/>
  </w:num>
  <w:num w:numId="26" w16cid:durableId="1007640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B4A"/>
    <w:rsid w:val="00361B4A"/>
    <w:rsid w:val="00397521"/>
    <w:rsid w:val="005422C5"/>
    <w:rsid w:val="00676304"/>
    <w:rsid w:val="006E752A"/>
    <w:rsid w:val="006F1E64"/>
    <w:rsid w:val="0081708B"/>
    <w:rsid w:val="00A54EDC"/>
    <w:rsid w:val="00A73FC2"/>
    <w:rsid w:val="00AF3A65"/>
    <w:rsid w:val="00BF6E41"/>
    <w:rsid w:val="00EB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27E60A72"/>
  <w15:chartTrackingRefBased/>
  <w15:docId w15:val="{C1448BB8-693B-4584-87A9-B7B8DB990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1B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1B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1B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1B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1B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1B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1B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1B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1B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B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1B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1B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1B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1B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1B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1B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1B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1B4A"/>
    <w:rPr>
      <w:rFonts w:eastAsiaTheme="majorEastAsia" w:cstheme="majorBidi"/>
      <w:color w:val="272727" w:themeColor="text1" w:themeTint="D8"/>
    </w:rPr>
  </w:style>
  <w:style w:type="paragraph" w:styleId="Title">
    <w:name w:val="Title"/>
    <w:basedOn w:val="Normal"/>
    <w:next w:val="Normal"/>
    <w:link w:val="TitleChar"/>
    <w:uiPriority w:val="10"/>
    <w:qFormat/>
    <w:rsid w:val="00361B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1B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1B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1B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1B4A"/>
    <w:pPr>
      <w:spacing w:before="160"/>
      <w:jc w:val="center"/>
    </w:pPr>
    <w:rPr>
      <w:i/>
      <w:iCs/>
      <w:color w:val="404040" w:themeColor="text1" w:themeTint="BF"/>
    </w:rPr>
  </w:style>
  <w:style w:type="character" w:customStyle="1" w:styleId="QuoteChar">
    <w:name w:val="Quote Char"/>
    <w:basedOn w:val="DefaultParagraphFont"/>
    <w:link w:val="Quote"/>
    <w:uiPriority w:val="29"/>
    <w:rsid w:val="00361B4A"/>
    <w:rPr>
      <w:i/>
      <w:iCs/>
      <w:color w:val="404040" w:themeColor="text1" w:themeTint="BF"/>
    </w:rPr>
  </w:style>
  <w:style w:type="paragraph" w:styleId="ListParagraph">
    <w:name w:val="List Paragraph"/>
    <w:basedOn w:val="Normal"/>
    <w:uiPriority w:val="34"/>
    <w:qFormat/>
    <w:rsid w:val="00361B4A"/>
    <w:pPr>
      <w:ind w:left="720"/>
      <w:contextualSpacing/>
    </w:pPr>
  </w:style>
  <w:style w:type="character" w:styleId="IntenseEmphasis">
    <w:name w:val="Intense Emphasis"/>
    <w:basedOn w:val="DefaultParagraphFont"/>
    <w:uiPriority w:val="21"/>
    <w:qFormat/>
    <w:rsid w:val="00361B4A"/>
    <w:rPr>
      <w:i/>
      <w:iCs/>
      <w:color w:val="0F4761" w:themeColor="accent1" w:themeShade="BF"/>
    </w:rPr>
  </w:style>
  <w:style w:type="paragraph" w:styleId="IntenseQuote">
    <w:name w:val="Intense Quote"/>
    <w:basedOn w:val="Normal"/>
    <w:next w:val="Normal"/>
    <w:link w:val="IntenseQuoteChar"/>
    <w:uiPriority w:val="30"/>
    <w:qFormat/>
    <w:rsid w:val="00361B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1B4A"/>
    <w:rPr>
      <w:i/>
      <w:iCs/>
      <w:color w:val="0F4761" w:themeColor="accent1" w:themeShade="BF"/>
    </w:rPr>
  </w:style>
  <w:style w:type="character" w:styleId="IntenseReference">
    <w:name w:val="Intense Reference"/>
    <w:basedOn w:val="DefaultParagraphFont"/>
    <w:uiPriority w:val="32"/>
    <w:qFormat/>
    <w:rsid w:val="00361B4A"/>
    <w:rPr>
      <w:b/>
      <w:bCs/>
      <w:smallCaps/>
      <w:color w:val="0F4761" w:themeColor="accent1" w:themeShade="BF"/>
      <w:spacing w:val="5"/>
    </w:rPr>
  </w:style>
  <w:style w:type="paragraph" w:styleId="Header">
    <w:name w:val="header"/>
    <w:basedOn w:val="Normal"/>
    <w:link w:val="HeaderChar"/>
    <w:uiPriority w:val="99"/>
    <w:unhideWhenUsed/>
    <w:rsid w:val="00AF3A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3A65"/>
  </w:style>
  <w:style w:type="paragraph" w:styleId="Footer">
    <w:name w:val="footer"/>
    <w:basedOn w:val="Normal"/>
    <w:link w:val="FooterChar"/>
    <w:uiPriority w:val="99"/>
    <w:unhideWhenUsed/>
    <w:rsid w:val="00AF3A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3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84204">
      <w:bodyDiv w:val="1"/>
      <w:marLeft w:val="0"/>
      <w:marRight w:val="0"/>
      <w:marTop w:val="0"/>
      <w:marBottom w:val="0"/>
      <w:divBdr>
        <w:top w:val="none" w:sz="0" w:space="0" w:color="auto"/>
        <w:left w:val="none" w:sz="0" w:space="0" w:color="auto"/>
        <w:bottom w:val="none" w:sz="0" w:space="0" w:color="auto"/>
        <w:right w:val="none" w:sz="0" w:space="0" w:color="auto"/>
      </w:divBdr>
      <w:divsChild>
        <w:div w:id="1428502724">
          <w:marLeft w:val="0"/>
          <w:marRight w:val="0"/>
          <w:marTop w:val="0"/>
          <w:marBottom w:val="0"/>
          <w:divBdr>
            <w:top w:val="none" w:sz="0" w:space="0" w:color="auto"/>
            <w:left w:val="none" w:sz="0" w:space="0" w:color="auto"/>
            <w:bottom w:val="none" w:sz="0" w:space="0" w:color="auto"/>
            <w:right w:val="none" w:sz="0" w:space="0" w:color="auto"/>
          </w:divBdr>
        </w:div>
        <w:div w:id="1658416089">
          <w:marLeft w:val="0"/>
          <w:marRight w:val="0"/>
          <w:marTop w:val="0"/>
          <w:marBottom w:val="0"/>
          <w:divBdr>
            <w:top w:val="none" w:sz="0" w:space="0" w:color="auto"/>
            <w:left w:val="none" w:sz="0" w:space="0" w:color="auto"/>
            <w:bottom w:val="none" w:sz="0" w:space="0" w:color="auto"/>
            <w:right w:val="none" w:sz="0" w:space="0" w:color="auto"/>
          </w:divBdr>
        </w:div>
        <w:div w:id="2128038501">
          <w:marLeft w:val="0"/>
          <w:marRight w:val="0"/>
          <w:marTop w:val="0"/>
          <w:marBottom w:val="0"/>
          <w:divBdr>
            <w:top w:val="none" w:sz="0" w:space="0" w:color="auto"/>
            <w:left w:val="none" w:sz="0" w:space="0" w:color="auto"/>
            <w:bottom w:val="none" w:sz="0" w:space="0" w:color="auto"/>
            <w:right w:val="none" w:sz="0" w:space="0" w:color="auto"/>
          </w:divBdr>
        </w:div>
        <w:div w:id="779497732">
          <w:marLeft w:val="0"/>
          <w:marRight w:val="0"/>
          <w:marTop w:val="0"/>
          <w:marBottom w:val="0"/>
          <w:divBdr>
            <w:top w:val="none" w:sz="0" w:space="0" w:color="auto"/>
            <w:left w:val="none" w:sz="0" w:space="0" w:color="auto"/>
            <w:bottom w:val="none" w:sz="0" w:space="0" w:color="auto"/>
            <w:right w:val="none" w:sz="0" w:space="0" w:color="auto"/>
          </w:divBdr>
        </w:div>
        <w:div w:id="2078433276">
          <w:marLeft w:val="0"/>
          <w:marRight w:val="0"/>
          <w:marTop w:val="0"/>
          <w:marBottom w:val="0"/>
          <w:divBdr>
            <w:top w:val="none" w:sz="0" w:space="0" w:color="auto"/>
            <w:left w:val="none" w:sz="0" w:space="0" w:color="auto"/>
            <w:bottom w:val="none" w:sz="0" w:space="0" w:color="auto"/>
            <w:right w:val="none" w:sz="0" w:space="0" w:color="auto"/>
          </w:divBdr>
        </w:div>
      </w:divsChild>
    </w:div>
    <w:div w:id="385837268">
      <w:bodyDiv w:val="1"/>
      <w:marLeft w:val="0"/>
      <w:marRight w:val="0"/>
      <w:marTop w:val="0"/>
      <w:marBottom w:val="0"/>
      <w:divBdr>
        <w:top w:val="none" w:sz="0" w:space="0" w:color="auto"/>
        <w:left w:val="none" w:sz="0" w:space="0" w:color="auto"/>
        <w:bottom w:val="none" w:sz="0" w:space="0" w:color="auto"/>
        <w:right w:val="none" w:sz="0" w:space="0" w:color="auto"/>
      </w:divBdr>
    </w:div>
    <w:div w:id="415858303">
      <w:bodyDiv w:val="1"/>
      <w:marLeft w:val="0"/>
      <w:marRight w:val="0"/>
      <w:marTop w:val="0"/>
      <w:marBottom w:val="0"/>
      <w:divBdr>
        <w:top w:val="none" w:sz="0" w:space="0" w:color="auto"/>
        <w:left w:val="none" w:sz="0" w:space="0" w:color="auto"/>
        <w:bottom w:val="none" w:sz="0" w:space="0" w:color="auto"/>
        <w:right w:val="none" w:sz="0" w:space="0" w:color="auto"/>
      </w:divBdr>
      <w:divsChild>
        <w:div w:id="1338730222">
          <w:marLeft w:val="0"/>
          <w:marRight w:val="0"/>
          <w:marTop w:val="0"/>
          <w:marBottom w:val="0"/>
          <w:divBdr>
            <w:top w:val="none" w:sz="0" w:space="0" w:color="auto"/>
            <w:left w:val="none" w:sz="0" w:space="0" w:color="auto"/>
            <w:bottom w:val="none" w:sz="0" w:space="0" w:color="auto"/>
            <w:right w:val="none" w:sz="0" w:space="0" w:color="auto"/>
          </w:divBdr>
        </w:div>
        <w:div w:id="1588341861">
          <w:marLeft w:val="0"/>
          <w:marRight w:val="0"/>
          <w:marTop w:val="0"/>
          <w:marBottom w:val="0"/>
          <w:divBdr>
            <w:top w:val="none" w:sz="0" w:space="0" w:color="auto"/>
            <w:left w:val="none" w:sz="0" w:space="0" w:color="auto"/>
            <w:bottom w:val="none" w:sz="0" w:space="0" w:color="auto"/>
            <w:right w:val="none" w:sz="0" w:space="0" w:color="auto"/>
          </w:divBdr>
        </w:div>
        <w:div w:id="589660043">
          <w:marLeft w:val="0"/>
          <w:marRight w:val="0"/>
          <w:marTop w:val="0"/>
          <w:marBottom w:val="0"/>
          <w:divBdr>
            <w:top w:val="none" w:sz="0" w:space="0" w:color="auto"/>
            <w:left w:val="none" w:sz="0" w:space="0" w:color="auto"/>
            <w:bottom w:val="none" w:sz="0" w:space="0" w:color="auto"/>
            <w:right w:val="none" w:sz="0" w:space="0" w:color="auto"/>
          </w:divBdr>
        </w:div>
        <w:div w:id="529150869">
          <w:marLeft w:val="0"/>
          <w:marRight w:val="0"/>
          <w:marTop w:val="0"/>
          <w:marBottom w:val="0"/>
          <w:divBdr>
            <w:top w:val="none" w:sz="0" w:space="0" w:color="auto"/>
            <w:left w:val="none" w:sz="0" w:space="0" w:color="auto"/>
            <w:bottom w:val="none" w:sz="0" w:space="0" w:color="auto"/>
            <w:right w:val="none" w:sz="0" w:space="0" w:color="auto"/>
          </w:divBdr>
        </w:div>
        <w:div w:id="31810554">
          <w:marLeft w:val="0"/>
          <w:marRight w:val="0"/>
          <w:marTop w:val="0"/>
          <w:marBottom w:val="0"/>
          <w:divBdr>
            <w:top w:val="none" w:sz="0" w:space="0" w:color="auto"/>
            <w:left w:val="none" w:sz="0" w:space="0" w:color="auto"/>
            <w:bottom w:val="none" w:sz="0" w:space="0" w:color="auto"/>
            <w:right w:val="none" w:sz="0" w:space="0" w:color="auto"/>
          </w:divBdr>
        </w:div>
        <w:div w:id="647629060">
          <w:marLeft w:val="0"/>
          <w:marRight w:val="0"/>
          <w:marTop w:val="0"/>
          <w:marBottom w:val="0"/>
          <w:divBdr>
            <w:top w:val="none" w:sz="0" w:space="0" w:color="auto"/>
            <w:left w:val="none" w:sz="0" w:space="0" w:color="auto"/>
            <w:bottom w:val="none" w:sz="0" w:space="0" w:color="auto"/>
            <w:right w:val="none" w:sz="0" w:space="0" w:color="auto"/>
          </w:divBdr>
        </w:div>
      </w:divsChild>
    </w:div>
    <w:div w:id="418059447">
      <w:bodyDiv w:val="1"/>
      <w:marLeft w:val="0"/>
      <w:marRight w:val="0"/>
      <w:marTop w:val="0"/>
      <w:marBottom w:val="0"/>
      <w:divBdr>
        <w:top w:val="none" w:sz="0" w:space="0" w:color="auto"/>
        <w:left w:val="none" w:sz="0" w:space="0" w:color="auto"/>
        <w:bottom w:val="none" w:sz="0" w:space="0" w:color="auto"/>
        <w:right w:val="none" w:sz="0" w:space="0" w:color="auto"/>
      </w:divBdr>
    </w:div>
    <w:div w:id="610625563">
      <w:bodyDiv w:val="1"/>
      <w:marLeft w:val="0"/>
      <w:marRight w:val="0"/>
      <w:marTop w:val="0"/>
      <w:marBottom w:val="0"/>
      <w:divBdr>
        <w:top w:val="none" w:sz="0" w:space="0" w:color="auto"/>
        <w:left w:val="none" w:sz="0" w:space="0" w:color="auto"/>
        <w:bottom w:val="none" w:sz="0" w:space="0" w:color="auto"/>
        <w:right w:val="none" w:sz="0" w:space="0" w:color="auto"/>
      </w:divBdr>
      <w:divsChild>
        <w:div w:id="1209606855">
          <w:marLeft w:val="0"/>
          <w:marRight w:val="0"/>
          <w:marTop w:val="0"/>
          <w:marBottom w:val="0"/>
          <w:divBdr>
            <w:top w:val="none" w:sz="0" w:space="0" w:color="auto"/>
            <w:left w:val="none" w:sz="0" w:space="0" w:color="auto"/>
            <w:bottom w:val="none" w:sz="0" w:space="0" w:color="auto"/>
            <w:right w:val="none" w:sz="0" w:space="0" w:color="auto"/>
          </w:divBdr>
        </w:div>
        <w:div w:id="333072607">
          <w:marLeft w:val="0"/>
          <w:marRight w:val="0"/>
          <w:marTop w:val="0"/>
          <w:marBottom w:val="0"/>
          <w:divBdr>
            <w:top w:val="none" w:sz="0" w:space="0" w:color="auto"/>
            <w:left w:val="none" w:sz="0" w:space="0" w:color="auto"/>
            <w:bottom w:val="none" w:sz="0" w:space="0" w:color="auto"/>
            <w:right w:val="none" w:sz="0" w:space="0" w:color="auto"/>
          </w:divBdr>
        </w:div>
        <w:div w:id="1050037172">
          <w:marLeft w:val="0"/>
          <w:marRight w:val="0"/>
          <w:marTop w:val="0"/>
          <w:marBottom w:val="0"/>
          <w:divBdr>
            <w:top w:val="none" w:sz="0" w:space="0" w:color="auto"/>
            <w:left w:val="none" w:sz="0" w:space="0" w:color="auto"/>
            <w:bottom w:val="none" w:sz="0" w:space="0" w:color="auto"/>
            <w:right w:val="none" w:sz="0" w:space="0" w:color="auto"/>
          </w:divBdr>
        </w:div>
        <w:div w:id="1551720590">
          <w:marLeft w:val="0"/>
          <w:marRight w:val="0"/>
          <w:marTop w:val="0"/>
          <w:marBottom w:val="0"/>
          <w:divBdr>
            <w:top w:val="none" w:sz="0" w:space="0" w:color="auto"/>
            <w:left w:val="none" w:sz="0" w:space="0" w:color="auto"/>
            <w:bottom w:val="none" w:sz="0" w:space="0" w:color="auto"/>
            <w:right w:val="none" w:sz="0" w:space="0" w:color="auto"/>
          </w:divBdr>
        </w:div>
        <w:div w:id="1345592982">
          <w:marLeft w:val="0"/>
          <w:marRight w:val="0"/>
          <w:marTop w:val="0"/>
          <w:marBottom w:val="0"/>
          <w:divBdr>
            <w:top w:val="none" w:sz="0" w:space="0" w:color="auto"/>
            <w:left w:val="none" w:sz="0" w:space="0" w:color="auto"/>
            <w:bottom w:val="none" w:sz="0" w:space="0" w:color="auto"/>
            <w:right w:val="none" w:sz="0" w:space="0" w:color="auto"/>
          </w:divBdr>
        </w:div>
      </w:divsChild>
    </w:div>
    <w:div w:id="866797403">
      <w:bodyDiv w:val="1"/>
      <w:marLeft w:val="0"/>
      <w:marRight w:val="0"/>
      <w:marTop w:val="0"/>
      <w:marBottom w:val="0"/>
      <w:divBdr>
        <w:top w:val="none" w:sz="0" w:space="0" w:color="auto"/>
        <w:left w:val="none" w:sz="0" w:space="0" w:color="auto"/>
        <w:bottom w:val="none" w:sz="0" w:space="0" w:color="auto"/>
        <w:right w:val="none" w:sz="0" w:space="0" w:color="auto"/>
      </w:divBdr>
    </w:div>
    <w:div w:id="1027221930">
      <w:bodyDiv w:val="1"/>
      <w:marLeft w:val="0"/>
      <w:marRight w:val="0"/>
      <w:marTop w:val="0"/>
      <w:marBottom w:val="0"/>
      <w:divBdr>
        <w:top w:val="none" w:sz="0" w:space="0" w:color="auto"/>
        <w:left w:val="none" w:sz="0" w:space="0" w:color="auto"/>
        <w:bottom w:val="none" w:sz="0" w:space="0" w:color="auto"/>
        <w:right w:val="none" w:sz="0" w:space="0" w:color="auto"/>
      </w:divBdr>
      <w:divsChild>
        <w:div w:id="257713431">
          <w:marLeft w:val="0"/>
          <w:marRight w:val="0"/>
          <w:marTop w:val="0"/>
          <w:marBottom w:val="0"/>
          <w:divBdr>
            <w:top w:val="none" w:sz="0" w:space="0" w:color="auto"/>
            <w:left w:val="none" w:sz="0" w:space="0" w:color="auto"/>
            <w:bottom w:val="none" w:sz="0" w:space="0" w:color="auto"/>
            <w:right w:val="none" w:sz="0" w:space="0" w:color="auto"/>
          </w:divBdr>
        </w:div>
        <w:div w:id="1438017618">
          <w:marLeft w:val="0"/>
          <w:marRight w:val="0"/>
          <w:marTop w:val="0"/>
          <w:marBottom w:val="0"/>
          <w:divBdr>
            <w:top w:val="none" w:sz="0" w:space="0" w:color="auto"/>
            <w:left w:val="none" w:sz="0" w:space="0" w:color="auto"/>
            <w:bottom w:val="none" w:sz="0" w:space="0" w:color="auto"/>
            <w:right w:val="none" w:sz="0" w:space="0" w:color="auto"/>
          </w:divBdr>
        </w:div>
        <w:div w:id="1063257759">
          <w:marLeft w:val="0"/>
          <w:marRight w:val="0"/>
          <w:marTop w:val="0"/>
          <w:marBottom w:val="0"/>
          <w:divBdr>
            <w:top w:val="none" w:sz="0" w:space="0" w:color="auto"/>
            <w:left w:val="none" w:sz="0" w:space="0" w:color="auto"/>
            <w:bottom w:val="none" w:sz="0" w:space="0" w:color="auto"/>
            <w:right w:val="none" w:sz="0" w:space="0" w:color="auto"/>
          </w:divBdr>
        </w:div>
        <w:div w:id="286551822">
          <w:marLeft w:val="0"/>
          <w:marRight w:val="0"/>
          <w:marTop w:val="0"/>
          <w:marBottom w:val="0"/>
          <w:divBdr>
            <w:top w:val="none" w:sz="0" w:space="0" w:color="auto"/>
            <w:left w:val="none" w:sz="0" w:space="0" w:color="auto"/>
            <w:bottom w:val="none" w:sz="0" w:space="0" w:color="auto"/>
            <w:right w:val="none" w:sz="0" w:space="0" w:color="auto"/>
          </w:divBdr>
        </w:div>
        <w:div w:id="177620779">
          <w:marLeft w:val="0"/>
          <w:marRight w:val="0"/>
          <w:marTop w:val="0"/>
          <w:marBottom w:val="0"/>
          <w:divBdr>
            <w:top w:val="none" w:sz="0" w:space="0" w:color="auto"/>
            <w:left w:val="none" w:sz="0" w:space="0" w:color="auto"/>
            <w:bottom w:val="none" w:sz="0" w:space="0" w:color="auto"/>
            <w:right w:val="none" w:sz="0" w:space="0" w:color="auto"/>
          </w:divBdr>
        </w:div>
        <w:div w:id="1458992698">
          <w:marLeft w:val="0"/>
          <w:marRight w:val="0"/>
          <w:marTop w:val="0"/>
          <w:marBottom w:val="0"/>
          <w:divBdr>
            <w:top w:val="none" w:sz="0" w:space="0" w:color="auto"/>
            <w:left w:val="none" w:sz="0" w:space="0" w:color="auto"/>
            <w:bottom w:val="none" w:sz="0" w:space="0" w:color="auto"/>
            <w:right w:val="none" w:sz="0" w:space="0" w:color="auto"/>
          </w:divBdr>
        </w:div>
      </w:divsChild>
    </w:div>
    <w:div w:id="1107189196">
      <w:bodyDiv w:val="1"/>
      <w:marLeft w:val="0"/>
      <w:marRight w:val="0"/>
      <w:marTop w:val="0"/>
      <w:marBottom w:val="0"/>
      <w:divBdr>
        <w:top w:val="none" w:sz="0" w:space="0" w:color="auto"/>
        <w:left w:val="none" w:sz="0" w:space="0" w:color="auto"/>
        <w:bottom w:val="none" w:sz="0" w:space="0" w:color="auto"/>
        <w:right w:val="none" w:sz="0" w:space="0" w:color="auto"/>
      </w:divBdr>
      <w:divsChild>
        <w:div w:id="601766670">
          <w:marLeft w:val="0"/>
          <w:marRight w:val="0"/>
          <w:marTop w:val="0"/>
          <w:marBottom w:val="0"/>
          <w:divBdr>
            <w:top w:val="none" w:sz="0" w:space="0" w:color="auto"/>
            <w:left w:val="none" w:sz="0" w:space="0" w:color="auto"/>
            <w:bottom w:val="none" w:sz="0" w:space="0" w:color="auto"/>
            <w:right w:val="none" w:sz="0" w:space="0" w:color="auto"/>
          </w:divBdr>
        </w:div>
        <w:div w:id="817840765">
          <w:marLeft w:val="0"/>
          <w:marRight w:val="0"/>
          <w:marTop w:val="0"/>
          <w:marBottom w:val="0"/>
          <w:divBdr>
            <w:top w:val="none" w:sz="0" w:space="0" w:color="auto"/>
            <w:left w:val="none" w:sz="0" w:space="0" w:color="auto"/>
            <w:bottom w:val="none" w:sz="0" w:space="0" w:color="auto"/>
            <w:right w:val="none" w:sz="0" w:space="0" w:color="auto"/>
          </w:divBdr>
        </w:div>
        <w:div w:id="1535269751">
          <w:marLeft w:val="0"/>
          <w:marRight w:val="0"/>
          <w:marTop w:val="0"/>
          <w:marBottom w:val="0"/>
          <w:divBdr>
            <w:top w:val="none" w:sz="0" w:space="0" w:color="auto"/>
            <w:left w:val="none" w:sz="0" w:space="0" w:color="auto"/>
            <w:bottom w:val="none" w:sz="0" w:space="0" w:color="auto"/>
            <w:right w:val="none" w:sz="0" w:space="0" w:color="auto"/>
          </w:divBdr>
        </w:div>
        <w:div w:id="2093624917">
          <w:marLeft w:val="0"/>
          <w:marRight w:val="0"/>
          <w:marTop w:val="0"/>
          <w:marBottom w:val="0"/>
          <w:divBdr>
            <w:top w:val="none" w:sz="0" w:space="0" w:color="auto"/>
            <w:left w:val="none" w:sz="0" w:space="0" w:color="auto"/>
            <w:bottom w:val="none" w:sz="0" w:space="0" w:color="auto"/>
            <w:right w:val="none" w:sz="0" w:space="0" w:color="auto"/>
          </w:divBdr>
        </w:div>
        <w:div w:id="2032341552">
          <w:marLeft w:val="0"/>
          <w:marRight w:val="0"/>
          <w:marTop w:val="0"/>
          <w:marBottom w:val="0"/>
          <w:divBdr>
            <w:top w:val="none" w:sz="0" w:space="0" w:color="auto"/>
            <w:left w:val="none" w:sz="0" w:space="0" w:color="auto"/>
            <w:bottom w:val="none" w:sz="0" w:space="0" w:color="auto"/>
            <w:right w:val="none" w:sz="0" w:space="0" w:color="auto"/>
          </w:divBdr>
        </w:div>
        <w:div w:id="1002200366">
          <w:marLeft w:val="0"/>
          <w:marRight w:val="0"/>
          <w:marTop w:val="0"/>
          <w:marBottom w:val="0"/>
          <w:divBdr>
            <w:top w:val="none" w:sz="0" w:space="0" w:color="auto"/>
            <w:left w:val="none" w:sz="0" w:space="0" w:color="auto"/>
            <w:bottom w:val="none" w:sz="0" w:space="0" w:color="auto"/>
            <w:right w:val="none" w:sz="0" w:space="0" w:color="auto"/>
          </w:divBdr>
        </w:div>
      </w:divsChild>
    </w:div>
    <w:div w:id="1153912199">
      <w:bodyDiv w:val="1"/>
      <w:marLeft w:val="0"/>
      <w:marRight w:val="0"/>
      <w:marTop w:val="0"/>
      <w:marBottom w:val="0"/>
      <w:divBdr>
        <w:top w:val="none" w:sz="0" w:space="0" w:color="auto"/>
        <w:left w:val="none" w:sz="0" w:space="0" w:color="auto"/>
        <w:bottom w:val="none" w:sz="0" w:space="0" w:color="auto"/>
        <w:right w:val="none" w:sz="0" w:space="0" w:color="auto"/>
      </w:divBdr>
    </w:div>
    <w:div w:id="1270091113">
      <w:bodyDiv w:val="1"/>
      <w:marLeft w:val="0"/>
      <w:marRight w:val="0"/>
      <w:marTop w:val="0"/>
      <w:marBottom w:val="0"/>
      <w:divBdr>
        <w:top w:val="none" w:sz="0" w:space="0" w:color="auto"/>
        <w:left w:val="none" w:sz="0" w:space="0" w:color="auto"/>
        <w:bottom w:val="none" w:sz="0" w:space="0" w:color="auto"/>
        <w:right w:val="none" w:sz="0" w:space="0" w:color="auto"/>
      </w:divBdr>
      <w:divsChild>
        <w:div w:id="1029838412">
          <w:marLeft w:val="0"/>
          <w:marRight w:val="0"/>
          <w:marTop w:val="0"/>
          <w:marBottom w:val="0"/>
          <w:divBdr>
            <w:top w:val="none" w:sz="0" w:space="0" w:color="auto"/>
            <w:left w:val="none" w:sz="0" w:space="0" w:color="auto"/>
            <w:bottom w:val="none" w:sz="0" w:space="0" w:color="auto"/>
            <w:right w:val="none" w:sz="0" w:space="0" w:color="auto"/>
          </w:divBdr>
        </w:div>
        <w:div w:id="1712605924">
          <w:marLeft w:val="0"/>
          <w:marRight w:val="0"/>
          <w:marTop w:val="0"/>
          <w:marBottom w:val="0"/>
          <w:divBdr>
            <w:top w:val="none" w:sz="0" w:space="0" w:color="auto"/>
            <w:left w:val="none" w:sz="0" w:space="0" w:color="auto"/>
            <w:bottom w:val="none" w:sz="0" w:space="0" w:color="auto"/>
            <w:right w:val="none" w:sz="0" w:space="0" w:color="auto"/>
          </w:divBdr>
        </w:div>
        <w:div w:id="853230848">
          <w:marLeft w:val="0"/>
          <w:marRight w:val="0"/>
          <w:marTop w:val="0"/>
          <w:marBottom w:val="0"/>
          <w:divBdr>
            <w:top w:val="none" w:sz="0" w:space="0" w:color="auto"/>
            <w:left w:val="none" w:sz="0" w:space="0" w:color="auto"/>
            <w:bottom w:val="none" w:sz="0" w:space="0" w:color="auto"/>
            <w:right w:val="none" w:sz="0" w:space="0" w:color="auto"/>
          </w:divBdr>
        </w:div>
        <w:div w:id="1047215299">
          <w:marLeft w:val="0"/>
          <w:marRight w:val="0"/>
          <w:marTop w:val="0"/>
          <w:marBottom w:val="0"/>
          <w:divBdr>
            <w:top w:val="none" w:sz="0" w:space="0" w:color="auto"/>
            <w:left w:val="none" w:sz="0" w:space="0" w:color="auto"/>
            <w:bottom w:val="none" w:sz="0" w:space="0" w:color="auto"/>
            <w:right w:val="none" w:sz="0" w:space="0" w:color="auto"/>
          </w:divBdr>
        </w:div>
        <w:div w:id="461193399">
          <w:marLeft w:val="0"/>
          <w:marRight w:val="0"/>
          <w:marTop w:val="0"/>
          <w:marBottom w:val="0"/>
          <w:divBdr>
            <w:top w:val="none" w:sz="0" w:space="0" w:color="auto"/>
            <w:left w:val="none" w:sz="0" w:space="0" w:color="auto"/>
            <w:bottom w:val="none" w:sz="0" w:space="0" w:color="auto"/>
            <w:right w:val="none" w:sz="0" w:space="0" w:color="auto"/>
          </w:divBdr>
        </w:div>
        <w:div w:id="1253707632">
          <w:marLeft w:val="0"/>
          <w:marRight w:val="0"/>
          <w:marTop w:val="0"/>
          <w:marBottom w:val="0"/>
          <w:divBdr>
            <w:top w:val="none" w:sz="0" w:space="0" w:color="auto"/>
            <w:left w:val="none" w:sz="0" w:space="0" w:color="auto"/>
            <w:bottom w:val="none" w:sz="0" w:space="0" w:color="auto"/>
            <w:right w:val="none" w:sz="0" w:space="0" w:color="auto"/>
          </w:divBdr>
        </w:div>
      </w:divsChild>
    </w:div>
    <w:div w:id="1374429158">
      <w:bodyDiv w:val="1"/>
      <w:marLeft w:val="0"/>
      <w:marRight w:val="0"/>
      <w:marTop w:val="0"/>
      <w:marBottom w:val="0"/>
      <w:divBdr>
        <w:top w:val="none" w:sz="0" w:space="0" w:color="auto"/>
        <w:left w:val="none" w:sz="0" w:space="0" w:color="auto"/>
        <w:bottom w:val="none" w:sz="0" w:space="0" w:color="auto"/>
        <w:right w:val="none" w:sz="0" w:space="0" w:color="auto"/>
      </w:divBdr>
    </w:div>
    <w:div w:id="1570771958">
      <w:bodyDiv w:val="1"/>
      <w:marLeft w:val="0"/>
      <w:marRight w:val="0"/>
      <w:marTop w:val="0"/>
      <w:marBottom w:val="0"/>
      <w:divBdr>
        <w:top w:val="none" w:sz="0" w:space="0" w:color="auto"/>
        <w:left w:val="none" w:sz="0" w:space="0" w:color="auto"/>
        <w:bottom w:val="none" w:sz="0" w:space="0" w:color="auto"/>
        <w:right w:val="none" w:sz="0" w:space="0" w:color="auto"/>
      </w:divBdr>
    </w:div>
    <w:div w:id="1814562047">
      <w:bodyDiv w:val="1"/>
      <w:marLeft w:val="0"/>
      <w:marRight w:val="0"/>
      <w:marTop w:val="0"/>
      <w:marBottom w:val="0"/>
      <w:divBdr>
        <w:top w:val="none" w:sz="0" w:space="0" w:color="auto"/>
        <w:left w:val="none" w:sz="0" w:space="0" w:color="auto"/>
        <w:bottom w:val="none" w:sz="0" w:space="0" w:color="auto"/>
        <w:right w:val="none" w:sz="0" w:space="0" w:color="auto"/>
      </w:divBdr>
      <w:divsChild>
        <w:div w:id="2073581462">
          <w:marLeft w:val="0"/>
          <w:marRight w:val="0"/>
          <w:marTop w:val="0"/>
          <w:marBottom w:val="0"/>
          <w:divBdr>
            <w:top w:val="none" w:sz="0" w:space="0" w:color="auto"/>
            <w:left w:val="none" w:sz="0" w:space="0" w:color="auto"/>
            <w:bottom w:val="none" w:sz="0" w:space="0" w:color="auto"/>
            <w:right w:val="none" w:sz="0" w:space="0" w:color="auto"/>
          </w:divBdr>
        </w:div>
        <w:div w:id="960263895">
          <w:marLeft w:val="0"/>
          <w:marRight w:val="0"/>
          <w:marTop w:val="0"/>
          <w:marBottom w:val="0"/>
          <w:divBdr>
            <w:top w:val="none" w:sz="0" w:space="0" w:color="auto"/>
            <w:left w:val="none" w:sz="0" w:space="0" w:color="auto"/>
            <w:bottom w:val="none" w:sz="0" w:space="0" w:color="auto"/>
            <w:right w:val="none" w:sz="0" w:space="0" w:color="auto"/>
          </w:divBdr>
        </w:div>
        <w:div w:id="1021661140">
          <w:marLeft w:val="0"/>
          <w:marRight w:val="0"/>
          <w:marTop w:val="0"/>
          <w:marBottom w:val="0"/>
          <w:divBdr>
            <w:top w:val="none" w:sz="0" w:space="0" w:color="auto"/>
            <w:left w:val="none" w:sz="0" w:space="0" w:color="auto"/>
            <w:bottom w:val="none" w:sz="0" w:space="0" w:color="auto"/>
            <w:right w:val="none" w:sz="0" w:space="0" w:color="auto"/>
          </w:divBdr>
        </w:div>
        <w:div w:id="439642734">
          <w:marLeft w:val="0"/>
          <w:marRight w:val="0"/>
          <w:marTop w:val="0"/>
          <w:marBottom w:val="0"/>
          <w:divBdr>
            <w:top w:val="none" w:sz="0" w:space="0" w:color="auto"/>
            <w:left w:val="none" w:sz="0" w:space="0" w:color="auto"/>
            <w:bottom w:val="none" w:sz="0" w:space="0" w:color="auto"/>
            <w:right w:val="none" w:sz="0" w:space="0" w:color="auto"/>
          </w:divBdr>
        </w:div>
        <w:div w:id="910384319">
          <w:marLeft w:val="0"/>
          <w:marRight w:val="0"/>
          <w:marTop w:val="0"/>
          <w:marBottom w:val="0"/>
          <w:divBdr>
            <w:top w:val="none" w:sz="0" w:space="0" w:color="auto"/>
            <w:left w:val="none" w:sz="0" w:space="0" w:color="auto"/>
            <w:bottom w:val="none" w:sz="0" w:space="0" w:color="auto"/>
            <w:right w:val="none" w:sz="0" w:space="0" w:color="auto"/>
          </w:divBdr>
        </w:div>
      </w:divsChild>
    </w:div>
    <w:div w:id="1995790844">
      <w:bodyDiv w:val="1"/>
      <w:marLeft w:val="0"/>
      <w:marRight w:val="0"/>
      <w:marTop w:val="0"/>
      <w:marBottom w:val="0"/>
      <w:divBdr>
        <w:top w:val="none" w:sz="0" w:space="0" w:color="auto"/>
        <w:left w:val="none" w:sz="0" w:space="0" w:color="auto"/>
        <w:bottom w:val="none" w:sz="0" w:space="0" w:color="auto"/>
        <w:right w:val="none" w:sz="0" w:space="0" w:color="auto"/>
      </w:divBdr>
      <w:divsChild>
        <w:div w:id="1228760412">
          <w:marLeft w:val="0"/>
          <w:marRight w:val="0"/>
          <w:marTop w:val="0"/>
          <w:marBottom w:val="0"/>
          <w:divBdr>
            <w:top w:val="none" w:sz="0" w:space="0" w:color="auto"/>
            <w:left w:val="none" w:sz="0" w:space="0" w:color="auto"/>
            <w:bottom w:val="none" w:sz="0" w:space="0" w:color="auto"/>
            <w:right w:val="none" w:sz="0" w:space="0" w:color="auto"/>
          </w:divBdr>
        </w:div>
        <w:div w:id="72750689">
          <w:marLeft w:val="0"/>
          <w:marRight w:val="0"/>
          <w:marTop w:val="0"/>
          <w:marBottom w:val="0"/>
          <w:divBdr>
            <w:top w:val="none" w:sz="0" w:space="0" w:color="auto"/>
            <w:left w:val="none" w:sz="0" w:space="0" w:color="auto"/>
            <w:bottom w:val="none" w:sz="0" w:space="0" w:color="auto"/>
            <w:right w:val="none" w:sz="0" w:space="0" w:color="auto"/>
          </w:divBdr>
        </w:div>
        <w:div w:id="282267548">
          <w:marLeft w:val="0"/>
          <w:marRight w:val="0"/>
          <w:marTop w:val="0"/>
          <w:marBottom w:val="0"/>
          <w:divBdr>
            <w:top w:val="none" w:sz="0" w:space="0" w:color="auto"/>
            <w:left w:val="none" w:sz="0" w:space="0" w:color="auto"/>
            <w:bottom w:val="none" w:sz="0" w:space="0" w:color="auto"/>
            <w:right w:val="none" w:sz="0" w:space="0" w:color="auto"/>
          </w:divBdr>
        </w:div>
        <w:div w:id="1469665689">
          <w:marLeft w:val="0"/>
          <w:marRight w:val="0"/>
          <w:marTop w:val="0"/>
          <w:marBottom w:val="0"/>
          <w:divBdr>
            <w:top w:val="none" w:sz="0" w:space="0" w:color="auto"/>
            <w:left w:val="none" w:sz="0" w:space="0" w:color="auto"/>
            <w:bottom w:val="none" w:sz="0" w:space="0" w:color="auto"/>
            <w:right w:val="none" w:sz="0" w:space="0" w:color="auto"/>
          </w:divBdr>
        </w:div>
        <w:div w:id="26951010">
          <w:marLeft w:val="0"/>
          <w:marRight w:val="0"/>
          <w:marTop w:val="0"/>
          <w:marBottom w:val="0"/>
          <w:divBdr>
            <w:top w:val="none" w:sz="0" w:space="0" w:color="auto"/>
            <w:left w:val="none" w:sz="0" w:space="0" w:color="auto"/>
            <w:bottom w:val="none" w:sz="0" w:space="0" w:color="auto"/>
            <w:right w:val="none" w:sz="0" w:space="0" w:color="auto"/>
          </w:divBdr>
        </w:div>
      </w:divsChild>
    </w:div>
    <w:div w:id="2056469853">
      <w:bodyDiv w:val="1"/>
      <w:marLeft w:val="0"/>
      <w:marRight w:val="0"/>
      <w:marTop w:val="0"/>
      <w:marBottom w:val="0"/>
      <w:divBdr>
        <w:top w:val="none" w:sz="0" w:space="0" w:color="auto"/>
        <w:left w:val="none" w:sz="0" w:space="0" w:color="auto"/>
        <w:bottom w:val="none" w:sz="0" w:space="0" w:color="auto"/>
        <w:right w:val="none" w:sz="0" w:space="0" w:color="auto"/>
      </w:divBdr>
    </w:div>
    <w:div w:id="211925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12</Pages>
  <Words>2987</Words>
  <Characters>17032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19980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Edis</dc:creator>
  <cp:keywords/>
  <dc:description/>
  <cp:lastModifiedBy>Claire Edis</cp:lastModifiedBy>
  <cp:revision>2</cp:revision>
  <dcterms:created xsi:type="dcterms:W3CDTF">2025-06-18T11:04:00Z</dcterms:created>
  <dcterms:modified xsi:type="dcterms:W3CDTF">2025-06-18T14:40:00Z</dcterms:modified>
</cp:coreProperties>
</file>