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07E9" w14:textId="50E1BFBB" w:rsidR="003C3742" w:rsidRDefault="003C3742" w:rsidP="003C3742">
      <w:pPr>
        <w:jc w:val="center"/>
        <w:rPr>
          <w:b/>
          <w:bCs/>
          <w:sz w:val="28"/>
          <w:szCs w:val="28"/>
        </w:rPr>
      </w:pPr>
      <w:bookmarkStart w:id="0" w:name="_Toc48143144"/>
      <w:r w:rsidRPr="001054B8">
        <w:rPr>
          <w:b/>
          <w:bCs/>
          <w:sz w:val="28"/>
          <w:szCs w:val="28"/>
        </w:rPr>
        <w:t>Pre-</w:t>
      </w:r>
      <w:r>
        <w:rPr>
          <w:b/>
          <w:bCs/>
          <w:sz w:val="28"/>
          <w:szCs w:val="28"/>
        </w:rPr>
        <w:t>writing</w:t>
      </w:r>
      <w:r w:rsidRPr="001054B8">
        <w:rPr>
          <w:b/>
          <w:bCs/>
          <w:sz w:val="28"/>
          <w:szCs w:val="28"/>
        </w:rPr>
        <w:t xml:space="preserve"> skills </w:t>
      </w:r>
      <w:bookmarkEnd w:id="0"/>
      <w:r>
        <w:rPr>
          <w:b/>
          <w:bCs/>
          <w:sz w:val="28"/>
          <w:szCs w:val="28"/>
        </w:rPr>
        <w:t>assessment</w:t>
      </w:r>
    </w:p>
    <w:p w14:paraId="2EAE3303" w14:textId="77777777" w:rsidR="003C3742" w:rsidRPr="001054B8" w:rsidRDefault="003C3742" w:rsidP="003C3742">
      <w:pPr>
        <w:jc w:val="center"/>
        <w:rPr>
          <w:b/>
          <w:bCs/>
          <w:sz w:val="28"/>
          <w:szCs w:val="28"/>
        </w:rPr>
      </w:pPr>
    </w:p>
    <w:tbl>
      <w:tblPr>
        <w:tblStyle w:val="TableGrid5"/>
        <w:tblW w:w="9493" w:type="dxa"/>
        <w:tblLook w:val="04A0" w:firstRow="1" w:lastRow="0" w:firstColumn="1" w:lastColumn="0" w:noHBand="0" w:noVBand="1"/>
      </w:tblPr>
      <w:tblGrid>
        <w:gridCol w:w="1696"/>
        <w:gridCol w:w="1843"/>
        <w:gridCol w:w="3432"/>
        <w:gridCol w:w="2522"/>
      </w:tblGrid>
      <w:tr w:rsidR="003C3742" w:rsidRPr="00AC7505" w14:paraId="0FDDB43F" w14:textId="77777777" w:rsidTr="00952616">
        <w:tc>
          <w:tcPr>
            <w:tcW w:w="1696" w:type="dxa"/>
          </w:tcPr>
          <w:p w14:paraId="6BE7CADC" w14:textId="77777777" w:rsidR="003C3742" w:rsidRPr="00AC7505" w:rsidRDefault="003C3742" w:rsidP="00952616">
            <w:pPr>
              <w:jc w:val="center"/>
              <w:rPr>
                <w:b/>
                <w:sz w:val="22"/>
                <w:szCs w:val="22"/>
              </w:rPr>
            </w:pPr>
            <w:r w:rsidRPr="00AC7505">
              <w:rPr>
                <w:b/>
                <w:sz w:val="22"/>
                <w:szCs w:val="22"/>
              </w:rPr>
              <w:t xml:space="preserve">Assessment </w:t>
            </w:r>
          </w:p>
        </w:tc>
        <w:tc>
          <w:tcPr>
            <w:tcW w:w="1843" w:type="dxa"/>
          </w:tcPr>
          <w:p w14:paraId="365E52C8" w14:textId="77777777" w:rsidR="003C3742" w:rsidRPr="00AC7505" w:rsidRDefault="003C3742" w:rsidP="00952616">
            <w:pPr>
              <w:jc w:val="center"/>
              <w:rPr>
                <w:b/>
                <w:sz w:val="22"/>
                <w:szCs w:val="22"/>
              </w:rPr>
            </w:pPr>
            <w:r w:rsidRPr="00AC7505">
              <w:rPr>
                <w:b/>
                <w:sz w:val="22"/>
                <w:szCs w:val="22"/>
              </w:rPr>
              <w:t>What is it?</w:t>
            </w:r>
          </w:p>
        </w:tc>
        <w:tc>
          <w:tcPr>
            <w:tcW w:w="3432" w:type="dxa"/>
          </w:tcPr>
          <w:p w14:paraId="5B9A9C0B" w14:textId="77777777" w:rsidR="003C3742" w:rsidRPr="00AC7505" w:rsidRDefault="003C3742" w:rsidP="00952616">
            <w:pPr>
              <w:jc w:val="center"/>
              <w:rPr>
                <w:b/>
                <w:sz w:val="22"/>
                <w:szCs w:val="22"/>
              </w:rPr>
            </w:pPr>
            <w:r w:rsidRPr="00AC7505">
              <w:rPr>
                <w:b/>
                <w:sz w:val="22"/>
                <w:szCs w:val="22"/>
              </w:rPr>
              <w:t>How it works</w:t>
            </w:r>
          </w:p>
        </w:tc>
        <w:tc>
          <w:tcPr>
            <w:tcW w:w="2522" w:type="dxa"/>
          </w:tcPr>
          <w:p w14:paraId="55614695" w14:textId="77777777" w:rsidR="003C3742" w:rsidRPr="00AC7505" w:rsidRDefault="003C3742" w:rsidP="00952616">
            <w:pPr>
              <w:jc w:val="center"/>
              <w:rPr>
                <w:b/>
                <w:sz w:val="22"/>
                <w:szCs w:val="22"/>
              </w:rPr>
            </w:pPr>
            <w:r w:rsidRPr="00AC7505">
              <w:rPr>
                <w:b/>
                <w:sz w:val="22"/>
                <w:szCs w:val="22"/>
              </w:rPr>
              <w:t>What can it tell you</w:t>
            </w:r>
          </w:p>
        </w:tc>
      </w:tr>
      <w:tr w:rsidR="003C3742" w:rsidRPr="00AC7505" w14:paraId="680C2748" w14:textId="77777777" w:rsidTr="00952616">
        <w:tc>
          <w:tcPr>
            <w:tcW w:w="1696" w:type="dxa"/>
          </w:tcPr>
          <w:p w14:paraId="4758A0DD" w14:textId="1A67A975" w:rsidR="003C3742" w:rsidRPr="00AC7505" w:rsidRDefault="003C3742" w:rsidP="00952616">
            <w:pPr>
              <w:jc w:val="left"/>
              <w:rPr>
                <w:sz w:val="22"/>
                <w:szCs w:val="22"/>
              </w:rPr>
            </w:pPr>
            <w:r w:rsidRPr="00AC7505">
              <w:rPr>
                <w:sz w:val="22"/>
                <w:szCs w:val="22"/>
              </w:rPr>
              <w:t>Pre-</w:t>
            </w:r>
            <w:r w:rsidR="009A75CB">
              <w:rPr>
                <w:sz w:val="22"/>
                <w:szCs w:val="22"/>
              </w:rPr>
              <w:t>writing</w:t>
            </w:r>
            <w:r w:rsidRPr="00AC7505">
              <w:rPr>
                <w:sz w:val="22"/>
                <w:szCs w:val="22"/>
              </w:rPr>
              <w:t xml:space="preserve"> </w:t>
            </w:r>
            <w:r>
              <w:rPr>
                <w:sz w:val="22"/>
                <w:szCs w:val="22"/>
              </w:rPr>
              <w:t>s</w:t>
            </w:r>
            <w:r w:rsidRPr="00AC7505">
              <w:rPr>
                <w:sz w:val="22"/>
                <w:szCs w:val="22"/>
              </w:rPr>
              <w:t xml:space="preserve">kills </w:t>
            </w:r>
            <w:r>
              <w:rPr>
                <w:sz w:val="22"/>
                <w:szCs w:val="22"/>
              </w:rPr>
              <w:t>assessment</w:t>
            </w:r>
          </w:p>
        </w:tc>
        <w:tc>
          <w:tcPr>
            <w:tcW w:w="1843" w:type="dxa"/>
          </w:tcPr>
          <w:p w14:paraId="2E201F2B" w14:textId="5EAF8DD6" w:rsidR="003C3742" w:rsidRPr="00AC7505" w:rsidRDefault="003C3742" w:rsidP="00952616">
            <w:pPr>
              <w:jc w:val="left"/>
              <w:rPr>
                <w:sz w:val="22"/>
                <w:szCs w:val="22"/>
              </w:rPr>
            </w:pPr>
            <w:r w:rsidRPr="00AC7505">
              <w:rPr>
                <w:sz w:val="22"/>
                <w:szCs w:val="22"/>
              </w:rPr>
              <w:t xml:space="preserve">A checklist to explore a </w:t>
            </w:r>
            <w:r>
              <w:rPr>
                <w:sz w:val="22"/>
                <w:szCs w:val="22"/>
              </w:rPr>
              <w:t>young person</w:t>
            </w:r>
            <w:r w:rsidRPr="00AC7505">
              <w:rPr>
                <w:sz w:val="22"/>
                <w:szCs w:val="22"/>
              </w:rPr>
              <w:t>’s pre-</w:t>
            </w:r>
            <w:r>
              <w:rPr>
                <w:sz w:val="22"/>
                <w:szCs w:val="22"/>
              </w:rPr>
              <w:t>writing</w:t>
            </w:r>
            <w:r w:rsidRPr="00AC7505">
              <w:rPr>
                <w:sz w:val="22"/>
                <w:szCs w:val="22"/>
              </w:rPr>
              <w:t xml:space="preserve"> skills</w:t>
            </w:r>
          </w:p>
        </w:tc>
        <w:tc>
          <w:tcPr>
            <w:tcW w:w="3432" w:type="dxa"/>
          </w:tcPr>
          <w:p w14:paraId="21588924" w14:textId="0675AA26" w:rsidR="003C3742" w:rsidRPr="00AC7505" w:rsidRDefault="003C3742" w:rsidP="00952616">
            <w:pPr>
              <w:jc w:val="left"/>
              <w:rPr>
                <w:sz w:val="22"/>
                <w:szCs w:val="22"/>
              </w:rPr>
            </w:pPr>
            <w:r w:rsidRPr="00AC7505">
              <w:rPr>
                <w:sz w:val="22"/>
                <w:szCs w:val="22"/>
              </w:rPr>
              <w:t xml:space="preserve">A member of the </w:t>
            </w:r>
            <w:r>
              <w:rPr>
                <w:sz w:val="22"/>
                <w:szCs w:val="22"/>
              </w:rPr>
              <w:t>young person</w:t>
            </w:r>
            <w:r w:rsidRPr="00AC7505">
              <w:rPr>
                <w:sz w:val="22"/>
                <w:szCs w:val="22"/>
              </w:rPr>
              <w:t xml:space="preserve">’s teaching team who has observed the </w:t>
            </w:r>
            <w:r>
              <w:rPr>
                <w:sz w:val="22"/>
                <w:szCs w:val="22"/>
              </w:rPr>
              <w:t xml:space="preserve">young person </w:t>
            </w:r>
            <w:r w:rsidRPr="00AC7505">
              <w:rPr>
                <w:sz w:val="22"/>
                <w:szCs w:val="22"/>
              </w:rPr>
              <w:t xml:space="preserve">engaging with </w:t>
            </w:r>
            <w:r>
              <w:rPr>
                <w:sz w:val="22"/>
                <w:szCs w:val="22"/>
              </w:rPr>
              <w:t xml:space="preserve">text-related activities (e.g. mark </w:t>
            </w:r>
            <w:r w:rsidR="005E576E">
              <w:rPr>
                <w:sz w:val="22"/>
                <w:szCs w:val="22"/>
              </w:rPr>
              <w:t xml:space="preserve">making) </w:t>
            </w:r>
            <w:r w:rsidR="005E576E" w:rsidRPr="00AC7505">
              <w:rPr>
                <w:sz w:val="22"/>
                <w:szCs w:val="22"/>
              </w:rPr>
              <w:t>answers</w:t>
            </w:r>
            <w:r w:rsidRPr="00AC7505">
              <w:rPr>
                <w:sz w:val="22"/>
                <w:szCs w:val="22"/>
              </w:rPr>
              <w:t xml:space="preserve"> either </w:t>
            </w:r>
            <w:r w:rsidR="005E576E">
              <w:rPr>
                <w:sz w:val="22"/>
                <w:szCs w:val="22"/>
              </w:rPr>
              <w:t>‘</w:t>
            </w:r>
            <w:r w:rsidRPr="00AC7505">
              <w:rPr>
                <w:sz w:val="22"/>
                <w:szCs w:val="22"/>
              </w:rPr>
              <w:t>yes</w:t>
            </w:r>
            <w:r w:rsidR="005E576E">
              <w:rPr>
                <w:sz w:val="22"/>
                <w:szCs w:val="22"/>
              </w:rPr>
              <w:t>’</w:t>
            </w:r>
            <w:r w:rsidRPr="00AC7505">
              <w:rPr>
                <w:sz w:val="22"/>
                <w:szCs w:val="22"/>
              </w:rPr>
              <w:t xml:space="preserve"> or </w:t>
            </w:r>
            <w:r w:rsidR="005E576E">
              <w:rPr>
                <w:sz w:val="22"/>
                <w:szCs w:val="22"/>
              </w:rPr>
              <w:t>‘</w:t>
            </w:r>
            <w:r w:rsidRPr="00AC7505">
              <w:rPr>
                <w:sz w:val="22"/>
                <w:szCs w:val="22"/>
              </w:rPr>
              <w:t>no</w:t>
            </w:r>
            <w:r w:rsidR="005E576E">
              <w:rPr>
                <w:sz w:val="22"/>
                <w:szCs w:val="22"/>
              </w:rPr>
              <w:t>’</w:t>
            </w:r>
            <w:r w:rsidRPr="00AC7505">
              <w:rPr>
                <w:sz w:val="22"/>
                <w:szCs w:val="22"/>
              </w:rPr>
              <w:t xml:space="preserve"> to the questions</w:t>
            </w:r>
          </w:p>
        </w:tc>
        <w:tc>
          <w:tcPr>
            <w:tcW w:w="2522" w:type="dxa"/>
          </w:tcPr>
          <w:p w14:paraId="5C91FFB8" w14:textId="4FC6E978" w:rsidR="003C3742" w:rsidRPr="00AC7505" w:rsidRDefault="003C3742" w:rsidP="00952616">
            <w:pPr>
              <w:jc w:val="left"/>
              <w:rPr>
                <w:sz w:val="22"/>
                <w:szCs w:val="22"/>
              </w:rPr>
            </w:pPr>
            <w:r w:rsidRPr="00AC7505">
              <w:rPr>
                <w:sz w:val="22"/>
                <w:szCs w:val="22"/>
              </w:rPr>
              <w:t xml:space="preserve">The </w:t>
            </w:r>
            <w:r>
              <w:rPr>
                <w:sz w:val="22"/>
                <w:szCs w:val="22"/>
              </w:rPr>
              <w:t>assessment</w:t>
            </w:r>
            <w:r w:rsidRPr="00AC7505">
              <w:rPr>
                <w:sz w:val="22"/>
                <w:szCs w:val="22"/>
              </w:rPr>
              <w:t xml:space="preserve"> explores whether there are any gaps in the </w:t>
            </w:r>
            <w:r>
              <w:rPr>
                <w:sz w:val="22"/>
                <w:szCs w:val="22"/>
              </w:rPr>
              <w:t>young person</w:t>
            </w:r>
            <w:r w:rsidRPr="00AC7505">
              <w:rPr>
                <w:sz w:val="22"/>
                <w:szCs w:val="22"/>
              </w:rPr>
              <w:t>’s pre-</w:t>
            </w:r>
            <w:r>
              <w:rPr>
                <w:sz w:val="22"/>
                <w:szCs w:val="22"/>
              </w:rPr>
              <w:t>writing</w:t>
            </w:r>
            <w:r w:rsidRPr="00AC7505">
              <w:rPr>
                <w:sz w:val="22"/>
                <w:szCs w:val="22"/>
              </w:rPr>
              <w:t xml:space="preserve"> skills.</w:t>
            </w:r>
          </w:p>
        </w:tc>
      </w:tr>
    </w:tbl>
    <w:p w14:paraId="354BF582" w14:textId="77777777" w:rsidR="003C3742" w:rsidRDefault="003C3742" w:rsidP="003C3742">
      <w:pPr>
        <w:spacing w:after="160" w:line="259" w:lineRule="auto"/>
        <w:jc w:val="left"/>
        <w:rPr>
          <w:b/>
        </w:rPr>
      </w:pPr>
    </w:p>
    <w:p w14:paraId="3E165BD6" w14:textId="77777777" w:rsidR="003C3742" w:rsidRPr="00FA12A7" w:rsidRDefault="003C3742" w:rsidP="003C3742">
      <w:pPr>
        <w:rPr>
          <w:b/>
          <w:szCs w:val="22"/>
        </w:rPr>
      </w:pPr>
      <w:r>
        <w:rPr>
          <w:b/>
          <w:szCs w:val="22"/>
        </w:rPr>
        <w:t>Child/YP</w:t>
      </w:r>
      <w:r w:rsidRPr="00FA12A7">
        <w:rPr>
          <w:b/>
          <w:szCs w:val="22"/>
        </w:rPr>
        <w:t>:    _________________________         Date:  ________________________</w:t>
      </w:r>
    </w:p>
    <w:p w14:paraId="7ACDF1E3" w14:textId="77777777" w:rsidR="003C3742" w:rsidRDefault="003C3742" w:rsidP="003C3742">
      <w:pPr>
        <w:rPr>
          <w:b/>
          <w:szCs w:val="22"/>
        </w:rPr>
      </w:pPr>
    </w:p>
    <w:p w14:paraId="49C586CD" w14:textId="77777777" w:rsidR="003C3742" w:rsidRPr="008B04E8" w:rsidRDefault="003C3742" w:rsidP="003C3742">
      <w:pPr>
        <w:rPr>
          <w:b/>
          <w:szCs w:val="22"/>
        </w:rPr>
      </w:pPr>
    </w:p>
    <w:p w14:paraId="39D151B2" w14:textId="77777777" w:rsidR="003C3742" w:rsidRPr="008B04E8" w:rsidRDefault="003C3742" w:rsidP="003C3742">
      <w:pPr>
        <w:rPr>
          <w:b/>
          <w:szCs w:val="22"/>
        </w:rPr>
      </w:pPr>
      <w:r w:rsidRPr="008B04E8">
        <w:rPr>
          <w:b/>
          <w:szCs w:val="22"/>
        </w:rPr>
        <w:t xml:space="preserve">School: __________________________      </w:t>
      </w:r>
      <w:r>
        <w:rPr>
          <w:b/>
          <w:szCs w:val="22"/>
        </w:rPr>
        <w:t xml:space="preserve"> </w:t>
      </w:r>
      <w:r w:rsidRPr="008B04E8">
        <w:rPr>
          <w:b/>
          <w:szCs w:val="22"/>
        </w:rPr>
        <w:t>Staff Name:  ___________________</w:t>
      </w:r>
    </w:p>
    <w:p w14:paraId="2E37F0BB" w14:textId="77777777" w:rsidR="003C3742" w:rsidRDefault="003C3742" w:rsidP="003C3742">
      <w:pPr>
        <w:spacing w:after="160" w:line="259" w:lineRule="auto"/>
        <w:jc w:val="left"/>
        <w:rPr>
          <w:b/>
        </w:rPr>
      </w:pPr>
    </w:p>
    <w:tbl>
      <w:tblPr>
        <w:tblStyle w:val="TableGrid"/>
        <w:tblW w:w="9493" w:type="dxa"/>
        <w:tblLook w:val="04A0" w:firstRow="1" w:lastRow="0" w:firstColumn="1" w:lastColumn="0" w:noHBand="0" w:noVBand="1"/>
      </w:tblPr>
      <w:tblGrid>
        <w:gridCol w:w="818"/>
        <w:gridCol w:w="7503"/>
        <w:gridCol w:w="1172"/>
      </w:tblGrid>
      <w:tr w:rsidR="003C3742" w:rsidRPr="008206CD" w14:paraId="7E45C4BE" w14:textId="77777777" w:rsidTr="00952616">
        <w:tc>
          <w:tcPr>
            <w:tcW w:w="818" w:type="dxa"/>
          </w:tcPr>
          <w:p w14:paraId="4DFC3810" w14:textId="579384CC" w:rsidR="003C3742" w:rsidRPr="0084034D" w:rsidRDefault="0084034D" w:rsidP="00952616">
            <w:pPr>
              <w:rPr>
                <w:b/>
                <w:bCs/>
                <w:sz w:val="23"/>
                <w:szCs w:val="23"/>
              </w:rPr>
            </w:pPr>
            <w:r w:rsidRPr="0084034D">
              <w:rPr>
                <w:b/>
                <w:bCs/>
                <w:sz w:val="23"/>
                <w:szCs w:val="23"/>
              </w:rPr>
              <w:t>1</w:t>
            </w:r>
          </w:p>
        </w:tc>
        <w:tc>
          <w:tcPr>
            <w:tcW w:w="7503" w:type="dxa"/>
          </w:tcPr>
          <w:p w14:paraId="5FFF9B3F" w14:textId="2D3D61C3" w:rsidR="003C3742" w:rsidRPr="0084034D" w:rsidRDefault="003C3742" w:rsidP="00952616">
            <w:pPr>
              <w:rPr>
                <w:sz w:val="23"/>
                <w:szCs w:val="23"/>
              </w:rPr>
            </w:pPr>
            <w:r w:rsidRPr="0084034D">
              <w:rPr>
                <w:sz w:val="23"/>
                <w:szCs w:val="23"/>
              </w:rPr>
              <w:t>Does the young person have good posture and core control? (e.g. sit at a desk for a length of time without tiring)</w:t>
            </w:r>
          </w:p>
        </w:tc>
        <w:tc>
          <w:tcPr>
            <w:tcW w:w="1172" w:type="dxa"/>
          </w:tcPr>
          <w:p w14:paraId="6BF3AD21" w14:textId="14227350" w:rsidR="003C3742" w:rsidRPr="0084034D" w:rsidRDefault="0084034D" w:rsidP="00952616">
            <w:pPr>
              <w:jc w:val="center"/>
              <w:rPr>
                <w:b/>
                <w:bCs/>
                <w:sz w:val="23"/>
                <w:szCs w:val="23"/>
              </w:rPr>
            </w:pPr>
            <w:r w:rsidRPr="0084034D">
              <w:rPr>
                <w:b/>
                <w:bCs/>
                <w:sz w:val="23"/>
                <w:szCs w:val="23"/>
              </w:rPr>
              <w:t>Yes/No</w:t>
            </w:r>
          </w:p>
        </w:tc>
      </w:tr>
      <w:tr w:rsidR="003C3742" w:rsidRPr="008206CD" w14:paraId="12682B82" w14:textId="77777777" w:rsidTr="00952616">
        <w:tc>
          <w:tcPr>
            <w:tcW w:w="818" w:type="dxa"/>
          </w:tcPr>
          <w:p w14:paraId="4F7D4FC4" w14:textId="08AE83D5" w:rsidR="003C3742" w:rsidRPr="0084034D" w:rsidRDefault="0084034D" w:rsidP="00952616">
            <w:pPr>
              <w:rPr>
                <w:b/>
                <w:bCs/>
                <w:sz w:val="23"/>
                <w:szCs w:val="23"/>
              </w:rPr>
            </w:pPr>
            <w:r w:rsidRPr="0084034D">
              <w:rPr>
                <w:b/>
                <w:bCs/>
                <w:sz w:val="23"/>
                <w:szCs w:val="23"/>
              </w:rPr>
              <w:t>2</w:t>
            </w:r>
          </w:p>
        </w:tc>
        <w:tc>
          <w:tcPr>
            <w:tcW w:w="7503" w:type="dxa"/>
          </w:tcPr>
          <w:p w14:paraId="1569FE8D" w14:textId="4BBE3A68" w:rsidR="003C3742" w:rsidRPr="0084034D" w:rsidRDefault="003C3742" w:rsidP="00952616">
            <w:pPr>
              <w:rPr>
                <w:sz w:val="23"/>
                <w:szCs w:val="23"/>
              </w:rPr>
            </w:pPr>
            <w:r w:rsidRPr="0084034D">
              <w:rPr>
                <w:sz w:val="23"/>
                <w:szCs w:val="23"/>
              </w:rPr>
              <w:t>Can the young person cross the midline (The midline is the imaginary line that intersects the body, separating the left and right sides)?</w:t>
            </w:r>
          </w:p>
        </w:tc>
        <w:tc>
          <w:tcPr>
            <w:tcW w:w="1172" w:type="dxa"/>
          </w:tcPr>
          <w:p w14:paraId="1E5733BA" w14:textId="2A042599" w:rsidR="003C3742" w:rsidRPr="0084034D" w:rsidRDefault="0084034D" w:rsidP="00952616">
            <w:pPr>
              <w:jc w:val="center"/>
              <w:rPr>
                <w:b/>
                <w:bCs/>
                <w:sz w:val="23"/>
                <w:szCs w:val="23"/>
              </w:rPr>
            </w:pPr>
            <w:r w:rsidRPr="0084034D">
              <w:rPr>
                <w:b/>
                <w:bCs/>
                <w:sz w:val="23"/>
                <w:szCs w:val="23"/>
              </w:rPr>
              <w:t>Yes/No</w:t>
            </w:r>
          </w:p>
        </w:tc>
      </w:tr>
      <w:tr w:rsidR="0084034D" w:rsidRPr="008206CD" w14:paraId="5BAC026B" w14:textId="77777777" w:rsidTr="00952616">
        <w:tc>
          <w:tcPr>
            <w:tcW w:w="818" w:type="dxa"/>
          </w:tcPr>
          <w:p w14:paraId="3B1D04D8" w14:textId="4E2664E0" w:rsidR="0084034D" w:rsidRPr="0084034D" w:rsidRDefault="0084034D" w:rsidP="00952616">
            <w:pPr>
              <w:rPr>
                <w:b/>
                <w:bCs/>
                <w:sz w:val="23"/>
                <w:szCs w:val="23"/>
              </w:rPr>
            </w:pPr>
            <w:r w:rsidRPr="0084034D">
              <w:rPr>
                <w:b/>
                <w:bCs/>
                <w:sz w:val="23"/>
                <w:szCs w:val="23"/>
              </w:rPr>
              <w:t>3</w:t>
            </w:r>
          </w:p>
        </w:tc>
        <w:tc>
          <w:tcPr>
            <w:tcW w:w="7503" w:type="dxa"/>
          </w:tcPr>
          <w:p w14:paraId="634F9348" w14:textId="3466673E" w:rsidR="0084034D" w:rsidRPr="0084034D" w:rsidRDefault="0084034D" w:rsidP="00952616">
            <w:pPr>
              <w:rPr>
                <w:sz w:val="23"/>
                <w:szCs w:val="23"/>
              </w:rPr>
            </w:pPr>
            <w:r w:rsidRPr="0084034D">
              <w:rPr>
                <w:sz w:val="23"/>
                <w:szCs w:val="23"/>
              </w:rPr>
              <w:t>Is the young person displaying hand dominance?</w:t>
            </w:r>
          </w:p>
        </w:tc>
        <w:tc>
          <w:tcPr>
            <w:tcW w:w="1172" w:type="dxa"/>
          </w:tcPr>
          <w:p w14:paraId="7ED20F90" w14:textId="5C2E591D" w:rsidR="0084034D" w:rsidRPr="0084034D" w:rsidRDefault="0084034D" w:rsidP="00952616">
            <w:pPr>
              <w:jc w:val="center"/>
              <w:rPr>
                <w:b/>
                <w:bCs/>
                <w:sz w:val="23"/>
                <w:szCs w:val="23"/>
              </w:rPr>
            </w:pPr>
            <w:r w:rsidRPr="0084034D">
              <w:rPr>
                <w:b/>
                <w:bCs/>
                <w:sz w:val="23"/>
                <w:szCs w:val="23"/>
              </w:rPr>
              <w:t>Yes/No</w:t>
            </w:r>
          </w:p>
        </w:tc>
      </w:tr>
      <w:tr w:rsidR="003C3742" w:rsidRPr="008206CD" w14:paraId="09E173E5" w14:textId="77777777" w:rsidTr="00952616">
        <w:tc>
          <w:tcPr>
            <w:tcW w:w="818" w:type="dxa"/>
          </w:tcPr>
          <w:p w14:paraId="331B1252" w14:textId="7F85A106" w:rsidR="003C3742" w:rsidRPr="0084034D" w:rsidRDefault="0084034D" w:rsidP="00952616">
            <w:pPr>
              <w:rPr>
                <w:b/>
                <w:bCs/>
                <w:sz w:val="23"/>
                <w:szCs w:val="23"/>
              </w:rPr>
            </w:pPr>
            <w:r w:rsidRPr="0084034D">
              <w:rPr>
                <w:b/>
                <w:bCs/>
                <w:sz w:val="23"/>
                <w:szCs w:val="23"/>
              </w:rPr>
              <w:t>4</w:t>
            </w:r>
          </w:p>
        </w:tc>
        <w:tc>
          <w:tcPr>
            <w:tcW w:w="7503" w:type="dxa"/>
          </w:tcPr>
          <w:p w14:paraId="38CD2D9E" w14:textId="362B58F4" w:rsidR="003C3742" w:rsidRPr="0084034D" w:rsidRDefault="003C3742" w:rsidP="00952616">
            <w:pPr>
              <w:rPr>
                <w:sz w:val="23"/>
                <w:szCs w:val="23"/>
              </w:rPr>
            </w:pPr>
            <w:r w:rsidRPr="0084034D">
              <w:rPr>
                <w:sz w:val="23"/>
                <w:szCs w:val="23"/>
              </w:rPr>
              <w:t>Can the young person hold a pen</w:t>
            </w:r>
            <w:r w:rsidR="0084034D" w:rsidRPr="0084034D">
              <w:rPr>
                <w:sz w:val="23"/>
                <w:szCs w:val="23"/>
              </w:rPr>
              <w:t>/pencil</w:t>
            </w:r>
            <w:r w:rsidRPr="0084034D">
              <w:rPr>
                <w:sz w:val="23"/>
                <w:szCs w:val="23"/>
              </w:rPr>
              <w:t xml:space="preserve"> using a tripod grip?</w:t>
            </w:r>
          </w:p>
        </w:tc>
        <w:tc>
          <w:tcPr>
            <w:tcW w:w="1172" w:type="dxa"/>
          </w:tcPr>
          <w:p w14:paraId="325BE15D" w14:textId="77777777" w:rsidR="003C3742" w:rsidRPr="0084034D" w:rsidRDefault="003C3742" w:rsidP="00952616">
            <w:pPr>
              <w:jc w:val="center"/>
              <w:rPr>
                <w:b/>
                <w:bCs/>
                <w:sz w:val="23"/>
                <w:szCs w:val="23"/>
              </w:rPr>
            </w:pPr>
            <w:r w:rsidRPr="0084034D">
              <w:rPr>
                <w:b/>
                <w:bCs/>
                <w:sz w:val="23"/>
                <w:szCs w:val="23"/>
              </w:rPr>
              <w:t>Yes/No</w:t>
            </w:r>
          </w:p>
        </w:tc>
      </w:tr>
      <w:tr w:rsidR="003C3742" w:rsidRPr="008206CD" w14:paraId="57704A38" w14:textId="77777777" w:rsidTr="00952616">
        <w:tc>
          <w:tcPr>
            <w:tcW w:w="818" w:type="dxa"/>
          </w:tcPr>
          <w:p w14:paraId="751B6846" w14:textId="447F5598" w:rsidR="003C3742" w:rsidRPr="0084034D" w:rsidRDefault="0084034D" w:rsidP="00952616">
            <w:pPr>
              <w:rPr>
                <w:b/>
                <w:bCs/>
                <w:sz w:val="23"/>
                <w:szCs w:val="23"/>
              </w:rPr>
            </w:pPr>
            <w:r w:rsidRPr="0084034D">
              <w:rPr>
                <w:b/>
                <w:bCs/>
                <w:sz w:val="23"/>
                <w:szCs w:val="23"/>
              </w:rPr>
              <w:t>5</w:t>
            </w:r>
          </w:p>
        </w:tc>
        <w:tc>
          <w:tcPr>
            <w:tcW w:w="7503" w:type="dxa"/>
          </w:tcPr>
          <w:p w14:paraId="377C4363" w14:textId="41843D60" w:rsidR="003C3742" w:rsidRPr="0084034D" w:rsidRDefault="00D324BC" w:rsidP="00952616">
            <w:pPr>
              <w:rPr>
                <w:sz w:val="23"/>
                <w:szCs w:val="23"/>
              </w:rPr>
            </w:pPr>
            <w:r w:rsidRPr="0084034D">
              <w:rPr>
                <w:sz w:val="23"/>
                <w:szCs w:val="23"/>
              </w:rPr>
              <w:t>Can the young person use the pen</w:t>
            </w:r>
            <w:r w:rsidR="0084034D" w:rsidRPr="0084034D">
              <w:rPr>
                <w:sz w:val="23"/>
                <w:szCs w:val="23"/>
              </w:rPr>
              <w:t>/pencil</w:t>
            </w:r>
            <w:r w:rsidRPr="0084034D">
              <w:rPr>
                <w:sz w:val="23"/>
                <w:szCs w:val="23"/>
              </w:rPr>
              <w:t xml:space="preserve"> to make marks on a page?</w:t>
            </w:r>
          </w:p>
        </w:tc>
        <w:tc>
          <w:tcPr>
            <w:tcW w:w="1172" w:type="dxa"/>
          </w:tcPr>
          <w:p w14:paraId="3531ED7B" w14:textId="77777777" w:rsidR="003C3742" w:rsidRPr="0084034D" w:rsidRDefault="003C3742" w:rsidP="00952616">
            <w:pPr>
              <w:jc w:val="center"/>
              <w:rPr>
                <w:b/>
                <w:bCs/>
                <w:sz w:val="23"/>
                <w:szCs w:val="23"/>
              </w:rPr>
            </w:pPr>
          </w:p>
        </w:tc>
      </w:tr>
      <w:tr w:rsidR="003C3742" w:rsidRPr="008206CD" w14:paraId="0EEB8057" w14:textId="77777777" w:rsidTr="00952616">
        <w:tc>
          <w:tcPr>
            <w:tcW w:w="818" w:type="dxa"/>
          </w:tcPr>
          <w:p w14:paraId="2927DA21" w14:textId="1302F878" w:rsidR="003C3742" w:rsidRPr="0084034D" w:rsidRDefault="0084034D" w:rsidP="00952616">
            <w:pPr>
              <w:rPr>
                <w:b/>
                <w:bCs/>
                <w:sz w:val="23"/>
                <w:szCs w:val="23"/>
              </w:rPr>
            </w:pPr>
            <w:r w:rsidRPr="0084034D">
              <w:rPr>
                <w:b/>
                <w:bCs/>
                <w:sz w:val="23"/>
                <w:szCs w:val="23"/>
              </w:rPr>
              <w:t>6</w:t>
            </w:r>
          </w:p>
        </w:tc>
        <w:tc>
          <w:tcPr>
            <w:tcW w:w="7503" w:type="dxa"/>
          </w:tcPr>
          <w:p w14:paraId="761B8A08" w14:textId="74FB1796" w:rsidR="003C3742" w:rsidRPr="0084034D" w:rsidRDefault="00D324BC" w:rsidP="00952616">
            <w:pPr>
              <w:rPr>
                <w:sz w:val="23"/>
                <w:szCs w:val="23"/>
              </w:rPr>
            </w:pPr>
            <w:r w:rsidRPr="0084034D">
              <w:rPr>
                <w:sz w:val="23"/>
                <w:szCs w:val="23"/>
              </w:rPr>
              <w:t>Does the young person apply appropriate pressure to make a visible mark?</w:t>
            </w:r>
          </w:p>
        </w:tc>
        <w:tc>
          <w:tcPr>
            <w:tcW w:w="1172" w:type="dxa"/>
          </w:tcPr>
          <w:p w14:paraId="198B453A" w14:textId="77777777" w:rsidR="003C3742" w:rsidRPr="0084034D" w:rsidRDefault="003C3742" w:rsidP="00952616">
            <w:pPr>
              <w:jc w:val="center"/>
              <w:rPr>
                <w:b/>
                <w:bCs/>
                <w:sz w:val="23"/>
                <w:szCs w:val="23"/>
              </w:rPr>
            </w:pPr>
            <w:r w:rsidRPr="0084034D">
              <w:rPr>
                <w:b/>
                <w:bCs/>
                <w:sz w:val="23"/>
                <w:szCs w:val="23"/>
              </w:rPr>
              <w:t>Yes/No</w:t>
            </w:r>
          </w:p>
        </w:tc>
      </w:tr>
      <w:tr w:rsidR="003C3742" w:rsidRPr="008206CD" w14:paraId="5967ECCA" w14:textId="77777777" w:rsidTr="00952616">
        <w:tc>
          <w:tcPr>
            <w:tcW w:w="818" w:type="dxa"/>
          </w:tcPr>
          <w:p w14:paraId="702D4EF2" w14:textId="1B7BAF75" w:rsidR="003C3742" w:rsidRPr="0084034D" w:rsidRDefault="0084034D" w:rsidP="00952616">
            <w:pPr>
              <w:rPr>
                <w:b/>
                <w:bCs/>
                <w:sz w:val="23"/>
                <w:szCs w:val="23"/>
              </w:rPr>
            </w:pPr>
            <w:r w:rsidRPr="0084034D">
              <w:rPr>
                <w:b/>
                <w:bCs/>
                <w:sz w:val="23"/>
                <w:szCs w:val="23"/>
              </w:rPr>
              <w:t>7</w:t>
            </w:r>
          </w:p>
        </w:tc>
        <w:tc>
          <w:tcPr>
            <w:tcW w:w="7503" w:type="dxa"/>
          </w:tcPr>
          <w:p w14:paraId="153A8956" w14:textId="5F0616EE" w:rsidR="003C3742" w:rsidRPr="0084034D" w:rsidRDefault="003C3742" w:rsidP="00952616">
            <w:pPr>
              <w:rPr>
                <w:sz w:val="23"/>
                <w:szCs w:val="23"/>
              </w:rPr>
            </w:pPr>
            <w:r w:rsidRPr="0084034D">
              <w:rPr>
                <w:sz w:val="23"/>
                <w:szCs w:val="23"/>
              </w:rPr>
              <w:t>Is the young person able to produce (with a model) vertical, horizontal, and diagonal lines and simple shapes (e.g. circle, square, cross)? Lines and shapes can be a little wobbly</w:t>
            </w:r>
          </w:p>
        </w:tc>
        <w:tc>
          <w:tcPr>
            <w:tcW w:w="1172" w:type="dxa"/>
          </w:tcPr>
          <w:p w14:paraId="01B35F9E" w14:textId="01E724CE" w:rsidR="003C3742" w:rsidRPr="0084034D" w:rsidRDefault="0084034D" w:rsidP="00952616">
            <w:pPr>
              <w:jc w:val="center"/>
              <w:rPr>
                <w:b/>
                <w:bCs/>
                <w:sz w:val="23"/>
                <w:szCs w:val="23"/>
              </w:rPr>
            </w:pPr>
            <w:r w:rsidRPr="0084034D">
              <w:rPr>
                <w:b/>
                <w:bCs/>
                <w:sz w:val="23"/>
                <w:szCs w:val="23"/>
              </w:rPr>
              <w:t>Yes/No</w:t>
            </w:r>
          </w:p>
        </w:tc>
      </w:tr>
      <w:tr w:rsidR="003C3742" w:rsidRPr="008206CD" w14:paraId="53637342" w14:textId="77777777" w:rsidTr="00952616">
        <w:tc>
          <w:tcPr>
            <w:tcW w:w="818" w:type="dxa"/>
          </w:tcPr>
          <w:p w14:paraId="73844CA7" w14:textId="7306CCF5" w:rsidR="003C3742" w:rsidRPr="0084034D" w:rsidRDefault="0084034D" w:rsidP="00952616">
            <w:pPr>
              <w:rPr>
                <w:b/>
                <w:bCs/>
                <w:sz w:val="23"/>
                <w:szCs w:val="23"/>
              </w:rPr>
            </w:pPr>
            <w:r w:rsidRPr="0084034D">
              <w:rPr>
                <w:b/>
                <w:bCs/>
                <w:sz w:val="23"/>
                <w:szCs w:val="23"/>
              </w:rPr>
              <w:t>8</w:t>
            </w:r>
          </w:p>
        </w:tc>
        <w:tc>
          <w:tcPr>
            <w:tcW w:w="7503" w:type="dxa"/>
          </w:tcPr>
          <w:p w14:paraId="357D85CD" w14:textId="0A17A3DE" w:rsidR="003C3742" w:rsidRPr="0084034D" w:rsidRDefault="003C3742" w:rsidP="00952616">
            <w:pPr>
              <w:rPr>
                <w:sz w:val="23"/>
                <w:szCs w:val="23"/>
              </w:rPr>
            </w:pPr>
            <w:r w:rsidRPr="0084034D">
              <w:rPr>
                <w:sz w:val="23"/>
                <w:szCs w:val="23"/>
              </w:rPr>
              <w:t>Can the young person trace a line?</w:t>
            </w:r>
          </w:p>
        </w:tc>
        <w:tc>
          <w:tcPr>
            <w:tcW w:w="1172" w:type="dxa"/>
          </w:tcPr>
          <w:p w14:paraId="2B82C8F0" w14:textId="34008907" w:rsidR="003C3742" w:rsidRPr="0084034D" w:rsidRDefault="0084034D" w:rsidP="00952616">
            <w:pPr>
              <w:jc w:val="center"/>
              <w:rPr>
                <w:b/>
                <w:bCs/>
                <w:sz w:val="23"/>
                <w:szCs w:val="23"/>
              </w:rPr>
            </w:pPr>
            <w:r w:rsidRPr="0084034D">
              <w:rPr>
                <w:b/>
                <w:bCs/>
                <w:sz w:val="23"/>
                <w:szCs w:val="23"/>
              </w:rPr>
              <w:t>Yes/No</w:t>
            </w:r>
          </w:p>
        </w:tc>
      </w:tr>
      <w:tr w:rsidR="003C3742" w:rsidRPr="008206CD" w14:paraId="309EA409" w14:textId="77777777" w:rsidTr="00952616">
        <w:tc>
          <w:tcPr>
            <w:tcW w:w="818" w:type="dxa"/>
          </w:tcPr>
          <w:p w14:paraId="7BA73AE8" w14:textId="6346AC58" w:rsidR="003C3742" w:rsidRPr="0084034D" w:rsidRDefault="0084034D" w:rsidP="00952616">
            <w:pPr>
              <w:rPr>
                <w:b/>
                <w:bCs/>
                <w:sz w:val="23"/>
                <w:szCs w:val="23"/>
              </w:rPr>
            </w:pPr>
            <w:r w:rsidRPr="0084034D">
              <w:rPr>
                <w:b/>
                <w:bCs/>
                <w:sz w:val="23"/>
                <w:szCs w:val="23"/>
              </w:rPr>
              <w:t>9</w:t>
            </w:r>
          </w:p>
        </w:tc>
        <w:tc>
          <w:tcPr>
            <w:tcW w:w="7503" w:type="dxa"/>
          </w:tcPr>
          <w:p w14:paraId="61ED049B" w14:textId="5FC0962E" w:rsidR="003C3742" w:rsidRPr="0084034D" w:rsidRDefault="003C3742" w:rsidP="003C3742">
            <w:pPr>
              <w:rPr>
                <w:sz w:val="23"/>
                <w:szCs w:val="23"/>
              </w:rPr>
            </w:pPr>
            <w:r w:rsidRPr="0084034D">
              <w:rPr>
                <w:sz w:val="23"/>
                <w:szCs w:val="23"/>
              </w:rPr>
              <w:t>Does the young person know that we make marks to express meaning (e.g. do they pretend to read their marks back to you, do they mark make to label things in their environment?)?</w:t>
            </w:r>
          </w:p>
        </w:tc>
        <w:tc>
          <w:tcPr>
            <w:tcW w:w="1172" w:type="dxa"/>
          </w:tcPr>
          <w:p w14:paraId="5CD69F00" w14:textId="77777777" w:rsidR="003C3742" w:rsidRPr="0084034D" w:rsidRDefault="003C3742" w:rsidP="00952616">
            <w:pPr>
              <w:jc w:val="center"/>
              <w:rPr>
                <w:b/>
                <w:bCs/>
                <w:sz w:val="23"/>
                <w:szCs w:val="23"/>
              </w:rPr>
            </w:pPr>
            <w:r w:rsidRPr="0084034D">
              <w:rPr>
                <w:b/>
                <w:bCs/>
                <w:sz w:val="23"/>
                <w:szCs w:val="23"/>
              </w:rPr>
              <w:t>Yes/No</w:t>
            </w:r>
          </w:p>
        </w:tc>
      </w:tr>
      <w:tr w:rsidR="003C3742" w:rsidRPr="008206CD" w14:paraId="32DC2311" w14:textId="77777777" w:rsidTr="00952616">
        <w:tc>
          <w:tcPr>
            <w:tcW w:w="818" w:type="dxa"/>
          </w:tcPr>
          <w:p w14:paraId="5107A95C" w14:textId="31818F4C" w:rsidR="003C3742" w:rsidRPr="0084034D" w:rsidRDefault="0084034D" w:rsidP="00952616">
            <w:pPr>
              <w:rPr>
                <w:b/>
                <w:bCs/>
                <w:sz w:val="23"/>
                <w:szCs w:val="23"/>
              </w:rPr>
            </w:pPr>
            <w:r w:rsidRPr="0084034D">
              <w:rPr>
                <w:b/>
                <w:bCs/>
                <w:sz w:val="23"/>
                <w:szCs w:val="23"/>
              </w:rPr>
              <w:t>10</w:t>
            </w:r>
          </w:p>
        </w:tc>
        <w:tc>
          <w:tcPr>
            <w:tcW w:w="7503" w:type="dxa"/>
          </w:tcPr>
          <w:p w14:paraId="2DF92230" w14:textId="7ED7CC28" w:rsidR="003C3742" w:rsidRPr="0084034D" w:rsidRDefault="003C3742" w:rsidP="00952616">
            <w:pPr>
              <w:rPr>
                <w:sz w:val="23"/>
                <w:szCs w:val="23"/>
              </w:rPr>
            </w:pPr>
            <w:r w:rsidRPr="0084034D">
              <w:rPr>
                <w:sz w:val="23"/>
                <w:szCs w:val="23"/>
              </w:rPr>
              <w:t>Can the young person use the pictures to tell their own story/give their own view (if non-fiction)?</w:t>
            </w:r>
          </w:p>
        </w:tc>
        <w:tc>
          <w:tcPr>
            <w:tcW w:w="1172" w:type="dxa"/>
          </w:tcPr>
          <w:p w14:paraId="49A15744" w14:textId="77777777" w:rsidR="003C3742" w:rsidRPr="0084034D" w:rsidRDefault="003C3742" w:rsidP="00952616">
            <w:pPr>
              <w:jc w:val="center"/>
              <w:rPr>
                <w:b/>
                <w:bCs/>
                <w:sz w:val="23"/>
                <w:szCs w:val="23"/>
              </w:rPr>
            </w:pPr>
            <w:r w:rsidRPr="0084034D">
              <w:rPr>
                <w:b/>
                <w:bCs/>
                <w:sz w:val="23"/>
                <w:szCs w:val="23"/>
              </w:rPr>
              <w:t>Yes/No</w:t>
            </w:r>
          </w:p>
          <w:p w14:paraId="4D9D9EA6" w14:textId="77777777" w:rsidR="003C3742" w:rsidRPr="0084034D" w:rsidRDefault="003C3742" w:rsidP="00952616">
            <w:pPr>
              <w:jc w:val="center"/>
              <w:rPr>
                <w:b/>
                <w:bCs/>
                <w:sz w:val="23"/>
                <w:szCs w:val="23"/>
              </w:rPr>
            </w:pPr>
          </w:p>
        </w:tc>
      </w:tr>
      <w:tr w:rsidR="003C3742" w:rsidRPr="008206CD" w14:paraId="607B149C" w14:textId="77777777" w:rsidTr="00952616">
        <w:tc>
          <w:tcPr>
            <w:tcW w:w="818" w:type="dxa"/>
          </w:tcPr>
          <w:p w14:paraId="423A1812" w14:textId="7BE16B8A" w:rsidR="003C3742" w:rsidRPr="0084034D" w:rsidRDefault="0084034D" w:rsidP="00952616">
            <w:pPr>
              <w:rPr>
                <w:b/>
                <w:bCs/>
                <w:sz w:val="23"/>
                <w:szCs w:val="23"/>
              </w:rPr>
            </w:pPr>
            <w:r w:rsidRPr="0084034D">
              <w:rPr>
                <w:b/>
                <w:bCs/>
                <w:sz w:val="23"/>
                <w:szCs w:val="23"/>
              </w:rPr>
              <w:t>11</w:t>
            </w:r>
          </w:p>
        </w:tc>
        <w:tc>
          <w:tcPr>
            <w:tcW w:w="7503" w:type="dxa"/>
          </w:tcPr>
          <w:p w14:paraId="08B5FC3C" w14:textId="103EFA8E" w:rsidR="003C3742" w:rsidRPr="0084034D" w:rsidRDefault="003C3742" w:rsidP="0084034D">
            <w:pPr>
              <w:rPr>
                <w:sz w:val="23"/>
                <w:szCs w:val="23"/>
              </w:rPr>
            </w:pPr>
            <w:r w:rsidRPr="0084034D">
              <w:rPr>
                <w:sz w:val="23"/>
                <w:szCs w:val="23"/>
              </w:rPr>
              <w:t>Can the young person distinguish text from a picture?</w:t>
            </w:r>
          </w:p>
        </w:tc>
        <w:tc>
          <w:tcPr>
            <w:tcW w:w="1172" w:type="dxa"/>
          </w:tcPr>
          <w:p w14:paraId="489A3F4C" w14:textId="77777777" w:rsidR="003C3742" w:rsidRPr="0084034D" w:rsidRDefault="003C3742" w:rsidP="00952616">
            <w:pPr>
              <w:jc w:val="center"/>
              <w:rPr>
                <w:b/>
                <w:bCs/>
                <w:sz w:val="23"/>
                <w:szCs w:val="23"/>
              </w:rPr>
            </w:pPr>
            <w:r w:rsidRPr="0084034D">
              <w:rPr>
                <w:b/>
                <w:bCs/>
                <w:sz w:val="23"/>
                <w:szCs w:val="23"/>
              </w:rPr>
              <w:t>Yes/No</w:t>
            </w:r>
          </w:p>
        </w:tc>
      </w:tr>
      <w:tr w:rsidR="003C3742" w:rsidRPr="008206CD" w14:paraId="0ECE6ACF" w14:textId="77777777" w:rsidTr="00952616">
        <w:tc>
          <w:tcPr>
            <w:tcW w:w="818" w:type="dxa"/>
          </w:tcPr>
          <w:p w14:paraId="0C3DF284" w14:textId="65848939" w:rsidR="003C3742" w:rsidRPr="0084034D" w:rsidRDefault="0084034D" w:rsidP="00952616">
            <w:pPr>
              <w:rPr>
                <w:b/>
                <w:bCs/>
                <w:sz w:val="23"/>
                <w:szCs w:val="23"/>
              </w:rPr>
            </w:pPr>
            <w:r w:rsidRPr="0084034D">
              <w:rPr>
                <w:b/>
                <w:bCs/>
                <w:sz w:val="23"/>
                <w:szCs w:val="23"/>
              </w:rPr>
              <w:t>12</w:t>
            </w:r>
          </w:p>
        </w:tc>
        <w:tc>
          <w:tcPr>
            <w:tcW w:w="7503" w:type="dxa"/>
          </w:tcPr>
          <w:p w14:paraId="2EB27C0C" w14:textId="5B1ED3BB" w:rsidR="003C3742" w:rsidRPr="0084034D" w:rsidRDefault="003C3742" w:rsidP="0084034D">
            <w:pPr>
              <w:rPr>
                <w:sz w:val="23"/>
                <w:szCs w:val="23"/>
              </w:rPr>
            </w:pPr>
            <w:r w:rsidRPr="0084034D">
              <w:rPr>
                <w:sz w:val="23"/>
                <w:szCs w:val="23"/>
              </w:rPr>
              <w:t>Can the young person identify a single word?</w:t>
            </w:r>
          </w:p>
        </w:tc>
        <w:tc>
          <w:tcPr>
            <w:tcW w:w="1172" w:type="dxa"/>
          </w:tcPr>
          <w:p w14:paraId="104DAC0F" w14:textId="77777777" w:rsidR="003C3742" w:rsidRPr="0084034D" w:rsidRDefault="003C3742" w:rsidP="00952616">
            <w:pPr>
              <w:jc w:val="center"/>
              <w:rPr>
                <w:b/>
                <w:bCs/>
                <w:sz w:val="23"/>
                <w:szCs w:val="23"/>
              </w:rPr>
            </w:pPr>
            <w:r w:rsidRPr="0084034D">
              <w:rPr>
                <w:b/>
                <w:bCs/>
                <w:sz w:val="23"/>
                <w:szCs w:val="23"/>
              </w:rPr>
              <w:t>Yes/No</w:t>
            </w:r>
          </w:p>
        </w:tc>
      </w:tr>
      <w:tr w:rsidR="003C3742" w:rsidRPr="008206CD" w14:paraId="300C5290" w14:textId="77777777" w:rsidTr="00952616">
        <w:tc>
          <w:tcPr>
            <w:tcW w:w="818" w:type="dxa"/>
          </w:tcPr>
          <w:p w14:paraId="1FE432E2" w14:textId="598AA3AD" w:rsidR="003C3742" w:rsidRPr="0084034D" w:rsidRDefault="0084034D" w:rsidP="00952616">
            <w:pPr>
              <w:rPr>
                <w:b/>
                <w:bCs/>
                <w:sz w:val="23"/>
                <w:szCs w:val="23"/>
              </w:rPr>
            </w:pPr>
            <w:r w:rsidRPr="0084034D">
              <w:rPr>
                <w:b/>
                <w:bCs/>
                <w:sz w:val="23"/>
                <w:szCs w:val="23"/>
              </w:rPr>
              <w:t>13</w:t>
            </w:r>
          </w:p>
        </w:tc>
        <w:tc>
          <w:tcPr>
            <w:tcW w:w="7503" w:type="dxa"/>
          </w:tcPr>
          <w:p w14:paraId="3AD05314" w14:textId="48AD84F9" w:rsidR="003C3742" w:rsidRPr="0084034D" w:rsidRDefault="003C3742" w:rsidP="0084034D">
            <w:pPr>
              <w:rPr>
                <w:sz w:val="23"/>
                <w:szCs w:val="23"/>
              </w:rPr>
            </w:pPr>
            <w:r w:rsidRPr="0084034D">
              <w:rPr>
                <w:sz w:val="23"/>
                <w:szCs w:val="23"/>
              </w:rPr>
              <w:t>Can the young person identify a single letter?</w:t>
            </w:r>
          </w:p>
        </w:tc>
        <w:tc>
          <w:tcPr>
            <w:tcW w:w="1172" w:type="dxa"/>
          </w:tcPr>
          <w:p w14:paraId="650FF3E4" w14:textId="77777777" w:rsidR="003C3742" w:rsidRPr="0084034D" w:rsidRDefault="003C3742" w:rsidP="00952616">
            <w:pPr>
              <w:jc w:val="center"/>
              <w:rPr>
                <w:b/>
                <w:bCs/>
                <w:sz w:val="23"/>
                <w:szCs w:val="23"/>
              </w:rPr>
            </w:pPr>
            <w:r w:rsidRPr="0084034D">
              <w:rPr>
                <w:b/>
                <w:bCs/>
                <w:sz w:val="23"/>
                <w:szCs w:val="23"/>
              </w:rPr>
              <w:t>Yes/No</w:t>
            </w:r>
          </w:p>
        </w:tc>
      </w:tr>
      <w:tr w:rsidR="003C3742" w:rsidRPr="008206CD" w14:paraId="3E49A1C8" w14:textId="77777777" w:rsidTr="00952616">
        <w:trPr>
          <w:trHeight w:val="71"/>
        </w:trPr>
        <w:tc>
          <w:tcPr>
            <w:tcW w:w="818" w:type="dxa"/>
          </w:tcPr>
          <w:p w14:paraId="63C824E5" w14:textId="58EA5266" w:rsidR="003C3742" w:rsidRPr="0084034D" w:rsidRDefault="0084034D" w:rsidP="00952616">
            <w:pPr>
              <w:rPr>
                <w:b/>
                <w:bCs/>
                <w:sz w:val="23"/>
                <w:szCs w:val="23"/>
              </w:rPr>
            </w:pPr>
            <w:r w:rsidRPr="0084034D">
              <w:rPr>
                <w:b/>
                <w:bCs/>
                <w:sz w:val="23"/>
                <w:szCs w:val="23"/>
              </w:rPr>
              <w:t>14</w:t>
            </w:r>
          </w:p>
        </w:tc>
        <w:tc>
          <w:tcPr>
            <w:tcW w:w="7503" w:type="dxa"/>
          </w:tcPr>
          <w:p w14:paraId="72E62097" w14:textId="3067F357" w:rsidR="003C3742" w:rsidRPr="0084034D" w:rsidRDefault="003C3742" w:rsidP="0084034D">
            <w:pPr>
              <w:rPr>
                <w:sz w:val="23"/>
                <w:szCs w:val="23"/>
              </w:rPr>
            </w:pPr>
            <w:r w:rsidRPr="0084034D">
              <w:rPr>
                <w:sz w:val="23"/>
                <w:szCs w:val="23"/>
              </w:rPr>
              <w:t>Does the young person appropriately move from left-to-right when mark making?</w:t>
            </w:r>
          </w:p>
        </w:tc>
        <w:tc>
          <w:tcPr>
            <w:tcW w:w="1172" w:type="dxa"/>
          </w:tcPr>
          <w:p w14:paraId="017D4841" w14:textId="77777777" w:rsidR="003C3742" w:rsidRPr="0084034D" w:rsidRDefault="003C3742" w:rsidP="00952616">
            <w:pPr>
              <w:jc w:val="center"/>
              <w:rPr>
                <w:b/>
                <w:bCs/>
                <w:sz w:val="23"/>
                <w:szCs w:val="23"/>
              </w:rPr>
            </w:pPr>
            <w:r w:rsidRPr="0084034D">
              <w:rPr>
                <w:b/>
                <w:bCs/>
                <w:sz w:val="23"/>
                <w:szCs w:val="23"/>
              </w:rPr>
              <w:t>Yes/No</w:t>
            </w:r>
          </w:p>
        </w:tc>
      </w:tr>
      <w:tr w:rsidR="003C3742" w:rsidRPr="008206CD" w14:paraId="56596B8D" w14:textId="77777777" w:rsidTr="00952616">
        <w:trPr>
          <w:trHeight w:val="71"/>
        </w:trPr>
        <w:tc>
          <w:tcPr>
            <w:tcW w:w="818" w:type="dxa"/>
          </w:tcPr>
          <w:p w14:paraId="29D04A07" w14:textId="568CFC7C" w:rsidR="003C3742" w:rsidRPr="0084034D" w:rsidRDefault="003C3742" w:rsidP="00952616">
            <w:pPr>
              <w:rPr>
                <w:b/>
                <w:bCs/>
                <w:sz w:val="23"/>
                <w:szCs w:val="23"/>
              </w:rPr>
            </w:pPr>
            <w:r w:rsidRPr="0084034D">
              <w:rPr>
                <w:b/>
                <w:bCs/>
                <w:sz w:val="23"/>
                <w:szCs w:val="23"/>
              </w:rPr>
              <w:t>1</w:t>
            </w:r>
            <w:r w:rsidR="0084034D" w:rsidRPr="0084034D">
              <w:rPr>
                <w:b/>
                <w:bCs/>
                <w:sz w:val="23"/>
                <w:szCs w:val="23"/>
              </w:rPr>
              <w:t>5</w:t>
            </w:r>
          </w:p>
        </w:tc>
        <w:tc>
          <w:tcPr>
            <w:tcW w:w="7503" w:type="dxa"/>
          </w:tcPr>
          <w:p w14:paraId="36B4C1B7" w14:textId="38E9CD98" w:rsidR="003C3742" w:rsidRPr="0084034D" w:rsidRDefault="003C3742" w:rsidP="00952616">
            <w:pPr>
              <w:rPr>
                <w:sz w:val="23"/>
                <w:szCs w:val="23"/>
              </w:rPr>
            </w:pPr>
            <w:r w:rsidRPr="0084034D">
              <w:rPr>
                <w:sz w:val="23"/>
                <w:szCs w:val="23"/>
              </w:rPr>
              <w:t xml:space="preserve">Does the young person appropriately move from top to bottom when mark making? </w:t>
            </w:r>
          </w:p>
        </w:tc>
        <w:tc>
          <w:tcPr>
            <w:tcW w:w="1172" w:type="dxa"/>
          </w:tcPr>
          <w:p w14:paraId="4F7854C8" w14:textId="77777777" w:rsidR="003C3742" w:rsidRPr="0084034D" w:rsidRDefault="003C3742" w:rsidP="00952616">
            <w:pPr>
              <w:jc w:val="center"/>
              <w:rPr>
                <w:b/>
                <w:bCs/>
                <w:sz w:val="23"/>
                <w:szCs w:val="23"/>
              </w:rPr>
            </w:pPr>
            <w:r w:rsidRPr="0084034D">
              <w:rPr>
                <w:b/>
                <w:bCs/>
                <w:sz w:val="23"/>
                <w:szCs w:val="23"/>
              </w:rPr>
              <w:t>Yes/No</w:t>
            </w:r>
          </w:p>
        </w:tc>
      </w:tr>
      <w:tr w:rsidR="003C3742" w:rsidRPr="008206CD" w14:paraId="4EFD6C12" w14:textId="77777777" w:rsidTr="00952616">
        <w:trPr>
          <w:trHeight w:val="71"/>
        </w:trPr>
        <w:tc>
          <w:tcPr>
            <w:tcW w:w="818" w:type="dxa"/>
          </w:tcPr>
          <w:p w14:paraId="3F7FD378" w14:textId="2F41216A" w:rsidR="003C3742" w:rsidRPr="0084034D" w:rsidRDefault="003C3742" w:rsidP="00952616">
            <w:pPr>
              <w:rPr>
                <w:b/>
                <w:bCs/>
                <w:sz w:val="23"/>
                <w:szCs w:val="23"/>
              </w:rPr>
            </w:pPr>
            <w:r w:rsidRPr="0084034D">
              <w:rPr>
                <w:b/>
                <w:bCs/>
                <w:sz w:val="23"/>
                <w:szCs w:val="23"/>
              </w:rPr>
              <w:t>1</w:t>
            </w:r>
            <w:r w:rsidR="0084034D" w:rsidRPr="0084034D">
              <w:rPr>
                <w:b/>
                <w:bCs/>
                <w:sz w:val="23"/>
                <w:szCs w:val="23"/>
              </w:rPr>
              <w:t>6</w:t>
            </w:r>
          </w:p>
        </w:tc>
        <w:tc>
          <w:tcPr>
            <w:tcW w:w="7503" w:type="dxa"/>
          </w:tcPr>
          <w:p w14:paraId="25E074DE" w14:textId="77777777" w:rsidR="003C3742" w:rsidRPr="0084034D" w:rsidRDefault="003C3742" w:rsidP="00952616">
            <w:pPr>
              <w:rPr>
                <w:sz w:val="23"/>
                <w:szCs w:val="23"/>
              </w:rPr>
            </w:pPr>
            <w:r w:rsidRPr="0084034D">
              <w:rPr>
                <w:sz w:val="23"/>
                <w:szCs w:val="23"/>
              </w:rPr>
              <w:t>Can the young person tell you the first sound of their name?</w:t>
            </w:r>
          </w:p>
        </w:tc>
        <w:tc>
          <w:tcPr>
            <w:tcW w:w="1172" w:type="dxa"/>
          </w:tcPr>
          <w:p w14:paraId="2EF02D0F" w14:textId="77777777" w:rsidR="003C3742" w:rsidRPr="0084034D" w:rsidRDefault="003C3742" w:rsidP="00952616">
            <w:pPr>
              <w:jc w:val="center"/>
              <w:rPr>
                <w:b/>
                <w:bCs/>
                <w:sz w:val="23"/>
                <w:szCs w:val="23"/>
              </w:rPr>
            </w:pPr>
            <w:r w:rsidRPr="0084034D">
              <w:rPr>
                <w:b/>
                <w:bCs/>
                <w:sz w:val="23"/>
                <w:szCs w:val="23"/>
              </w:rPr>
              <w:t>Yes/No</w:t>
            </w:r>
          </w:p>
        </w:tc>
      </w:tr>
      <w:tr w:rsidR="003C3742" w:rsidRPr="008206CD" w14:paraId="160971CE" w14:textId="77777777" w:rsidTr="00952616">
        <w:trPr>
          <w:trHeight w:val="71"/>
        </w:trPr>
        <w:tc>
          <w:tcPr>
            <w:tcW w:w="818" w:type="dxa"/>
          </w:tcPr>
          <w:p w14:paraId="5C2A9767" w14:textId="03888453" w:rsidR="003C3742" w:rsidRPr="0084034D" w:rsidRDefault="0084034D" w:rsidP="00952616">
            <w:pPr>
              <w:rPr>
                <w:b/>
                <w:bCs/>
                <w:sz w:val="23"/>
                <w:szCs w:val="23"/>
              </w:rPr>
            </w:pPr>
            <w:r w:rsidRPr="0084034D">
              <w:rPr>
                <w:b/>
                <w:bCs/>
                <w:sz w:val="23"/>
                <w:szCs w:val="23"/>
              </w:rPr>
              <w:t>17</w:t>
            </w:r>
          </w:p>
        </w:tc>
        <w:tc>
          <w:tcPr>
            <w:tcW w:w="7503" w:type="dxa"/>
          </w:tcPr>
          <w:p w14:paraId="68FF4047" w14:textId="0BA97D15" w:rsidR="003C3742" w:rsidRPr="0084034D" w:rsidRDefault="003C3742" w:rsidP="00952616">
            <w:pPr>
              <w:rPr>
                <w:sz w:val="23"/>
                <w:szCs w:val="23"/>
              </w:rPr>
            </w:pPr>
            <w:r w:rsidRPr="0084034D">
              <w:rPr>
                <w:sz w:val="23"/>
                <w:szCs w:val="23"/>
              </w:rPr>
              <w:t>Can the young person write the first sound of their name?</w:t>
            </w:r>
          </w:p>
        </w:tc>
        <w:tc>
          <w:tcPr>
            <w:tcW w:w="1172" w:type="dxa"/>
          </w:tcPr>
          <w:p w14:paraId="2351D948" w14:textId="639CC503" w:rsidR="003C3742" w:rsidRPr="0084034D" w:rsidRDefault="0084034D" w:rsidP="00952616">
            <w:pPr>
              <w:jc w:val="center"/>
              <w:rPr>
                <w:b/>
                <w:bCs/>
                <w:sz w:val="23"/>
                <w:szCs w:val="23"/>
              </w:rPr>
            </w:pPr>
            <w:r w:rsidRPr="0084034D">
              <w:rPr>
                <w:b/>
                <w:bCs/>
                <w:sz w:val="23"/>
                <w:szCs w:val="23"/>
              </w:rPr>
              <w:t>Yes/No</w:t>
            </w:r>
          </w:p>
        </w:tc>
      </w:tr>
    </w:tbl>
    <w:p w14:paraId="6B27BD49" w14:textId="77777777" w:rsidR="003C3742" w:rsidRDefault="003C3742" w:rsidP="003C3742">
      <w:pPr>
        <w:spacing w:after="160" w:line="259" w:lineRule="auto"/>
        <w:jc w:val="left"/>
        <w:rPr>
          <w:b/>
        </w:rPr>
      </w:pPr>
    </w:p>
    <w:p w14:paraId="4C978553" w14:textId="77777777" w:rsidR="000E07C5" w:rsidRDefault="000E07C5" w:rsidP="003C3742">
      <w:pPr>
        <w:spacing w:after="160"/>
      </w:pPr>
    </w:p>
    <w:p w14:paraId="6DCB862E" w14:textId="674765DF" w:rsidR="000E07C5" w:rsidRPr="000E07C5" w:rsidRDefault="000E07C5" w:rsidP="003C3742">
      <w:pPr>
        <w:spacing w:after="160"/>
        <w:rPr>
          <w:b/>
          <w:bCs/>
        </w:rPr>
      </w:pPr>
      <w:r w:rsidRPr="000E07C5">
        <w:rPr>
          <w:b/>
          <w:bCs/>
        </w:rPr>
        <w:t>Analysis and strategy suggestions</w:t>
      </w:r>
    </w:p>
    <w:p w14:paraId="7BAA465D" w14:textId="6BE2906D" w:rsidR="003C3742" w:rsidRPr="00CA060E" w:rsidRDefault="003C3742" w:rsidP="003C3742">
      <w:pPr>
        <w:spacing w:after="160"/>
      </w:pPr>
      <w:r w:rsidRPr="00CA060E">
        <w:t xml:space="preserve">If you have answered </w:t>
      </w:r>
      <w:r>
        <w:t>‘</w:t>
      </w:r>
      <w:r w:rsidRPr="00CA060E">
        <w:t>no</w:t>
      </w:r>
      <w:r>
        <w:t>’</w:t>
      </w:r>
      <w:r w:rsidRPr="00CA060E">
        <w:t xml:space="preserve"> to any of the questions, you may need to implement some strategies to support pre-</w:t>
      </w:r>
      <w:r w:rsidR="0084034D">
        <w:t>writing</w:t>
      </w:r>
      <w:r w:rsidRPr="00CA060E">
        <w:t xml:space="preserve"> skills:</w:t>
      </w:r>
    </w:p>
    <w:p w14:paraId="4E5A4F4D" w14:textId="05320E07" w:rsidR="003C3742" w:rsidRDefault="003C3742" w:rsidP="003C3742">
      <w:pPr>
        <w:pStyle w:val="ListParagraph"/>
        <w:numPr>
          <w:ilvl w:val="0"/>
          <w:numId w:val="1"/>
        </w:numPr>
        <w:spacing w:line="276" w:lineRule="auto"/>
        <w:jc w:val="both"/>
        <w:rPr>
          <w:lang w:eastAsia="en-US"/>
        </w:rPr>
      </w:pPr>
      <w:r w:rsidRPr="00CA060E">
        <w:rPr>
          <w:lang w:eastAsia="en-US"/>
        </w:rPr>
        <w:t xml:space="preserve">Spend some time introducing </w:t>
      </w:r>
      <w:r>
        <w:rPr>
          <w:lang w:eastAsia="en-US"/>
        </w:rPr>
        <w:t xml:space="preserve">the young person </w:t>
      </w:r>
      <w:r w:rsidRPr="00CA060E">
        <w:rPr>
          <w:lang w:eastAsia="en-US"/>
        </w:rPr>
        <w:t>to</w:t>
      </w:r>
      <w:r>
        <w:rPr>
          <w:lang w:eastAsia="en-US"/>
        </w:rPr>
        <w:t xml:space="preserve"> books. Read to them. Ask them to label pictures in the book. Help the young person to understand that </w:t>
      </w:r>
      <w:r w:rsidR="0084034D">
        <w:rPr>
          <w:lang w:eastAsia="en-US"/>
        </w:rPr>
        <w:t>words</w:t>
      </w:r>
      <w:r>
        <w:rPr>
          <w:lang w:eastAsia="en-US"/>
        </w:rPr>
        <w:t xml:space="preserve"> carry meaning. When reading use finger pointing to guide your way through the text.</w:t>
      </w:r>
    </w:p>
    <w:p w14:paraId="3508EED2" w14:textId="692AF23B" w:rsidR="003C3742" w:rsidRDefault="003C3742" w:rsidP="003C3742">
      <w:pPr>
        <w:pStyle w:val="ListParagraph"/>
        <w:numPr>
          <w:ilvl w:val="0"/>
          <w:numId w:val="1"/>
        </w:numPr>
        <w:spacing w:line="276" w:lineRule="auto"/>
        <w:jc w:val="both"/>
        <w:rPr>
          <w:lang w:eastAsia="en-US"/>
        </w:rPr>
      </w:pPr>
      <w:r>
        <w:rPr>
          <w:lang w:eastAsia="en-US"/>
        </w:rPr>
        <w:t xml:space="preserve">Provide lots of opportunities for the young person to </w:t>
      </w:r>
      <w:r w:rsidR="0084034D">
        <w:rPr>
          <w:lang w:eastAsia="en-US"/>
        </w:rPr>
        <w:t>mark make with a range of mediums (e.g. pens, pencils, paint)</w:t>
      </w:r>
      <w:r>
        <w:rPr>
          <w:lang w:eastAsia="en-US"/>
        </w:rPr>
        <w:t xml:space="preserve">. </w:t>
      </w:r>
    </w:p>
    <w:p w14:paraId="2F9BA072" w14:textId="6E7055F5" w:rsidR="0084034D" w:rsidRDefault="0084034D" w:rsidP="003C3742">
      <w:pPr>
        <w:pStyle w:val="ListParagraph"/>
        <w:numPr>
          <w:ilvl w:val="0"/>
          <w:numId w:val="1"/>
        </w:numPr>
        <w:spacing w:line="276" w:lineRule="auto"/>
        <w:jc w:val="both"/>
        <w:rPr>
          <w:lang w:eastAsia="en-US"/>
        </w:rPr>
      </w:pPr>
      <w:r w:rsidRPr="0084034D">
        <w:rPr>
          <w:lang w:eastAsia="en-US"/>
        </w:rPr>
        <w:t>Encourage participation in activities that involve grasping and manipulating small objects such drawing, puzzles, opening containers, threading or other related tasks.</w:t>
      </w:r>
    </w:p>
    <w:p w14:paraId="669E8CF7" w14:textId="578CD818" w:rsidR="0084034D" w:rsidRDefault="0084034D" w:rsidP="003C3742">
      <w:pPr>
        <w:pStyle w:val="ListParagraph"/>
        <w:numPr>
          <w:ilvl w:val="0"/>
          <w:numId w:val="1"/>
        </w:numPr>
        <w:spacing w:line="276" w:lineRule="auto"/>
        <w:jc w:val="both"/>
        <w:rPr>
          <w:lang w:eastAsia="en-US"/>
        </w:rPr>
      </w:pPr>
      <w:r w:rsidRPr="0084034D">
        <w:rPr>
          <w:lang w:eastAsia="en-US"/>
        </w:rPr>
        <w:t>Practice tasks that use just one or two fingers (not all at once) e.g. poking games.</w:t>
      </w:r>
    </w:p>
    <w:p w14:paraId="514AEFCD" w14:textId="1EFE06B6" w:rsidR="0084034D" w:rsidRDefault="0084034D" w:rsidP="003C3742">
      <w:pPr>
        <w:pStyle w:val="ListParagraph"/>
        <w:numPr>
          <w:ilvl w:val="0"/>
          <w:numId w:val="1"/>
        </w:numPr>
        <w:spacing w:line="276" w:lineRule="auto"/>
        <w:jc w:val="both"/>
        <w:rPr>
          <w:lang w:eastAsia="en-US"/>
        </w:rPr>
      </w:pPr>
      <w:r>
        <w:rPr>
          <w:lang w:eastAsia="en-US"/>
        </w:rPr>
        <w:t xml:space="preserve">Engage the child in activities to promote hand strength (e.g. dough disco, scrunching paper, using tweezers, tearing paper). Also promote </w:t>
      </w:r>
      <w:r w:rsidR="005E576E">
        <w:rPr>
          <w:lang w:eastAsia="en-US"/>
        </w:rPr>
        <w:t>e</w:t>
      </w:r>
      <w:r w:rsidR="005E576E" w:rsidRPr="0084034D">
        <w:rPr>
          <w:lang w:eastAsia="en-US"/>
        </w:rPr>
        <w:t>veryday</w:t>
      </w:r>
      <w:r w:rsidRPr="0084034D">
        <w:rPr>
          <w:lang w:eastAsia="en-US"/>
        </w:rPr>
        <w:t xml:space="preserve"> activities that require finger strength such as opening containers and jars.</w:t>
      </w:r>
    </w:p>
    <w:p w14:paraId="246ED457" w14:textId="2EE6BBDD" w:rsidR="0084034D" w:rsidRDefault="0084034D" w:rsidP="003C3742">
      <w:pPr>
        <w:pStyle w:val="ListParagraph"/>
        <w:numPr>
          <w:ilvl w:val="0"/>
          <w:numId w:val="1"/>
        </w:numPr>
        <w:spacing w:line="276" w:lineRule="auto"/>
        <w:jc w:val="both"/>
        <w:rPr>
          <w:lang w:eastAsia="en-US"/>
        </w:rPr>
      </w:pPr>
      <w:r w:rsidRPr="0084034D">
        <w:rPr>
          <w:lang w:eastAsia="en-US"/>
        </w:rPr>
        <w:t>Practice activities that involve hand-eye coordination (e.g. throwing and catching) and crossing the mid-line (e.g. reaching across the bod 1000 y to pick up items).</w:t>
      </w:r>
    </w:p>
    <w:p w14:paraId="64C1EC71" w14:textId="1131E0E5" w:rsidR="0084034D" w:rsidRDefault="0084034D" w:rsidP="003C3742">
      <w:pPr>
        <w:pStyle w:val="ListParagraph"/>
        <w:numPr>
          <w:ilvl w:val="0"/>
          <w:numId w:val="1"/>
        </w:numPr>
        <w:spacing w:line="276" w:lineRule="auto"/>
        <w:jc w:val="both"/>
        <w:rPr>
          <w:lang w:eastAsia="en-US"/>
        </w:rPr>
      </w:pPr>
      <w:r>
        <w:rPr>
          <w:lang w:eastAsia="en-US"/>
        </w:rPr>
        <w:t>Engage the child in threading and lacing activities with a variety of different sized laces.</w:t>
      </w:r>
    </w:p>
    <w:p w14:paraId="418D5B9A" w14:textId="1B7A0E3D" w:rsidR="0084034D" w:rsidRDefault="0084034D" w:rsidP="003C3742">
      <w:pPr>
        <w:pStyle w:val="ListParagraph"/>
        <w:numPr>
          <w:ilvl w:val="0"/>
          <w:numId w:val="1"/>
        </w:numPr>
        <w:spacing w:line="276" w:lineRule="auto"/>
        <w:jc w:val="both"/>
        <w:rPr>
          <w:lang w:eastAsia="en-US"/>
        </w:rPr>
      </w:pPr>
      <w:r>
        <w:rPr>
          <w:lang w:eastAsia="en-US"/>
        </w:rPr>
        <w:t>Encourage the child to draw and write on vertical surfaces.</w:t>
      </w:r>
    </w:p>
    <w:p w14:paraId="3480EBC4" w14:textId="68AAACB8" w:rsidR="0084034D" w:rsidRDefault="0084034D" w:rsidP="003C3742">
      <w:pPr>
        <w:pStyle w:val="ListParagraph"/>
        <w:numPr>
          <w:ilvl w:val="0"/>
          <w:numId w:val="1"/>
        </w:numPr>
        <w:spacing w:line="276" w:lineRule="auto"/>
        <w:jc w:val="both"/>
        <w:rPr>
          <w:lang w:eastAsia="en-US"/>
        </w:rPr>
      </w:pPr>
      <w:r w:rsidRPr="0084034D">
        <w:rPr>
          <w:lang w:eastAsia="en-US"/>
        </w:rPr>
        <w:t>Practice drawing the pre-writing shapes (l, —, O, +, /, square, \, X, and Δ).</w:t>
      </w:r>
    </w:p>
    <w:p w14:paraId="43BDC05C" w14:textId="58242CC1" w:rsidR="0084034D" w:rsidRDefault="0084034D" w:rsidP="008871FF">
      <w:pPr>
        <w:pStyle w:val="ListParagraph"/>
        <w:numPr>
          <w:ilvl w:val="0"/>
          <w:numId w:val="1"/>
        </w:numPr>
        <w:spacing w:line="276" w:lineRule="auto"/>
        <w:jc w:val="both"/>
        <w:rPr>
          <w:lang w:eastAsia="en-US"/>
        </w:rPr>
      </w:pPr>
      <w:r>
        <w:rPr>
          <w:lang w:eastAsia="en-US"/>
        </w:rPr>
        <w:t xml:space="preserve">Play games that require specific finger movements (e.g. </w:t>
      </w:r>
      <w:proofErr w:type="spellStart"/>
      <w:r>
        <w:rPr>
          <w:lang w:eastAsia="en-US"/>
        </w:rPr>
        <w:t>incy</w:t>
      </w:r>
      <w:proofErr w:type="spellEnd"/>
      <w:r>
        <w:rPr>
          <w:lang w:eastAsia="en-US"/>
        </w:rPr>
        <w:t xml:space="preserve"> </w:t>
      </w:r>
      <w:proofErr w:type="spellStart"/>
      <w:r>
        <w:rPr>
          <w:lang w:eastAsia="en-US"/>
        </w:rPr>
        <w:t>wincy</w:t>
      </w:r>
      <w:proofErr w:type="spellEnd"/>
      <w:r>
        <w:rPr>
          <w:lang w:eastAsia="en-US"/>
        </w:rPr>
        <w:t xml:space="preserve"> spider).</w:t>
      </w:r>
    </w:p>
    <w:p w14:paraId="3966222F" w14:textId="77777777" w:rsidR="00E518CC" w:rsidRDefault="00E518CC"/>
    <w:sectPr w:rsidR="00E518C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5FB7" w14:textId="77777777" w:rsidR="00E83DA9" w:rsidRDefault="00E83DA9" w:rsidP="00E83DA9">
      <w:pPr>
        <w:spacing w:line="240" w:lineRule="auto"/>
      </w:pPr>
      <w:r>
        <w:separator/>
      </w:r>
    </w:p>
  </w:endnote>
  <w:endnote w:type="continuationSeparator" w:id="0">
    <w:p w14:paraId="0795EFAA" w14:textId="77777777" w:rsidR="00E83DA9" w:rsidRDefault="00E83DA9" w:rsidP="00E83D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124422"/>
      <w:docPartObj>
        <w:docPartGallery w:val="Page Numbers (Bottom of Page)"/>
        <w:docPartUnique/>
      </w:docPartObj>
    </w:sdtPr>
    <w:sdtContent>
      <w:p w14:paraId="5CFDEE6D" w14:textId="570F93A3" w:rsidR="000E07C5" w:rsidRDefault="000E07C5">
        <w:pPr>
          <w:pStyle w:val="Footer"/>
          <w:jc w:val="right"/>
        </w:pPr>
        <w:r>
          <w:fldChar w:fldCharType="begin"/>
        </w:r>
        <w:r>
          <w:instrText>PAGE   \* MERGEFORMAT</w:instrText>
        </w:r>
        <w:r>
          <w:fldChar w:fldCharType="separate"/>
        </w:r>
        <w:r>
          <w:t>2</w:t>
        </w:r>
        <w:r>
          <w:fldChar w:fldCharType="end"/>
        </w:r>
      </w:p>
    </w:sdtContent>
  </w:sdt>
  <w:p w14:paraId="660711C9" w14:textId="77777777" w:rsidR="000E07C5" w:rsidRDefault="000E0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BDA5" w14:textId="77777777" w:rsidR="00E83DA9" w:rsidRDefault="00E83DA9" w:rsidP="00E83DA9">
      <w:pPr>
        <w:spacing w:line="240" w:lineRule="auto"/>
      </w:pPr>
      <w:r>
        <w:separator/>
      </w:r>
    </w:p>
  </w:footnote>
  <w:footnote w:type="continuationSeparator" w:id="0">
    <w:p w14:paraId="2106D63F" w14:textId="77777777" w:rsidR="00E83DA9" w:rsidRDefault="00E83DA9" w:rsidP="00E83D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42CE" w14:textId="0DF0A68C" w:rsidR="00E83DA9" w:rsidRDefault="00E83DA9" w:rsidP="00E83DA9">
    <w:pPr>
      <w:pStyle w:val="Header"/>
      <w:jc w:val="right"/>
    </w:pPr>
    <w:r>
      <w:rPr>
        <w:noProof/>
      </w:rPr>
      <w:drawing>
        <wp:inline distT="0" distB="0" distL="0" distR="0" wp14:anchorId="6431FAD6" wp14:editId="6C70C380">
          <wp:extent cx="2682240" cy="391655"/>
          <wp:effectExtent l="0" t="0" r="381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2807342" cy="409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2299F"/>
    <w:multiLevelType w:val="hybridMultilevel"/>
    <w:tmpl w:val="E352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F8"/>
    <w:rsid w:val="000B2E6C"/>
    <w:rsid w:val="000E07C5"/>
    <w:rsid w:val="002978E3"/>
    <w:rsid w:val="003A3CF8"/>
    <w:rsid w:val="003C3742"/>
    <w:rsid w:val="005956FA"/>
    <w:rsid w:val="005E576E"/>
    <w:rsid w:val="00801C61"/>
    <w:rsid w:val="0084034D"/>
    <w:rsid w:val="008412B0"/>
    <w:rsid w:val="008871FF"/>
    <w:rsid w:val="009A75CB"/>
    <w:rsid w:val="00B9067F"/>
    <w:rsid w:val="00C17E43"/>
    <w:rsid w:val="00D324BC"/>
    <w:rsid w:val="00E518CC"/>
    <w:rsid w:val="00E83DA9"/>
    <w:rsid w:val="00FD4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10B7"/>
  <w15:chartTrackingRefBased/>
  <w15:docId w15:val="{17922F27-86BE-4771-8F78-5FF977DD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42"/>
    <w:pPr>
      <w:spacing w:after="0" w:line="276" w:lineRule="auto"/>
      <w:jc w:val="both"/>
    </w:pPr>
    <w:rPr>
      <w:rFonts w:ascii="Arial" w:eastAsia="Times New Roman" w:hAnsi="Arial" w:cs="Times New Roman"/>
      <w:sz w:val="24"/>
      <w:szCs w:val="24"/>
      <w:lang w:eastAsia="en-GB"/>
    </w:rPr>
  </w:style>
  <w:style w:type="paragraph" w:styleId="Heading1">
    <w:name w:val="heading 1"/>
    <w:basedOn w:val="Normal"/>
    <w:next w:val="Normal"/>
    <w:link w:val="Heading1Char"/>
    <w:autoRedefine/>
    <w:uiPriority w:val="9"/>
    <w:qFormat/>
    <w:rsid w:val="008412B0"/>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8412B0"/>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2978E3"/>
    <w:pPr>
      <w:keepNext/>
      <w:keepLines/>
      <w:spacing w:before="4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0B2E6C"/>
    <w:pPr>
      <w:keepNext/>
      <w:keepLines/>
      <w:spacing w:before="40"/>
      <w:ind w:left="720"/>
      <w:jc w:val="left"/>
      <w:outlineLvl w:val="3"/>
    </w:pPr>
    <w:rPr>
      <w:rFonts w:eastAsiaTheme="majorEastAsia" w:cstheme="majorBidi"/>
      <w:b/>
      <w:iCs/>
      <w:sz w:val="22"/>
    </w:rPr>
  </w:style>
  <w:style w:type="paragraph" w:styleId="Heading5">
    <w:name w:val="heading 5"/>
    <w:basedOn w:val="Normal"/>
    <w:next w:val="Normal"/>
    <w:link w:val="Heading5Char"/>
    <w:autoRedefine/>
    <w:uiPriority w:val="9"/>
    <w:unhideWhenUsed/>
    <w:qFormat/>
    <w:rsid w:val="008412B0"/>
    <w:pPr>
      <w:keepNext/>
      <w:keepLines/>
      <w:spacing w:before="40"/>
      <w:ind w:left="72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12B0"/>
    <w:rPr>
      <w:rFonts w:ascii="Times New Roman" w:eastAsiaTheme="majorEastAsia" w:hAnsi="Times New Roman" w:cstheme="majorBidi"/>
      <w:b/>
      <w:sz w:val="24"/>
      <w:szCs w:val="26"/>
    </w:rPr>
  </w:style>
  <w:style w:type="character" w:customStyle="1" w:styleId="Heading4Char">
    <w:name w:val="Heading 4 Char"/>
    <w:basedOn w:val="DefaultParagraphFont"/>
    <w:link w:val="Heading4"/>
    <w:uiPriority w:val="9"/>
    <w:rsid w:val="000B2E6C"/>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8412B0"/>
    <w:rPr>
      <w:rFonts w:ascii="Times New Roman" w:eastAsiaTheme="majorEastAsia" w:hAnsi="Times New Roman" w:cstheme="majorBidi"/>
      <w:b/>
      <w:i/>
      <w:sz w:val="24"/>
    </w:rPr>
  </w:style>
  <w:style w:type="character" w:customStyle="1" w:styleId="Heading1Char">
    <w:name w:val="Heading 1 Char"/>
    <w:basedOn w:val="DefaultParagraphFont"/>
    <w:link w:val="Heading1"/>
    <w:uiPriority w:val="9"/>
    <w:rsid w:val="008412B0"/>
    <w:rPr>
      <w:rFonts w:ascii="Times New Roman" w:eastAsiaTheme="majorEastAsia" w:hAnsi="Times New Roman" w:cstheme="majorBidi"/>
      <w:b/>
      <w:sz w:val="40"/>
      <w:szCs w:val="32"/>
    </w:rPr>
  </w:style>
  <w:style w:type="character" w:customStyle="1" w:styleId="Heading3Char">
    <w:name w:val="Heading 3 Char"/>
    <w:basedOn w:val="DefaultParagraphFont"/>
    <w:link w:val="Heading3"/>
    <w:uiPriority w:val="9"/>
    <w:semiHidden/>
    <w:rsid w:val="002978E3"/>
    <w:rPr>
      <w:rFonts w:ascii="Times New Roman" w:eastAsiaTheme="majorEastAsia" w:hAnsi="Times New Roman" w:cstheme="majorBidi"/>
      <w:b/>
      <w:i/>
      <w:sz w:val="24"/>
      <w:szCs w:val="24"/>
      <w:lang w:val="en-US"/>
    </w:rPr>
  </w:style>
  <w:style w:type="paragraph" w:styleId="Title">
    <w:name w:val="Title"/>
    <w:basedOn w:val="Normal"/>
    <w:next w:val="Normal"/>
    <w:link w:val="TitleChar"/>
    <w:autoRedefine/>
    <w:uiPriority w:val="10"/>
    <w:qFormat/>
    <w:rsid w:val="002978E3"/>
    <w:pPr>
      <w:contextualSpacing/>
      <w:jc w:val="center"/>
    </w:pPr>
    <w:rPr>
      <w:rFonts w:eastAsiaTheme="majorEastAsia" w:cstheme="majorBidi"/>
      <w:b/>
      <w:spacing w:val="-10"/>
      <w:kern w:val="28"/>
      <w:sz w:val="80"/>
      <w:szCs w:val="56"/>
    </w:rPr>
  </w:style>
  <w:style w:type="character" w:customStyle="1" w:styleId="TitleChar">
    <w:name w:val="Title Char"/>
    <w:basedOn w:val="DefaultParagraphFont"/>
    <w:link w:val="Title"/>
    <w:uiPriority w:val="10"/>
    <w:rsid w:val="002978E3"/>
    <w:rPr>
      <w:rFonts w:ascii="Times New Roman" w:eastAsiaTheme="majorEastAsia" w:hAnsi="Times New Roman" w:cstheme="majorBidi"/>
      <w:b/>
      <w:spacing w:val="-10"/>
      <w:kern w:val="28"/>
      <w:sz w:val="80"/>
      <w:szCs w:val="56"/>
      <w:lang w:val="en-US"/>
    </w:rPr>
  </w:style>
  <w:style w:type="paragraph" w:styleId="Quote">
    <w:name w:val="Quote"/>
    <w:basedOn w:val="Normal"/>
    <w:next w:val="Normal"/>
    <w:link w:val="QuoteChar"/>
    <w:autoRedefine/>
    <w:uiPriority w:val="29"/>
    <w:qFormat/>
    <w:rsid w:val="00C17E43"/>
    <w:pPr>
      <w:ind w:left="720" w:right="862"/>
      <w:jc w:val="left"/>
    </w:pPr>
    <w:rPr>
      <w:iCs/>
      <w:color w:val="404040" w:themeColor="text1" w:themeTint="BF"/>
    </w:rPr>
  </w:style>
  <w:style w:type="character" w:customStyle="1" w:styleId="QuoteChar">
    <w:name w:val="Quote Char"/>
    <w:basedOn w:val="DefaultParagraphFont"/>
    <w:link w:val="Quote"/>
    <w:uiPriority w:val="29"/>
    <w:rsid w:val="00C17E43"/>
    <w:rPr>
      <w:rFonts w:ascii="Times New Roman" w:hAnsi="Times New Roman"/>
      <w:iCs/>
      <w:color w:val="404040" w:themeColor="text1" w:themeTint="BF"/>
      <w:sz w:val="24"/>
    </w:rPr>
  </w:style>
  <w:style w:type="paragraph" w:styleId="ListParagraph">
    <w:name w:val="List Paragraph"/>
    <w:basedOn w:val="Normal"/>
    <w:uiPriority w:val="34"/>
    <w:qFormat/>
    <w:rsid w:val="003C3742"/>
    <w:pPr>
      <w:spacing w:line="240" w:lineRule="auto"/>
      <w:ind w:left="720"/>
      <w:contextualSpacing/>
      <w:jc w:val="left"/>
    </w:pPr>
  </w:style>
  <w:style w:type="table" w:styleId="TableGrid">
    <w:name w:val="Table Grid"/>
    <w:basedOn w:val="TableNormal"/>
    <w:uiPriority w:val="39"/>
    <w:rsid w:val="003C374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C3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DA9"/>
    <w:pPr>
      <w:tabs>
        <w:tab w:val="center" w:pos="4513"/>
        <w:tab w:val="right" w:pos="9026"/>
      </w:tabs>
      <w:spacing w:line="240" w:lineRule="auto"/>
    </w:pPr>
  </w:style>
  <w:style w:type="character" w:customStyle="1" w:styleId="HeaderChar">
    <w:name w:val="Header Char"/>
    <w:basedOn w:val="DefaultParagraphFont"/>
    <w:link w:val="Header"/>
    <w:uiPriority w:val="99"/>
    <w:rsid w:val="00E83DA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E83DA9"/>
    <w:pPr>
      <w:tabs>
        <w:tab w:val="center" w:pos="4513"/>
        <w:tab w:val="right" w:pos="9026"/>
      </w:tabs>
      <w:spacing w:line="240" w:lineRule="auto"/>
    </w:pPr>
  </w:style>
  <w:style w:type="character" w:customStyle="1" w:styleId="FooterChar">
    <w:name w:val="Footer Char"/>
    <w:basedOn w:val="DefaultParagraphFont"/>
    <w:link w:val="Footer"/>
    <w:uiPriority w:val="99"/>
    <w:rsid w:val="00E83DA9"/>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Barrett</dc:creator>
  <cp:keywords/>
  <dc:description/>
  <cp:lastModifiedBy>Sarah Godwin</cp:lastModifiedBy>
  <cp:revision>7</cp:revision>
  <dcterms:created xsi:type="dcterms:W3CDTF">2023-10-09T10:47:00Z</dcterms:created>
  <dcterms:modified xsi:type="dcterms:W3CDTF">2023-10-26T13:30:00Z</dcterms:modified>
</cp:coreProperties>
</file>